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22" w:rsidRPr="00874198" w:rsidRDefault="00685A13" w:rsidP="00685A13">
      <w:pPr>
        <w:ind w:left="709" w:firstLine="709"/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noProof/>
          <w:lang w:eastAsia="cs-CZ" w:bidi="ar-SA"/>
        </w:rPr>
        <w:drawing>
          <wp:anchor distT="0" distB="0" distL="114300" distR="114300" simplePos="0" relativeHeight="251650048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2AE6" w:rsidRPr="00874198">
        <w:rPr>
          <w:rFonts w:ascii="Times New Roman" w:hAnsi="Times New Roman" w:cs="Times New Roman"/>
          <w:lang w:val="en-GB"/>
        </w:rPr>
        <w:t>UČO</w:t>
      </w:r>
      <w:r w:rsidR="003E494B" w:rsidRPr="00874198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874198">
        <w:rPr>
          <w:rFonts w:ascii="Times New Roman" w:hAnsi="Times New Roman" w:cs="Times New Roman"/>
          <w:lang w:val="en-GB"/>
        </w:rPr>
        <w:t xml:space="preserve"> </w:t>
      </w:r>
      <w:r w:rsidR="003E494B" w:rsidRPr="00874198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97DC" id="Tvar1" o:spid="_x0000_s1026" style="position:absolute;margin-left:293.15pt;margin-top:-1.55pt;width:67.55pt;height:59.25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="00687122" w:rsidRPr="00874198">
        <w:rPr>
          <w:rFonts w:ascii="Times New Roman" w:hAnsi="Times New Roman" w:cs="Times New Roman"/>
          <w:lang w:val="en-GB"/>
        </w:rPr>
        <w:t>Group</w:t>
      </w:r>
      <w:r w:rsidR="00F87760" w:rsidRPr="00874198">
        <w:rPr>
          <w:rFonts w:ascii="Times New Roman" w:hAnsi="Times New Roman" w:cs="Times New Roman"/>
          <w:lang w:val="en-GB"/>
        </w:rPr>
        <w:t>:</w:t>
      </w:r>
      <w:r w:rsidR="00F87760" w:rsidRPr="00874198">
        <w:rPr>
          <w:rFonts w:ascii="Times New Roman" w:hAnsi="Times New Roman" w:cs="Times New Roman"/>
          <w:lang w:val="en-GB"/>
        </w:rPr>
        <w:tab/>
      </w:r>
      <w:r w:rsidR="00F87760" w:rsidRPr="00874198">
        <w:rPr>
          <w:rFonts w:ascii="Times New Roman" w:hAnsi="Times New Roman" w:cs="Times New Roman"/>
          <w:lang w:val="en-GB"/>
        </w:rPr>
        <w:tab/>
      </w:r>
      <w:r w:rsidR="00F87760" w:rsidRPr="00874198">
        <w:rPr>
          <w:rFonts w:ascii="Times New Roman" w:hAnsi="Times New Roman" w:cs="Times New Roman"/>
          <w:lang w:val="en-GB"/>
        </w:rPr>
        <w:tab/>
      </w:r>
      <w:r w:rsidR="00F87760" w:rsidRPr="00874198">
        <w:rPr>
          <w:rFonts w:ascii="Times New Roman" w:hAnsi="Times New Roman" w:cs="Times New Roman"/>
          <w:lang w:val="en-GB"/>
        </w:rPr>
        <w:tab/>
        <w:t>Date</w:t>
      </w:r>
      <w:r w:rsidR="00687122" w:rsidRPr="00874198">
        <w:rPr>
          <w:rFonts w:ascii="Times New Roman" w:hAnsi="Times New Roman" w:cs="Times New Roman"/>
          <w:lang w:val="en-GB"/>
        </w:rPr>
        <w:t>:</w:t>
      </w:r>
    </w:p>
    <w:p w:rsidR="003E494B" w:rsidRPr="00874198" w:rsidRDefault="00687122" w:rsidP="00687122">
      <w:pPr>
        <w:ind w:left="1418" w:firstLine="709"/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  <w:t>Month:</w:t>
      </w:r>
    </w:p>
    <w:p w:rsidR="00687122" w:rsidRPr="00874198" w:rsidRDefault="00687122" w:rsidP="003E494B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  <w:t xml:space="preserve">              </w:t>
      </w:r>
      <w:r w:rsidRPr="00874198">
        <w:rPr>
          <w:rFonts w:ascii="Times New Roman" w:hAnsi="Times New Roman" w:cs="Times New Roman"/>
          <w:lang w:val="en-GB"/>
        </w:rPr>
        <w:tab/>
        <w:t xml:space="preserve"> </w:t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ab/>
      </w:r>
      <w:r w:rsidR="003E494B" w:rsidRPr="00874198">
        <w:rPr>
          <w:rFonts w:ascii="Times New Roman" w:hAnsi="Times New Roman" w:cs="Times New Roman"/>
          <w:lang w:val="en-GB"/>
        </w:rPr>
        <w:tab/>
      </w:r>
      <w:r w:rsidR="003E494B" w:rsidRPr="00874198">
        <w:rPr>
          <w:rFonts w:ascii="Times New Roman" w:hAnsi="Times New Roman" w:cs="Times New Roman"/>
          <w:lang w:val="en-GB"/>
        </w:rPr>
        <w:tab/>
      </w:r>
      <w:r w:rsidRPr="00874198">
        <w:rPr>
          <w:rFonts w:ascii="Times New Roman" w:hAnsi="Times New Roman" w:cs="Times New Roman"/>
          <w:lang w:val="en-GB"/>
        </w:rPr>
        <w:t>Year:</w:t>
      </w:r>
    </w:p>
    <w:p w:rsidR="00687122" w:rsidRPr="00874198" w:rsidRDefault="003E494B" w:rsidP="00685A13">
      <w:pPr>
        <w:ind w:left="709" w:firstLine="709"/>
        <w:rPr>
          <w:rFonts w:ascii="Times New Roman" w:hAnsi="Times New Roman" w:cs="Times New Roman"/>
          <w:u w:val="single"/>
          <w:lang w:val="en-GB"/>
        </w:rPr>
      </w:pPr>
      <w:r w:rsidRPr="00874198">
        <w:rPr>
          <w:rFonts w:ascii="Times New Roman" w:hAnsi="Times New Roman" w:cs="Times New Roman"/>
          <w:b/>
          <w:lang w:val="en-GB"/>
        </w:rPr>
        <w:t>Name</w:t>
      </w:r>
      <w:r w:rsidRPr="00874198">
        <w:rPr>
          <w:rFonts w:ascii="Times New Roman" w:hAnsi="Times New Roman" w:cs="Times New Roman"/>
          <w:lang w:val="en-GB"/>
        </w:rPr>
        <w:t xml:space="preserve">:    </w:t>
      </w:r>
      <w:r w:rsidRPr="00874198"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           </w:t>
      </w:r>
    </w:p>
    <w:p w:rsidR="00687122" w:rsidRPr="00874198" w:rsidRDefault="003E494B">
      <w:pPr>
        <w:rPr>
          <w:rFonts w:ascii="Times New Roman" w:hAnsi="Times New Roman" w:cs="Times New Roman"/>
          <w:b/>
          <w:bCs/>
          <w:lang w:val="en-GB"/>
        </w:rPr>
      </w:pPr>
      <w:r w:rsidRPr="00874198">
        <w:rPr>
          <w:rFonts w:ascii="Times New Roman" w:hAnsi="Times New Roman" w:cs="Times New Roman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C8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Pr="00874198" w:rsidRDefault="00707D04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>III.</w:t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/>
          <w:bCs/>
          <w:sz w:val="48"/>
          <w:szCs w:val="48"/>
          <w:lang w:val="en-GB"/>
        </w:rPr>
        <w:tab/>
      </w:r>
      <w:r w:rsidR="00C40F9B" w:rsidRPr="00874198">
        <w:rPr>
          <w:rFonts w:ascii="Times New Roman" w:hAnsi="Times New Roman" w:cs="Times New Roman"/>
          <w:bCs/>
          <w:sz w:val="32"/>
          <w:szCs w:val="48"/>
          <w:lang w:val="en-GB"/>
        </w:rPr>
        <w:t>[  ] fill in the units in the square brackets</w:t>
      </w:r>
    </w:p>
    <w:p w:rsidR="001E3A5E" w:rsidRPr="00874198" w:rsidRDefault="003E494B">
      <w:pPr>
        <w:rPr>
          <w:rFonts w:ascii="Times New Roman" w:hAnsi="Times New Roman" w:cs="Times New Roman"/>
          <w:b/>
          <w:bCs/>
          <w:sz w:val="28"/>
          <w:lang w:val="en-GB"/>
        </w:rPr>
      </w:pPr>
      <w:r w:rsidRPr="00874198">
        <w:rPr>
          <w:rFonts w:ascii="Times New Roman" w:hAnsi="Times New Roman" w:cs="Times New Roman"/>
          <w:b/>
          <w:bCs/>
          <w:sz w:val="28"/>
          <w:lang w:val="en-GB"/>
        </w:rPr>
        <w:t xml:space="preserve">Task: </w:t>
      </w:r>
      <w:r w:rsidR="002B6B29" w:rsidRPr="00874198">
        <w:rPr>
          <w:rFonts w:ascii="Times New Roman" w:hAnsi="Times New Roman" w:cs="Times New Roman"/>
          <w:b/>
          <w:bCs/>
          <w:sz w:val="28"/>
          <w:lang w:val="en-GB"/>
        </w:rPr>
        <w:t xml:space="preserve">Ultrasound </w:t>
      </w:r>
      <w:proofErr w:type="spellStart"/>
      <w:r w:rsidR="00707D04" w:rsidRPr="00874198">
        <w:rPr>
          <w:rFonts w:ascii="Times New Roman" w:hAnsi="Times New Roman" w:cs="Times New Roman"/>
          <w:b/>
          <w:bCs/>
          <w:sz w:val="28"/>
          <w:lang w:val="en-GB"/>
        </w:rPr>
        <w:t>hemolysis</w:t>
      </w:r>
      <w:proofErr w:type="spellEnd"/>
    </w:p>
    <w:p w:rsidR="001E3A5E" w:rsidRPr="00874198" w:rsidRDefault="00707D04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szCs w:val="28"/>
          <w:lang w:val="en-GB"/>
        </w:rPr>
        <w:t>Keywo</w:t>
      </w:r>
      <w:r w:rsidR="00874198">
        <w:rPr>
          <w:rFonts w:ascii="Times New Roman" w:hAnsi="Times New Roman" w:cs="Times New Roman"/>
          <w:b/>
          <w:sz w:val="28"/>
          <w:szCs w:val="28"/>
          <w:lang w:val="en-GB"/>
        </w:rPr>
        <w:t>r</w:t>
      </w:r>
      <w:r w:rsidRPr="00874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ds: </w:t>
      </w:r>
      <w:r w:rsidRPr="00874198">
        <w:rPr>
          <w:rFonts w:ascii="Times New Roman" w:hAnsi="Times New Roman" w:cs="Times New Roman"/>
          <w:sz w:val="28"/>
          <w:szCs w:val="28"/>
          <w:lang w:val="en-GB"/>
        </w:rPr>
        <w:t>definition,</w:t>
      </w:r>
      <w:r w:rsidRPr="00874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874198">
        <w:rPr>
          <w:rFonts w:ascii="Times New Roman" w:hAnsi="Times New Roman" w:cs="Times New Roman"/>
          <w:sz w:val="28"/>
          <w:szCs w:val="28"/>
          <w:lang w:val="en-GB"/>
        </w:rPr>
        <w:t xml:space="preserve">principle of ultrasound, effects of ultrasound, cavitation, uses of ultrasound in medicine, light microscope – principle and parts, types.  </w:t>
      </w:r>
      <w:r w:rsidRPr="00874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1E3A5E" w:rsidRPr="00874198" w:rsidRDefault="00D20CCD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>Measured</w:t>
      </w:r>
      <w:r w:rsidR="00343FFF" w:rsidRPr="00874198">
        <w:rPr>
          <w:rFonts w:ascii="Times New Roman" w:hAnsi="Times New Roman" w:cs="Times New Roman"/>
          <w:lang w:val="en-GB"/>
        </w:rPr>
        <w:t xml:space="preserve">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3"/>
        <w:gridCol w:w="2364"/>
        <w:gridCol w:w="2364"/>
        <w:gridCol w:w="2364"/>
      </w:tblGrid>
      <w:tr w:rsidR="0090208E" w:rsidRPr="00874198" w:rsidTr="002B6B29">
        <w:trPr>
          <w:trHeight w:val="434"/>
        </w:trPr>
        <w:tc>
          <w:tcPr>
            <w:tcW w:w="2503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Time [   </w:t>
            </w:r>
            <w:proofErr w:type="gramStart"/>
            <w:r w:rsidRPr="00874198">
              <w:rPr>
                <w:rFonts w:ascii="Times New Roman" w:hAnsi="Times New Roman" w:cs="Times New Roman"/>
                <w:lang w:val="en-GB"/>
              </w:rPr>
              <w:t xml:space="preserve">  ]</w:t>
            </w:r>
            <w:proofErr w:type="gramEnd"/>
          </w:p>
        </w:tc>
        <w:tc>
          <w:tcPr>
            <w:tcW w:w="2364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Number of </w:t>
            </w:r>
            <w:proofErr w:type="spellStart"/>
            <w:r w:rsidRPr="00874198">
              <w:rPr>
                <w:rFonts w:ascii="Times New Roman" w:hAnsi="Times New Roman" w:cs="Times New Roman"/>
                <w:lang w:val="en-GB"/>
              </w:rPr>
              <w:t>eryt</w:t>
            </w:r>
            <w:proofErr w:type="spellEnd"/>
            <w:r w:rsidRPr="00874198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90208E">
              <w:rPr>
                <w:rFonts w:ascii="Times New Roman" w:hAnsi="Times New Roman" w:cs="Times New Roman" w:hint="eastAsia"/>
                <w:lang w:val="en-GB"/>
              </w:rPr>
              <w:t xml:space="preserve">Number of </w:t>
            </w:r>
            <w:proofErr w:type="spellStart"/>
            <w:r w:rsidRPr="0090208E">
              <w:rPr>
                <w:rFonts w:ascii="Times New Roman" w:hAnsi="Times New Roman" w:cs="Times New Roman" w:hint="eastAsia"/>
                <w:lang w:val="en-GB"/>
              </w:rPr>
              <w:t>eryt</w:t>
            </w:r>
            <w:proofErr w:type="spellEnd"/>
            <w:r w:rsidRPr="0090208E">
              <w:rPr>
                <w:rFonts w:ascii="Times New Roman" w:hAnsi="Times New Roman" w:cs="Times New Roman" w:hint="eastAsia"/>
                <w:lang w:val="en-GB"/>
              </w:rPr>
              <w:t>. in 1 ml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Level of </w:t>
            </w:r>
            <w:proofErr w:type="spellStart"/>
            <w:r w:rsidRPr="00874198">
              <w:rPr>
                <w:rFonts w:ascii="Times New Roman" w:hAnsi="Times New Roman" w:cs="Times New Roman"/>
                <w:lang w:val="en-GB"/>
              </w:rPr>
              <w:t>hemolysis</w:t>
            </w:r>
            <w:proofErr w:type="spellEnd"/>
            <w:r w:rsidRPr="00874198">
              <w:rPr>
                <w:rFonts w:ascii="Times New Roman" w:hAnsi="Times New Roman" w:cs="Times New Roman"/>
                <w:lang w:val="en-GB"/>
              </w:rPr>
              <w:t xml:space="preserve"> [  </w:t>
            </w:r>
            <w:proofErr w:type="gramStart"/>
            <w:r w:rsidRPr="00874198">
              <w:rPr>
                <w:rFonts w:ascii="Times New Roman" w:hAnsi="Times New Roman" w:cs="Times New Roman"/>
                <w:lang w:val="en-GB"/>
              </w:rPr>
              <w:t xml:space="preserve">  ]</w:t>
            </w:r>
            <w:proofErr w:type="gramEnd"/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208E" w:rsidRPr="00874198" w:rsidTr="002B6B29">
        <w:trPr>
          <w:trHeight w:val="412"/>
        </w:trPr>
        <w:tc>
          <w:tcPr>
            <w:tcW w:w="2503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64" w:type="dxa"/>
          </w:tcPr>
          <w:p w:rsidR="0090208E" w:rsidRPr="00874198" w:rsidRDefault="0090208E" w:rsidP="0090208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E3A5E" w:rsidRPr="00874198" w:rsidRDefault="00737498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A442D6" w:rsidRPr="00874198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874198" w:rsidRPr="00874198" w:rsidRDefault="00874198" w:rsidP="0087419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</w:p>
    <w:p w:rsidR="00874198" w:rsidRPr="00874198" w:rsidRDefault="00874198" w:rsidP="0087419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t xml:space="preserve">x - axis …………………………………    </w:t>
      </w:r>
      <w:r w:rsidRPr="00874198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lang w:val="en-GB"/>
        </w:rPr>
      </w:pPr>
      <w:r w:rsidRPr="00874198">
        <w:rPr>
          <w:rFonts w:ascii="Times New Roman" w:hAnsi="Times New Roman" w:cs="Times New Roman"/>
          <w:b/>
          <w:lang w:val="en-GB"/>
        </w:rPr>
        <w:lastRenderedPageBreak/>
        <w:t>Gap for calculation</w:t>
      </w: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2B6B29" w:rsidRPr="00874198" w:rsidRDefault="002B6B29">
      <w:pPr>
        <w:rPr>
          <w:rFonts w:ascii="Times New Roman" w:hAnsi="Times New Roman" w:cs="Times New Roman"/>
          <w:b/>
          <w:sz w:val="28"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A442D6" w:rsidRPr="00874198" w:rsidRDefault="00A442D6" w:rsidP="002B6B29">
      <w:pPr>
        <w:rPr>
          <w:rFonts w:hint="eastAsia"/>
          <w:b/>
          <w:lang w:val="en-GB"/>
        </w:rPr>
      </w:pPr>
    </w:p>
    <w:p w:rsidR="002B6B29" w:rsidRPr="00874198" w:rsidRDefault="002B6B29" w:rsidP="002B6B29">
      <w:pPr>
        <w:rPr>
          <w:rFonts w:hint="eastAsia"/>
          <w:b/>
          <w:u w:val="single"/>
          <w:lang w:val="en-GB"/>
        </w:rPr>
      </w:pPr>
      <w:r w:rsidRPr="00874198">
        <w:rPr>
          <w:b/>
          <w:lang w:val="en-GB"/>
        </w:rPr>
        <w:t>Discussion:</w:t>
      </w:r>
    </w:p>
    <w:p w:rsidR="002B6B29" w:rsidRPr="00874198" w:rsidRDefault="002B6B29" w:rsidP="002B6B29">
      <w:pPr>
        <w:rPr>
          <w:rFonts w:hint="eastAsia"/>
          <w:lang w:val="en-GB"/>
        </w:rPr>
      </w:pPr>
      <w:r w:rsidRPr="00874198">
        <w:rPr>
          <w:lang w:val="en-GB"/>
        </w:rPr>
        <w:t>Importance for the medicine / connection with the health and illness:</w:t>
      </w: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lang w:val="en-GB"/>
        </w:rPr>
      </w:pPr>
      <w:r w:rsidRPr="00874198">
        <w:rPr>
          <w:lang w:val="en-GB"/>
        </w:rPr>
        <w:t>Possible errors and accuracy:</w:t>
      </w: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u w:val="single"/>
          <w:lang w:val="en-GB"/>
        </w:rPr>
      </w:pPr>
    </w:p>
    <w:p w:rsidR="002B6B29" w:rsidRPr="00874198" w:rsidRDefault="002B6B29" w:rsidP="002B6B29">
      <w:pPr>
        <w:rPr>
          <w:rFonts w:hint="eastAsia"/>
          <w:lang w:val="en-GB"/>
        </w:rPr>
      </w:pPr>
      <w:r w:rsidRPr="00874198">
        <w:rPr>
          <w:lang w:val="en-GB"/>
        </w:rPr>
        <w:t>Conclusion:</w:t>
      </w:r>
    </w:p>
    <w:p w:rsidR="001E3A5E" w:rsidRPr="00874198" w:rsidRDefault="001E3A5E">
      <w:pPr>
        <w:rPr>
          <w:rFonts w:ascii="Times New Roman" w:hAnsi="Times New Roman" w:cs="Times New Roman"/>
          <w:lang w:val="en-GB"/>
        </w:rPr>
      </w:pPr>
    </w:p>
    <w:p w:rsidR="001E3A5E" w:rsidRPr="00874198" w:rsidRDefault="001E3A5E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lang w:val="en-GB"/>
        </w:rPr>
      </w:pPr>
    </w:p>
    <w:p w:rsidR="00DD4469" w:rsidRPr="00874198" w:rsidRDefault="00DD4469">
      <w:pPr>
        <w:rPr>
          <w:rFonts w:ascii="Times New Roman" w:hAnsi="Times New Roman" w:cs="Times New Roman"/>
          <w:b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lastRenderedPageBreak/>
        <w:t xml:space="preserve">Task – </w:t>
      </w:r>
      <w:r w:rsidR="002B6B29" w:rsidRPr="00874198">
        <w:rPr>
          <w:rFonts w:ascii="Times New Roman" w:hAnsi="Times New Roman" w:cs="Times New Roman"/>
          <w:b/>
          <w:sz w:val="28"/>
          <w:lang w:val="en-GB"/>
        </w:rPr>
        <w:t>Measuring ionising radiation absorption</w:t>
      </w:r>
    </w:p>
    <w:p w:rsidR="00DD4469" w:rsidRPr="00874198" w:rsidRDefault="00707D04">
      <w:pPr>
        <w:rPr>
          <w:rFonts w:ascii="Times New Roman" w:hAnsi="Times New Roman" w:cs="Times New Roman"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t xml:space="preserve">Keywords: </w:t>
      </w:r>
      <w:r w:rsidRPr="00874198">
        <w:rPr>
          <w:rFonts w:ascii="Times New Roman" w:hAnsi="Times New Roman" w:cs="Times New Roman"/>
          <w:sz w:val="28"/>
          <w:lang w:val="en-GB"/>
        </w:rPr>
        <w:t xml:space="preserve">definition ionising radiation, types, physical effect, health effects, measurement of ionising radiation, sources of ionising radiation, protection </w:t>
      </w:r>
    </w:p>
    <w:p w:rsidR="00DD4469" w:rsidRPr="00874198" w:rsidRDefault="00DD4469" w:rsidP="00DD4469">
      <w:pPr>
        <w:rPr>
          <w:rFonts w:ascii="Times New Roman" w:hAnsi="Times New Roman" w:cs="Times New Roman"/>
          <w:lang w:val="en-GB"/>
        </w:rPr>
      </w:pPr>
      <w:r w:rsidRPr="00874198">
        <w:rPr>
          <w:rFonts w:ascii="Times New Roman" w:hAnsi="Times New Roman" w:cs="Times New Roman"/>
          <w:lang w:val="en-GB"/>
        </w:rPr>
        <w:t>Measured values: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1"/>
        <w:gridCol w:w="1658"/>
        <w:gridCol w:w="1574"/>
        <w:gridCol w:w="1343"/>
        <w:gridCol w:w="1343"/>
        <w:gridCol w:w="1479"/>
      </w:tblGrid>
      <w:tr w:rsidR="006808C6" w:rsidRPr="00874198" w:rsidTr="00C91542">
        <w:tc>
          <w:tcPr>
            <w:tcW w:w="2277" w:type="dxa"/>
            <w:shd w:val="clear" w:color="auto" w:fill="D9D9D9" w:themeFill="background1" w:themeFillShade="D9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bookmarkStart w:id="0" w:name="_GoBack" w:colFirst="1" w:colLast="4"/>
          </w:p>
        </w:tc>
        <w:tc>
          <w:tcPr>
            <w:tcW w:w="1687" w:type="dxa"/>
            <w:shd w:val="clear" w:color="auto" w:fill="D9D9D9" w:themeFill="background1" w:themeFillShade="D9"/>
          </w:tcPr>
          <w:p w:rsidR="006808C6" w:rsidRPr="0090208E" w:rsidRDefault="0090208E" w:rsidP="006808C6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0208E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6808C6" w:rsidRPr="0090208E">
              <w:rPr>
                <w:rFonts w:ascii="Times New Roman" w:hAnsi="Times New Roman" w:cs="Times New Roman"/>
                <w:b/>
                <w:lang w:val="en-GB"/>
              </w:rPr>
              <w:t>1. nr. of impulses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6808C6" w:rsidRPr="0090208E" w:rsidRDefault="0090208E" w:rsidP="006808C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0208E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6808C6" w:rsidRPr="0090208E">
              <w:rPr>
                <w:rFonts w:ascii="Times New Roman" w:hAnsi="Times New Roman" w:cs="Times New Roman"/>
                <w:b/>
                <w:lang w:val="en-GB"/>
              </w:rPr>
              <w:t>2. nr. of impulses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6808C6" w:rsidRPr="0090208E" w:rsidRDefault="0090208E" w:rsidP="006808C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0208E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="006808C6" w:rsidRPr="0090208E">
              <w:rPr>
                <w:rFonts w:ascii="Times New Roman" w:hAnsi="Times New Roman" w:cs="Times New Roman"/>
                <w:b/>
                <w:lang w:val="en-GB"/>
              </w:rPr>
              <w:t>3. nr. of impulses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6808C6" w:rsidRPr="0090208E" w:rsidRDefault="0090208E" w:rsidP="006808C6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0208E">
              <w:rPr>
                <w:rFonts w:ascii="Times New Roman" w:hAnsi="Times New Roman" w:cs="Times New Roman"/>
                <w:b/>
                <w:lang w:val="en-GB"/>
              </w:rPr>
              <w:t>Average</w:t>
            </w:r>
            <w:r w:rsidR="006808C6" w:rsidRPr="0090208E">
              <w:rPr>
                <w:rFonts w:ascii="Times New Roman" w:hAnsi="Times New Roman" w:cs="Times New Roman"/>
                <w:b/>
                <w:lang w:val="en-GB"/>
              </w:rPr>
              <w:t xml:space="preserve"> value of impulses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874198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91542">
              <w:rPr>
                <w:rFonts w:ascii="Times New Roman" w:hAnsi="Times New Roman" w:cs="Times New Roman"/>
                <w:b/>
                <w:lang w:val="en-GB"/>
              </w:rPr>
              <w:t>Background subtr</w:t>
            </w:r>
            <w:r w:rsidR="00874198" w:rsidRPr="00C91542">
              <w:rPr>
                <w:rFonts w:ascii="Times New Roman" w:hAnsi="Times New Roman" w:cs="Times New Roman"/>
                <w:b/>
                <w:lang w:val="en-GB"/>
              </w:rPr>
              <w:t>a</w:t>
            </w:r>
            <w:r w:rsidRPr="00C91542">
              <w:rPr>
                <w:rFonts w:ascii="Times New Roman" w:hAnsi="Times New Roman" w:cs="Times New Roman"/>
                <w:b/>
                <w:lang w:val="en-GB"/>
              </w:rPr>
              <w:t>ction</w:t>
            </w:r>
          </w:p>
        </w:tc>
      </w:tr>
      <w:bookmarkEnd w:id="0"/>
      <w:tr w:rsidR="006808C6" w:rsidRPr="00874198" w:rsidTr="00C91542">
        <w:trPr>
          <w:trHeight w:val="515"/>
        </w:trPr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Background 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6808C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91542">
              <w:rPr>
                <w:rFonts w:ascii="Times New Roman" w:hAnsi="Times New Roman" w:cs="Times New Roman"/>
                <w:b/>
                <w:lang w:val="en-GB"/>
              </w:rPr>
              <w:t>X</w:t>
            </w:r>
          </w:p>
        </w:tc>
      </w:tr>
      <w:tr w:rsidR="006808C6" w:rsidRPr="00874198" w:rsidTr="00C91542">
        <w:trPr>
          <w:trHeight w:val="565"/>
        </w:trPr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Activity of sample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808C6" w:rsidRPr="00874198" w:rsidTr="00C91542"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 xml:space="preserve">Thickness of filter ……. 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808C6" w:rsidRPr="00874198" w:rsidTr="00C91542"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808C6" w:rsidRPr="00874198" w:rsidTr="00C91542"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808C6" w:rsidRPr="00874198" w:rsidTr="00C91542"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808C6" w:rsidRPr="00874198" w:rsidTr="00C91542">
        <w:tc>
          <w:tcPr>
            <w:tcW w:w="227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87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6808C6" w:rsidRPr="00874198" w:rsidRDefault="006808C6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6808C6" w:rsidRPr="00C91542" w:rsidRDefault="006808C6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90208E" w:rsidRPr="00874198" w:rsidTr="00C91542">
        <w:tc>
          <w:tcPr>
            <w:tcW w:w="2277" w:type="dxa"/>
          </w:tcPr>
          <w:p w:rsidR="0090208E" w:rsidRPr="00874198" w:rsidRDefault="0090208E" w:rsidP="002C4596">
            <w:pPr>
              <w:rPr>
                <w:rFonts w:ascii="Times New Roman" w:hAnsi="Times New Roman" w:cs="Times New Roman"/>
                <w:lang w:val="en-GB"/>
              </w:rPr>
            </w:pPr>
            <w:r w:rsidRPr="00874198">
              <w:rPr>
                <w:rFonts w:ascii="Times New Roman" w:hAnsi="Times New Roman" w:cs="Times New Roman"/>
                <w:lang w:val="en-GB"/>
              </w:rPr>
              <w:t>Thickness of filter …….</w:t>
            </w:r>
          </w:p>
        </w:tc>
        <w:tc>
          <w:tcPr>
            <w:tcW w:w="1687" w:type="dxa"/>
          </w:tcPr>
          <w:p w:rsidR="0090208E" w:rsidRPr="00874198" w:rsidRDefault="0090208E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</w:tcPr>
          <w:p w:rsidR="0090208E" w:rsidRPr="00874198" w:rsidRDefault="0090208E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90208E" w:rsidRPr="00874198" w:rsidRDefault="0090208E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</w:tcPr>
          <w:p w:rsidR="0090208E" w:rsidRPr="00874198" w:rsidRDefault="0090208E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:rsidR="0090208E" w:rsidRPr="00C91542" w:rsidRDefault="0090208E" w:rsidP="002C45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DD4469" w:rsidRPr="00874198" w:rsidRDefault="00874198" w:rsidP="00DD4469">
      <w:pPr>
        <w:rPr>
          <w:rFonts w:ascii="Times New Roman" w:hAnsi="Times New Roman" w:cs="Times New Roman"/>
          <w:lang w:val="en-GB"/>
        </w:rPr>
      </w:pPr>
      <w:r w:rsidRPr="00874198"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E4C74A8" wp14:editId="362437AF">
            <wp:simplePos x="0" y="0"/>
            <wp:positionH relativeFrom="column">
              <wp:posOffset>-2066925</wp:posOffset>
            </wp:positionH>
            <wp:positionV relativeFrom="paragraph">
              <wp:posOffset>2242820</wp:posOffset>
            </wp:positionV>
            <wp:extent cx="3724275" cy="3714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469" w:rsidRPr="00874198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A442D6" w:rsidRPr="00874198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  <w:tr w:rsidR="00A442D6" w:rsidRPr="00874198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A442D6" w:rsidRPr="00874198" w:rsidRDefault="00A442D6" w:rsidP="00E01544">
            <w:pPr>
              <w:pStyle w:val="Obsahtabulky"/>
              <w:rPr>
                <w:rFonts w:hint="eastAsia"/>
                <w:sz w:val="16"/>
                <w:szCs w:val="16"/>
                <w:lang w:val="en-GB"/>
              </w:rPr>
            </w:pPr>
          </w:p>
        </w:tc>
      </w:tr>
    </w:tbl>
    <w:p w:rsidR="00874198" w:rsidRPr="00874198" w:rsidRDefault="00874198" w:rsidP="0087419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</w:p>
    <w:p w:rsidR="00874198" w:rsidRPr="00874198" w:rsidRDefault="00874198" w:rsidP="0087419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 w:rsidRPr="00874198">
        <w:rPr>
          <w:rFonts w:ascii="Times New Roman" w:hAnsi="Times New Roman" w:cs="Times New Roman"/>
          <w:b/>
          <w:sz w:val="28"/>
          <w:lang w:val="en-GB"/>
        </w:rPr>
        <w:t xml:space="preserve">x - axis …………………………………    </w:t>
      </w:r>
      <w:r w:rsidRPr="00874198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A442D6" w:rsidRPr="00874198" w:rsidRDefault="00A442D6" w:rsidP="006808C6">
      <w:pPr>
        <w:rPr>
          <w:rFonts w:hint="eastAsia"/>
          <w:b/>
          <w:lang w:val="en-GB"/>
        </w:rPr>
      </w:pPr>
    </w:p>
    <w:tbl>
      <w:tblPr>
        <w:tblStyle w:val="Mkatabulky"/>
        <w:tblpPr w:leftFromText="141" w:rightFromText="141" w:vertAnchor="text" w:horzAnchor="margin" w:tblpY="-41"/>
        <w:tblW w:w="9792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874198" w:rsidRPr="00874198" w:rsidTr="00874198">
        <w:trPr>
          <w:trHeight w:val="595"/>
        </w:trPr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lang w:val="en-GB"/>
              </w:rPr>
            </w:pPr>
            <w:r w:rsidRPr="00874198">
              <w:rPr>
                <w:b/>
                <w:lang w:val="en-GB"/>
              </w:rPr>
              <w:t>Half-layer value [      ]</w:t>
            </w:r>
          </w:p>
        </w:tc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lang w:val="en-GB"/>
              </w:rPr>
            </w:pPr>
            <w:r w:rsidRPr="00874198">
              <w:rPr>
                <w:b/>
                <w:lang w:val="en-GB"/>
              </w:rPr>
              <w:t xml:space="preserve">                                     </w:t>
            </w:r>
          </w:p>
        </w:tc>
      </w:tr>
      <w:tr w:rsidR="00874198" w:rsidRPr="00874198" w:rsidTr="00874198">
        <w:trPr>
          <w:trHeight w:val="595"/>
        </w:trPr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sz w:val="26"/>
                <w:lang w:val="en-GB"/>
              </w:rPr>
            </w:pPr>
            <w:r w:rsidRPr="00874198">
              <w:rPr>
                <w:b/>
                <w:sz w:val="26"/>
                <w:lang w:val="en-GB"/>
              </w:rPr>
              <w:t>Linear attenuation coefficient value  [     ]</w:t>
            </w:r>
          </w:p>
        </w:tc>
        <w:tc>
          <w:tcPr>
            <w:tcW w:w="4896" w:type="dxa"/>
          </w:tcPr>
          <w:p w:rsidR="00874198" w:rsidRPr="00874198" w:rsidRDefault="00874198" w:rsidP="00874198">
            <w:pPr>
              <w:rPr>
                <w:rFonts w:hint="eastAsia"/>
                <w:b/>
                <w:lang w:val="en-GB"/>
              </w:rPr>
            </w:pPr>
          </w:p>
        </w:tc>
      </w:tr>
    </w:tbl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  <w:r w:rsidRPr="00874198">
        <w:rPr>
          <w:b/>
          <w:lang w:val="en-GB"/>
        </w:rPr>
        <w:t>Gap for calculation</w:t>
      </w: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874198" w:rsidRPr="00874198" w:rsidRDefault="00874198" w:rsidP="006808C6">
      <w:pPr>
        <w:rPr>
          <w:rFonts w:hint="eastAsia"/>
          <w:b/>
          <w:lang w:val="en-GB"/>
        </w:rPr>
      </w:pPr>
    </w:p>
    <w:p w:rsidR="006808C6" w:rsidRPr="00874198" w:rsidRDefault="006808C6" w:rsidP="006808C6">
      <w:pPr>
        <w:rPr>
          <w:rFonts w:hint="eastAsia"/>
          <w:b/>
          <w:u w:val="single"/>
          <w:lang w:val="en-GB"/>
        </w:rPr>
      </w:pPr>
      <w:r w:rsidRPr="00874198">
        <w:rPr>
          <w:b/>
          <w:lang w:val="en-GB"/>
        </w:rPr>
        <w:t>Discussion</w:t>
      </w:r>
    </w:p>
    <w:p w:rsidR="006808C6" w:rsidRPr="00874198" w:rsidRDefault="006808C6" w:rsidP="006808C6">
      <w:pPr>
        <w:rPr>
          <w:rFonts w:hint="eastAsia"/>
          <w:lang w:val="en-GB"/>
        </w:rPr>
      </w:pPr>
      <w:r w:rsidRPr="00874198">
        <w:rPr>
          <w:lang w:val="en-GB"/>
        </w:rPr>
        <w:t>Importance for the medicine / connection with the health and illness:</w:t>
      </w: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lang w:val="en-GB"/>
        </w:rPr>
      </w:pPr>
      <w:r w:rsidRPr="00874198">
        <w:rPr>
          <w:lang w:val="en-GB"/>
        </w:rPr>
        <w:t>Possible errors and accuracy:</w:t>
      </w: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u w:val="single"/>
          <w:lang w:val="en-GB"/>
        </w:rPr>
      </w:pPr>
    </w:p>
    <w:p w:rsidR="006808C6" w:rsidRPr="00874198" w:rsidRDefault="006808C6" w:rsidP="006808C6">
      <w:pPr>
        <w:rPr>
          <w:rFonts w:hint="eastAsia"/>
          <w:lang w:val="en-GB"/>
        </w:rPr>
      </w:pPr>
      <w:r w:rsidRPr="00874198">
        <w:rPr>
          <w:lang w:val="en-GB"/>
        </w:rPr>
        <w:t>Conclusion:</w:t>
      </w:r>
    </w:p>
    <w:p w:rsidR="00DD4469" w:rsidRPr="00874198" w:rsidRDefault="00DD4469">
      <w:pPr>
        <w:rPr>
          <w:rFonts w:ascii="Times New Roman" w:hAnsi="Times New Roman" w:cs="Times New Roman"/>
          <w:b/>
          <w:sz w:val="28"/>
          <w:lang w:val="en-GB"/>
        </w:rPr>
      </w:pPr>
    </w:p>
    <w:sectPr w:rsidR="00DD4469" w:rsidRPr="00874198" w:rsidSect="0068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4D" w:rsidRDefault="008C274D" w:rsidP="002F6CAF">
      <w:pPr>
        <w:rPr>
          <w:rFonts w:hint="eastAsia"/>
        </w:rPr>
      </w:pPr>
      <w:r>
        <w:separator/>
      </w:r>
    </w:p>
  </w:endnote>
  <w:endnote w:type="continuationSeparator" w:id="0">
    <w:p w:rsidR="008C274D" w:rsidRDefault="008C274D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06" w:rsidRDefault="00E36206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350918"/>
      <w:docPartObj>
        <w:docPartGallery w:val="Page Numbers (Bottom of Page)"/>
        <w:docPartUnique/>
      </w:docPartObj>
    </w:sdtPr>
    <w:sdtEndPr/>
    <w:sdtContent>
      <w:p w:rsidR="00E36206" w:rsidRDefault="00E36206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42">
          <w:rPr>
            <w:rFonts w:hint="eastAsia"/>
            <w:noProof/>
          </w:rPr>
          <w:t>4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06" w:rsidRDefault="00E36206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4D" w:rsidRDefault="008C274D" w:rsidP="002F6CAF">
      <w:pPr>
        <w:rPr>
          <w:rFonts w:hint="eastAsia"/>
        </w:rPr>
      </w:pPr>
      <w:r>
        <w:separator/>
      </w:r>
    </w:p>
  </w:footnote>
  <w:footnote w:type="continuationSeparator" w:id="0">
    <w:p w:rsidR="008C274D" w:rsidRDefault="008C274D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06" w:rsidRDefault="00E36206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06" w:rsidRDefault="00E36206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06" w:rsidRDefault="00E36206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5E"/>
    <w:rsid w:val="00011BD7"/>
    <w:rsid w:val="000D648A"/>
    <w:rsid w:val="001E3A5E"/>
    <w:rsid w:val="002013C8"/>
    <w:rsid w:val="002B6B29"/>
    <w:rsid w:val="002F6CAF"/>
    <w:rsid w:val="00343FFF"/>
    <w:rsid w:val="003E494B"/>
    <w:rsid w:val="005B4057"/>
    <w:rsid w:val="005C7DE3"/>
    <w:rsid w:val="005E1EB6"/>
    <w:rsid w:val="006808C6"/>
    <w:rsid w:val="00685A13"/>
    <w:rsid w:val="00687122"/>
    <w:rsid w:val="00707D04"/>
    <w:rsid w:val="00737498"/>
    <w:rsid w:val="007D2B87"/>
    <w:rsid w:val="00874198"/>
    <w:rsid w:val="008916AB"/>
    <w:rsid w:val="008C274D"/>
    <w:rsid w:val="008D4774"/>
    <w:rsid w:val="00900CE9"/>
    <w:rsid w:val="0090208E"/>
    <w:rsid w:val="009123EA"/>
    <w:rsid w:val="009B18DF"/>
    <w:rsid w:val="00A442D6"/>
    <w:rsid w:val="00B104DD"/>
    <w:rsid w:val="00BD6C9D"/>
    <w:rsid w:val="00C40F9B"/>
    <w:rsid w:val="00C91542"/>
    <w:rsid w:val="00D20CCD"/>
    <w:rsid w:val="00DD4469"/>
    <w:rsid w:val="00E27595"/>
    <w:rsid w:val="00E36206"/>
    <w:rsid w:val="00E70CE1"/>
    <w:rsid w:val="00EA2AE6"/>
    <w:rsid w:val="00F35408"/>
    <w:rsid w:val="00F550D0"/>
    <w:rsid w:val="00F87760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A64D"/>
  <w15:docId w15:val="{99317B05-3CE2-4017-9418-994F7A7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0F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Erik Staffa</cp:lastModifiedBy>
  <cp:revision>9</cp:revision>
  <cp:lastPrinted>2021-05-07T07:02:00Z</cp:lastPrinted>
  <dcterms:created xsi:type="dcterms:W3CDTF">2021-09-09T09:15:00Z</dcterms:created>
  <dcterms:modified xsi:type="dcterms:W3CDTF">2021-11-22T14:59:00Z</dcterms:modified>
  <dc:language>cs-CZ</dc:language>
</cp:coreProperties>
</file>