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9F" w:rsidRPr="00487A9F" w:rsidRDefault="00487A9F" w:rsidP="00487A9F">
      <w:pPr>
        <w:spacing w:after="0"/>
        <w:jc w:val="center"/>
        <w:rPr>
          <w:rFonts w:ascii="Bahnschrift Light Condensed" w:hAnsi="Bahnschrift Light Condensed"/>
          <w:sz w:val="28"/>
        </w:rPr>
      </w:pPr>
      <w:r w:rsidRPr="00487A9F">
        <w:rPr>
          <w:rFonts w:ascii="Bahnschrift Light Condensed" w:hAnsi="Bahnschrift Light Condensed"/>
          <w:sz w:val="28"/>
        </w:rPr>
        <w:t>Česká společnost klinické biochemie ve spolupráci</w:t>
      </w:r>
    </w:p>
    <w:p w:rsidR="00487A9F" w:rsidRPr="00487A9F" w:rsidRDefault="00487A9F" w:rsidP="00487A9F">
      <w:pPr>
        <w:jc w:val="center"/>
        <w:rPr>
          <w:rFonts w:ascii="Bahnschrift Light Condensed" w:hAnsi="Bahnschrift Light Condensed"/>
          <w:sz w:val="28"/>
        </w:rPr>
      </w:pPr>
      <w:r w:rsidRPr="00487A9F">
        <w:rPr>
          <w:rFonts w:ascii="Bahnschrift Light Condensed" w:hAnsi="Bahnschrift Light Condensed"/>
          <w:sz w:val="28"/>
        </w:rPr>
        <w:t>s Ústavem laboratorní medicíny FN Brno a Katedrou laboratorních metod LF MU pořádají</w:t>
      </w:r>
    </w:p>
    <w:p w:rsidR="007B5D20" w:rsidRDefault="00B73470">
      <w:r>
        <w:rPr>
          <w:noProof/>
          <w:lang w:eastAsia="cs-CZ"/>
        </w:rPr>
        <w:drawing>
          <wp:inline distT="0" distB="0" distL="0" distR="0">
            <wp:extent cx="5760720" cy="17633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ac den ver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470" w:rsidRPr="00487A9F" w:rsidRDefault="0006481D" w:rsidP="0006481D">
      <w:pPr>
        <w:rPr>
          <w:rFonts w:ascii="Bahnschrift Light Condensed" w:hAnsi="Bahnschrift Light Condensed"/>
          <w:sz w:val="28"/>
        </w:rPr>
      </w:pPr>
      <w:r w:rsidRPr="00487A9F">
        <w:rPr>
          <w:rFonts w:ascii="Bahnschrift Light Condensed" w:hAnsi="Bahnschrift Light Condensed"/>
          <w:sz w:val="28"/>
        </w:rPr>
        <w:t>Univerzitní kampus Bohunice, Kamenice 5, 625 00 Brno</w:t>
      </w:r>
      <w:r w:rsidR="00487A9F" w:rsidRPr="00487A9F">
        <w:rPr>
          <w:rFonts w:ascii="Bahnschrift Light Condensed" w:hAnsi="Bahnschrift Light Condensed"/>
          <w:sz w:val="28"/>
        </w:rPr>
        <w:t xml:space="preserve">, </w:t>
      </w:r>
      <w:r w:rsidRPr="00487A9F">
        <w:rPr>
          <w:rFonts w:ascii="Bahnschrift Light Condensed" w:hAnsi="Bahnschrift Light Condensed"/>
          <w:sz w:val="28"/>
        </w:rPr>
        <w:t>budova B11, místnost 334</w:t>
      </w:r>
    </w:p>
    <w:p w:rsidR="00DE4A5C" w:rsidRPr="00910C63" w:rsidRDefault="0006481D">
      <w:pPr>
        <w:rPr>
          <w:rFonts w:ascii="Bahnschrift Light SemiCondensed" w:hAnsi="Bahnschrift Light SemiCondensed"/>
          <w:b/>
          <w:color w:val="538135" w:themeColor="accent6" w:themeShade="BF"/>
        </w:rPr>
      </w:pPr>
      <w:r w:rsidRPr="00910C63">
        <w:rPr>
          <w:rFonts w:ascii="Bahnschrift Light SemiCondensed" w:hAnsi="Bahnschrift Light SemiCondensed"/>
          <w:b/>
          <w:color w:val="538135" w:themeColor="accent6" w:themeShade="BF"/>
        </w:rPr>
        <w:t>PROGRAM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B73470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09:00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</w:rPr>
            </w:pPr>
            <w:r w:rsidRPr="00DE4A5C">
              <w:rPr>
                <w:rFonts w:ascii="Bahnschrift Light SemiCondensed" w:hAnsi="Bahnschrift Light SemiCondensed"/>
                <w:b/>
              </w:rPr>
              <w:t xml:space="preserve">Úvod - Jak jsme reagovali na </w:t>
            </w:r>
            <w:proofErr w:type="spellStart"/>
            <w:r w:rsidRPr="00DE4A5C">
              <w:rPr>
                <w:rFonts w:ascii="Bahnschrift Light SemiCondensed" w:hAnsi="Bahnschrift Light SemiCondensed"/>
                <w:b/>
              </w:rPr>
              <w:t>covid</w:t>
            </w:r>
            <w:proofErr w:type="spellEnd"/>
            <w:r w:rsidRPr="00DE4A5C">
              <w:rPr>
                <w:rFonts w:ascii="Bahnschrift Light SemiCondensed" w:hAnsi="Bahnschrift Light SemiCondensed"/>
                <w:b/>
              </w:rPr>
              <w:t xml:space="preserve"> v prostředí velké fakultní nemocnice</w:t>
            </w:r>
          </w:p>
          <w:p w:rsidR="00B73470" w:rsidRPr="00F06509" w:rsidRDefault="00B73470" w:rsidP="00F06509">
            <w:pPr>
              <w:spacing w:after="120"/>
              <w:jc w:val="both"/>
              <w:rPr>
                <w:rFonts w:ascii="Bahnschrift Light SemiCondensed" w:hAnsi="Bahnschrift Light SemiCondensed"/>
                <w:i/>
              </w:rPr>
            </w:pPr>
            <w:r w:rsidRPr="00F06509">
              <w:rPr>
                <w:rFonts w:ascii="Bahnschrift Light SemiCondensed" w:hAnsi="Bahnschrift Light SemiCondensed"/>
                <w:i/>
                <w:sz w:val="20"/>
              </w:rPr>
              <w:t>D. Valík (LF MU + FN Brno)</w:t>
            </w:r>
          </w:p>
        </w:tc>
      </w:tr>
      <w:tr w:rsidR="00B73470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 xml:space="preserve">09:15 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</w:rPr>
            </w:pPr>
            <w:r w:rsidRPr="00DE4A5C">
              <w:rPr>
                <w:rFonts w:ascii="Bahnschrift Light SemiCondensed" w:hAnsi="Bahnschrift Light SemiCondensed"/>
                <w:b/>
              </w:rPr>
              <w:t>Role biochemika v diagnostice SARS</w:t>
            </w:r>
            <w:r w:rsidR="0006481D">
              <w:rPr>
                <w:rFonts w:ascii="Bahnschrift Light SemiCondensed" w:hAnsi="Bahnschrift Light SemiCondensed"/>
                <w:b/>
              </w:rPr>
              <w:t>-</w:t>
            </w:r>
            <w:r w:rsidRPr="00DE4A5C">
              <w:rPr>
                <w:rFonts w:ascii="Bahnschrift Light SemiCondensed" w:hAnsi="Bahnschrift Light SemiCondensed"/>
                <w:b/>
              </w:rPr>
              <w:t>CoV-2</w:t>
            </w:r>
          </w:p>
          <w:p w:rsidR="00B73470" w:rsidRPr="00F06509" w:rsidRDefault="00B73470" w:rsidP="00F06509">
            <w:pPr>
              <w:spacing w:after="120"/>
              <w:jc w:val="both"/>
              <w:rPr>
                <w:rFonts w:ascii="Bahnschrift Light SemiCondensed" w:hAnsi="Bahnschrift Light SemiCondensed"/>
                <w:i/>
              </w:rPr>
            </w:pPr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M. </w:t>
            </w:r>
            <w:proofErr w:type="spellStart"/>
            <w:r w:rsidRPr="00F06509">
              <w:rPr>
                <w:rFonts w:ascii="Bahnschrift Light SemiCondensed" w:hAnsi="Bahnschrift Light SemiCondensed"/>
                <w:i/>
                <w:sz w:val="20"/>
              </w:rPr>
              <w:t>Radina</w:t>
            </w:r>
            <w:proofErr w:type="spellEnd"/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, Z. </w:t>
            </w:r>
            <w:proofErr w:type="spellStart"/>
            <w:r w:rsidRPr="00F06509">
              <w:rPr>
                <w:rFonts w:ascii="Bahnschrift Light SemiCondensed" w:hAnsi="Bahnschrift Light SemiCondensed"/>
                <w:i/>
                <w:sz w:val="20"/>
              </w:rPr>
              <w:t>Dindová</w:t>
            </w:r>
            <w:proofErr w:type="spellEnd"/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, O. </w:t>
            </w:r>
            <w:proofErr w:type="spellStart"/>
            <w:r w:rsidRPr="00F06509">
              <w:rPr>
                <w:rFonts w:ascii="Bahnschrift Light SemiCondensed" w:hAnsi="Bahnschrift Light SemiCondensed"/>
                <w:i/>
                <w:sz w:val="20"/>
              </w:rPr>
              <w:t>Kwasny</w:t>
            </w:r>
            <w:proofErr w:type="spellEnd"/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 (SPADIA LAB), M. </w:t>
            </w:r>
            <w:proofErr w:type="spellStart"/>
            <w:r w:rsidRPr="00F06509">
              <w:rPr>
                <w:rFonts w:ascii="Bahnschrift Light SemiCondensed" w:hAnsi="Bahnschrift Light SemiCondensed"/>
                <w:i/>
                <w:sz w:val="20"/>
              </w:rPr>
              <w:t>Pohludka</w:t>
            </w:r>
            <w:proofErr w:type="spellEnd"/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 (</w:t>
            </w:r>
            <w:proofErr w:type="spellStart"/>
            <w:r w:rsidRPr="00F06509">
              <w:rPr>
                <w:rFonts w:ascii="Bahnschrift Light SemiCondensed" w:hAnsi="Bahnschrift Light SemiCondensed"/>
                <w:i/>
                <w:sz w:val="20"/>
              </w:rPr>
              <w:t>GeneSpector</w:t>
            </w:r>
            <w:proofErr w:type="spellEnd"/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), </w:t>
            </w:r>
            <w:r w:rsidRPr="00F06509">
              <w:rPr>
                <w:rFonts w:ascii="Bahnschrift Light SemiCondensed" w:hAnsi="Bahnschrift Light SemiCondensed"/>
                <w:i/>
                <w:sz w:val="20"/>
              </w:rPr>
              <w:br/>
              <w:t>S. Kmoch (1.LF UK)</w:t>
            </w:r>
          </w:p>
        </w:tc>
      </w:tr>
      <w:tr w:rsidR="00B73470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09:40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</w:rPr>
            </w:pPr>
            <w:r w:rsidRPr="00DE4A5C">
              <w:rPr>
                <w:rFonts w:ascii="Bahnschrift Light SemiCondensed" w:hAnsi="Bahnschrift Light SemiCondensed"/>
                <w:b/>
              </w:rPr>
              <w:t>Radiofarmaka v PET diagnostice a radionuklidové terapii – odkud jdeme a kam kráčíme</w:t>
            </w:r>
          </w:p>
          <w:p w:rsidR="00B73470" w:rsidRPr="00F06509" w:rsidRDefault="00B73470" w:rsidP="00F06509">
            <w:pPr>
              <w:spacing w:after="120"/>
              <w:jc w:val="both"/>
              <w:rPr>
                <w:rFonts w:ascii="Bahnschrift Light SemiCondensed" w:hAnsi="Bahnschrift Light SemiCondensed"/>
                <w:i/>
              </w:rPr>
            </w:pPr>
            <w:r w:rsidRPr="00F06509">
              <w:rPr>
                <w:rFonts w:ascii="Bahnschrift Light SemiCondensed" w:hAnsi="Bahnschrift Light SemiCondensed"/>
                <w:i/>
                <w:sz w:val="20"/>
              </w:rPr>
              <w:t>J</w:t>
            </w:r>
            <w:r w:rsidRPr="00F06509">
              <w:rPr>
                <w:rFonts w:ascii="Bahnschrift Light SemiCondensed" w:hAnsi="Bahnschrift Light SemiCondensed"/>
                <w:i/>
                <w:sz w:val="18"/>
              </w:rPr>
              <w:t>.</w:t>
            </w:r>
            <w:r w:rsidRPr="00F06509">
              <w:rPr>
                <w:rFonts w:ascii="Bahnschrift Light SemiCondensed" w:hAnsi="Bahnschrift Light SemiCondensed"/>
                <w:i/>
                <w:sz w:val="20"/>
              </w:rPr>
              <w:t xml:space="preserve"> Adam (ÚJV Řež a.s.)</w:t>
            </w:r>
          </w:p>
        </w:tc>
      </w:tr>
      <w:tr w:rsidR="00B73470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B73470" w:rsidRPr="00DE4A5C" w:rsidRDefault="00B73470" w:rsidP="00DE4A5C">
            <w:pPr>
              <w:jc w:val="both"/>
              <w:rPr>
                <w:rFonts w:ascii="Bahnschrift Light SemiCondensed" w:hAnsi="Bahnschrift Light SemiCondensed"/>
                <w:b/>
                <w:color w:val="385623" w:themeColor="accent6" w:themeShade="80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10:05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B73470" w:rsidRPr="00F06509" w:rsidRDefault="00B73470" w:rsidP="00F06509">
            <w:pPr>
              <w:spacing w:after="120"/>
              <w:jc w:val="both"/>
              <w:rPr>
                <w:rFonts w:ascii="Bahnschrift Light SemiCondensed" w:hAnsi="Bahnschrift Light SemiCondensed"/>
                <w:b/>
              </w:rPr>
            </w:pPr>
            <w:r w:rsidRPr="00DE4A5C">
              <w:rPr>
                <w:rFonts w:ascii="Bahnschrift Light SemiCondensed" w:hAnsi="Bahnschrift Light SemiCondensed"/>
                <w:b/>
              </w:rPr>
              <w:t>Diskuze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C00000"/>
              </w:rPr>
              <w:t>10:20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F06509">
            <w:pPr>
              <w:spacing w:after="120"/>
              <w:jc w:val="both"/>
              <w:rPr>
                <w:rFonts w:ascii="Bahnschrift Light SemiCondensed" w:hAnsi="Bahnschrift Light SemiCondensed"/>
                <w:b/>
              </w:rPr>
            </w:pPr>
            <w:r w:rsidRPr="00DE4A5C">
              <w:rPr>
                <w:rFonts w:ascii="Bahnschrift Light SemiCondensed" w:hAnsi="Bahnschrift Light SemiCondensed"/>
                <w:b/>
                <w:color w:val="C00000"/>
              </w:rPr>
              <w:t xml:space="preserve">Přestávka na kávu 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10:50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</w:rPr>
            </w:pPr>
            <w:r w:rsidRPr="00DE4A5C">
              <w:rPr>
                <w:rFonts w:ascii="Bahnschrift Light SemiCondensed" w:hAnsi="Bahnschrift Light SemiCondensed" w:cs="Times New Roman"/>
                <w:b/>
              </w:rPr>
              <w:t>Nová doporučení pro prevenci aterosklerotických kardiovaskulárních onemocnění z pohledu Laboratoře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  <w:i/>
              </w:rPr>
            </w:pP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V. Soška, O. Kyselák (FN USA Brno)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11:15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  <w:b/>
              </w:rPr>
            </w:pPr>
            <w:r w:rsidRPr="00DE4A5C">
              <w:rPr>
                <w:rFonts w:ascii="Bahnschrift Light SemiCondensed" w:hAnsi="Bahnschrift Light SemiCondensed" w:cs="Times New Roman"/>
                <w:b/>
              </w:rPr>
              <w:t>Kalciofosfátový metabolizmus: 1-84 PTH – FGF23 – 1,</w:t>
            </w:r>
            <w:r w:rsidR="00843E27">
              <w:rPr>
                <w:rFonts w:ascii="Bahnschrift Light SemiCondensed" w:hAnsi="Bahnschrift Light SemiCondensed" w:cs="Times New Roman"/>
                <w:b/>
              </w:rPr>
              <w:t>2</w:t>
            </w:r>
            <w:r w:rsidRPr="00DE4A5C">
              <w:rPr>
                <w:rFonts w:ascii="Bahnschrift Light SemiCondensed" w:hAnsi="Bahnschrift Light SemiCondensed" w:cs="Times New Roman"/>
                <w:b/>
              </w:rPr>
              <w:t>5 OH2 vitamin D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  <w:i/>
              </w:rPr>
            </w:pP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 xml:space="preserve">R.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Pikner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 xml:space="preserve"> (Klatovská nemocnice, a. s.) 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11:40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</w:rPr>
            </w:pPr>
            <w:r w:rsidRPr="00DE4A5C">
              <w:rPr>
                <w:rFonts w:ascii="Bahnschrift Light SemiCondensed" w:hAnsi="Bahnschrift Light SemiCondensed" w:cs="Times New Roman"/>
                <w:b/>
              </w:rPr>
              <w:t xml:space="preserve">Vyšetření </w:t>
            </w: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</w:rPr>
              <w:t>metabolomických</w:t>
            </w:r>
            <w:proofErr w:type="spellEnd"/>
            <w:r w:rsidRPr="00DE4A5C">
              <w:rPr>
                <w:rFonts w:ascii="Bahnschrift Light SemiCondensed" w:hAnsi="Bahnschrift Light SemiCondensed" w:cs="Times New Roman"/>
                <w:b/>
              </w:rPr>
              <w:t xml:space="preserve"> profilů u pacientů se sepsí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/>
                <w:i/>
                <w:lang w:eastAsia="cs-CZ"/>
              </w:rPr>
            </w:pP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M. Verner, J. Vojtíšek (</w:t>
            </w:r>
            <w:r w:rsidRPr="00F06509">
              <w:rPr>
                <w:rFonts w:ascii="Bahnschrift Light SemiCondensed" w:hAnsi="Bahnschrift Light SemiCondensed"/>
                <w:i/>
                <w:sz w:val="20"/>
                <w:lang w:eastAsia="cs-CZ"/>
              </w:rPr>
              <w:t>Nemocnice České Budějovice a.s.)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12:05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eastAsia="Times New Roman" w:hAnsi="Bahnschrift Light SemiCondensed" w:cs="Times New Roman"/>
              </w:rPr>
            </w:pPr>
            <w:r w:rsidRPr="00DE4A5C">
              <w:rPr>
                <w:rFonts w:ascii="Bahnschrift Light SemiCondensed" w:eastAsia="Times New Roman" w:hAnsi="Bahnschrift Light SemiCondensed" w:cs="Times New Roman"/>
                <w:b/>
                <w:color w:val="000000"/>
              </w:rPr>
              <w:t xml:space="preserve">Detekce </w:t>
            </w:r>
            <w:proofErr w:type="spellStart"/>
            <w:r w:rsidRPr="00DE4A5C">
              <w:rPr>
                <w:rFonts w:ascii="Bahnschrift Light SemiCondensed" w:eastAsia="Times New Roman" w:hAnsi="Bahnschrift Light SemiCondensed" w:cs="Times New Roman"/>
                <w:b/>
                <w:color w:val="000000"/>
              </w:rPr>
              <w:t>intrathekální</w:t>
            </w:r>
            <w:proofErr w:type="spellEnd"/>
            <w:r w:rsidRPr="00DE4A5C">
              <w:rPr>
                <w:rFonts w:ascii="Bahnschrift Light SemiCondensed" w:eastAsia="Times New Roman" w:hAnsi="Bahnschrift Light SemiCondensed" w:cs="Times New Roman"/>
                <w:b/>
                <w:color w:val="000000"/>
              </w:rPr>
              <w:t xml:space="preserve"> protilátkové odpovědi - analytické a interpretační aspekty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/>
                <w:i/>
              </w:rPr>
            </w:pP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>D. Zeman (FN Brno)</w:t>
            </w:r>
            <w:bookmarkStart w:id="0" w:name="_GoBack"/>
            <w:bookmarkEnd w:id="0"/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12:30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</w:rPr>
            </w:pPr>
            <w:r w:rsidRPr="00DE4A5C">
              <w:rPr>
                <w:rFonts w:ascii="Bahnschrift Light SemiCondensed" w:hAnsi="Bahnschrift Light SemiCondensed" w:cs="Times New Roman"/>
                <w:b/>
                <w:color w:val="000000"/>
              </w:rPr>
              <w:t>Diskuze</w:t>
            </w:r>
          </w:p>
        </w:tc>
      </w:tr>
      <w:tr w:rsidR="00F06509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F06509" w:rsidRPr="00F06509" w:rsidRDefault="00F06509" w:rsidP="00DE4A5C">
            <w:pPr>
              <w:jc w:val="both"/>
              <w:rPr>
                <w:rFonts w:ascii="Bahnschrift Light SemiCondensed" w:hAnsi="Bahnschrift Light SemiCondensed"/>
                <w:b/>
                <w:color w:val="C00000"/>
              </w:rPr>
            </w:pPr>
            <w:r w:rsidRPr="00F06509">
              <w:rPr>
                <w:rFonts w:ascii="Bahnschrift Light SemiCondensed" w:hAnsi="Bahnschrift Light SemiCondensed"/>
                <w:b/>
                <w:color w:val="C00000"/>
              </w:rPr>
              <w:t>12:45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F06509" w:rsidRPr="00F06509" w:rsidRDefault="00F06509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  <w:b/>
                <w:color w:val="C00000"/>
              </w:rPr>
            </w:pPr>
            <w:r w:rsidRPr="00F06509">
              <w:rPr>
                <w:rFonts w:ascii="Bahnschrift Light SemiCondensed" w:hAnsi="Bahnschrift Light SemiCondensed" w:cs="Times New Roman"/>
                <w:b/>
                <w:color w:val="C00000"/>
              </w:rPr>
              <w:t>Přestávka na oběd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F06509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</w:t>
            </w:r>
            <w:r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3</w:t>
            </w: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:45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</w:rPr>
            </w:pPr>
            <w:r w:rsidRPr="00DE4A5C">
              <w:rPr>
                <w:rFonts w:ascii="Bahnschrift Light SemiCondensed" w:hAnsi="Bahnschrift Light SemiCondensed" w:cs="Times New Roman"/>
                <w:b/>
                <w:color w:val="000000"/>
              </w:rPr>
              <w:t>Železo a ateroskleróza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  <w:i/>
              </w:rPr>
            </w:pP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J. Racek (FN Plzeň)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14:10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eastAsia="Times New Roman" w:hAnsi="Bahnschrift Light SemiCondensed" w:cs="Times New Roman"/>
                <w:b/>
              </w:rPr>
            </w:pPr>
            <w:r w:rsidRPr="00DE4A5C">
              <w:rPr>
                <w:rFonts w:ascii="Bahnschrift Light SemiCondensed" w:eastAsia="Times New Roman" w:hAnsi="Bahnschrift Light SemiCondensed" w:cs="Times New Roman"/>
                <w:b/>
              </w:rPr>
              <w:t xml:space="preserve">Výroba léčivých přípravků pro </w:t>
            </w:r>
            <w:proofErr w:type="spellStart"/>
            <w:r w:rsidRPr="00DE4A5C">
              <w:rPr>
                <w:rFonts w:ascii="Bahnschrift Light SemiCondensed" w:eastAsia="Times New Roman" w:hAnsi="Bahnschrift Light SemiCondensed" w:cs="Times New Roman"/>
                <w:b/>
              </w:rPr>
              <w:t>somatobuněčnou</w:t>
            </w:r>
            <w:proofErr w:type="spellEnd"/>
            <w:r w:rsidRPr="00DE4A5C">
              <w:rPr>
                <w:rFonts w:ascii="Bahnschrift Light SemiCondensed" w:eastAsia="Times New Roman" w:hAnsi="Bahnschrift Light SemiCondensed" w:cs="Times New Roman"/>
                <w:b/>
              </w:rPr>
              <w:t xml:space="preserve"> terapii na LF MU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eastAsia="Times New Roman" w:hAnsi="Bahnschrift Light SemiCondensed" w:cs="Times New Roman"/>
                <w:i/>
              </w:rPr>
            </w:pP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 xml:space="preserve">K. Černá Pilátová </w:t>
            </w: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(LF MU + FN Brno)</w:t>
            </w: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 xml:space="preserve">, L. Zdražilová Dubská </w:t>
            </w: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(LF MU + FN Brno)</w:t>
            </w: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>,</w:t>
            </w: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br/>
              <w:t xml:space="preserve">L. </w:t>
            </w:r>
            <w:proofErr w:type="spellStart"/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>Flajšarová</w:t>
            </w:r>
            <w:proofErr w:type="spellEnd"/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 xml:space="preserve"> </w:t>
            </w: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(LF MU)</w:t>
            </w: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 xml:space="preserve">, D. Valík </w:t>
            </w: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(LF MU + FN Brno)</w:t>
            </w:r>
            <w:r w:rsidRPr="00F06509">
              <w:rPr>
                <w:rFonts w:ascii="Bahnschrift Light SemiCondensed" w:eastAsia="Times New Roman" w:hAnsi="Bahnschrift Light SemiCondensed" w:cs="Times New Roman"/>
                <w:i/>
                <w:sz w:val="20"/>
              </w:rPr>
              <w:t xml:space="preserve">, R. Demlová </w:t>
            </w: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(LF MU)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14:35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</w:rPr>
            </w:pPr>
            <w:r w:rsidRPr="00DE4A5C">
              <w:rPr>
                <w:rFonts w:ascii="Bahnschrift Light SemiCondensed" w:eastAsia="Times New Roman" w:hAnsi="Bahnschrift Light SemiCondensed" w:cs="Times New Roman"/>
                <w:b/>
                <w:color w:val="000000"/>
              </w:rPr>
              <w:t xml:space="preserve">GDF-15 v klinické praxi </w:t>
            </w:r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  <w:i/>
              </w:rPr>
            </w:pPr>
            <w:r w:rsidRPr="00F06509">
              <w:rPr>
                <w:rFonts w:ascii="Bahnschrift Light SemiCondensed" w:hAnsi="Bahnschrift Light SemiCondensed" w:cs="Times New Roman"/>
                <w:i/>
                <w:sz w:val="20"/>
              </w:rPr>
              <w:t>P. Lokaj (FN Brno)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15:00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  <w:b/>
                <w:lang w:val="en-GB"/>
              </w:rPr>
            </w:pP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>Vysoce</w:t>
            </w:r>
            <w:proofErr w:type="spellEnd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>výkonné</w:t>
            </w:r>
            <w:proofErr w:type="spellEnd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>molekulární</w:t>
            </w:r>
            <w:proofErr w:type="spellEnd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>fenotypování</w:t>
            </w:r>
            <w:proofErr w:type="spellEnd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 xml:space="preserve">: </w:t>
            </w: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>metabolomika</w:t>
            </w:r>
            <w:proofErr w:type="spellEnd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DE4A5C"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  <w:t>exposomika</w:t>
            </w:r>
            <w:proofErr w:type="spellEnd"/>
          </w:p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  <w:i/>
                <w:lang w:val="en-GB"/>
              </w:rPr>
            </w:pPr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Š.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Koudelka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, K.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Coufalíková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, V.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Vidová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, G.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Přibyl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Dovrtělová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, E. J. Price, J.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Klánová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br/>
              <w:t xml:space="preserve">(RECETOX, </w:t>
            </w:r>
            <w:proofErr w:type="spellStart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>PřF</w:t>
            </w:r>
            <w:proofErr w:type="spellEnd"/>
            <w:r w:rsidRPr="00F06509">
              <w:rPr>
                <w:rFonts w:ascii="Bahnschrift Light SemiCondensed" w:hAnsi="Bahnschrift Light SemiCondensed" w:cs="Times New Roman"/>
                <w:i/>
                <w:sz w:val="20"/>
                <w:lang w:val="en-GB"/>
              </w:rPr>
              <w:t xml:space="preserve"> MU Brno)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538135" w:themeColor="accent6" w:themeShade="BF"/>
              </w:rPr>
            </w:pPr>
            <w:r w:rsidRPr="00DE4A5C">
              <w:rPr>
                <w:rFonts w:ascii="Bahnschrift Light SemiCondensed" w:hAnsi="Bahnschrift Light SemiCondensed"/>
                <w:b/>
                <w:color w:val="538135" w:themeColor="accent6" w:themeShade="BF"/>
              </w:rPr>
              <w:t>15:25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F06509" w:rsidRDefault="00DE4A5C" w:rsidP="00F06509">
            <w:pPr>
              <w:spacing w:after="120"/>
              <w:jc w:val="both"/>
              <w:rPr>
                <w:rFonts w:ascii="Bahnschrift Light SemiCondensed" w:hAnsi="Bahnschrift Light SemiCondensed" w:cs="Times New Roman"/>
              </w:rPr>
            </w:pPr>
            <w:r w:rsidRPr="00DE4A5C">
              <w:rPr>
                <w:rFonts w:ascii="Bahnschrift Light SemiCondensed" w:hAnsi="Bahnschrift Light SemiCondensed" w:cs="Times New Roman"/>
                <w:b/>
                <w:color w:val="000000"/>
              </w:rPr>
              <w:t>Diskuze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/>
                <w:b/>
                <w:color w:val="C00000"/>
              </w:rPr>
            </w:pPr>
            <w:r w:rsidRPr="00DE4A5C">
              <w:rPr>
                <w:rFonts w:ascii="Bahnschrift Light SemiCondensed" w:hAnsi="Bahnschrift Light SemiCondensed"/>
                <w:b/>
                <w:color w:val="C00000"/>
              </w:rPr>
              <w:t>15:40</w:t>
            </w: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F06509" w:rsidRDefault="00DE4A5C" w:rsidP="00DE4A5C">
            <w:pPr>
              <w:jc w:val="both"/>
              <w:rPr>
                <w:rFonts w:ascii="Bahnschrift Light SemiCondensed" w:eastAsia="Times New Roman" w:hAnsi="Bahnschrift Light SemiCondensed" w:cs="Times New Roman"/>
                <w:b/>
                <w:color w:val="C00000"/>
              </w:rPr>
            </w:pPr>
            <w:r w:rsidRPr="00DE4A5C">
              <w:rPr>
                <w:rFonts w:ascii="Bahnschrift Light SemiCondensed" w:eastAsia="Times New Roman" w:hAnsi="Bahnschrift Light SemiCondensed" w:cs="Times New Roman"/>
                <w:b/>
                <w:color w:val="C00000"/>
              </w:rPr>
              <w:t>Zakončení Pracovního dne</w:t>
            </w:r>
          </w:p>
        </w:tc>
      </w:tr>
      <w:tr w:rsidR="00DE4A5C" w:rsidRPr="00DE4A5C" w:rsidTr="00F06509">
        <w:tc>
          <w:tcPr>
            <w:tcW w:w="709" w:type="dxa"/>
            <w:tcBorders>
              <w:righ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  <w:lang w:val="en-GB"/>
              </w:rPr>
            </w:pPr>
          </w:p>
        </w:tc>
        <w:tc>
          <w:tcPr>
            <w:tcW w:w="8353" w:type="dxa"/>
            <w:tcBorders>
              <w:left w:val="single" w:sz="12" w:space="0" w:color="538135" w:themeColor="accent6" w:themeShade="BF"/>
            </w:tcBorders>
          </w:tcPr>
          <w:p w:rsidR="00DE4A5C" w:rsidRPr="00DE4A5C" w:rsidRDefault="00DE4A5C" w:rsidP="00DE4A5C">
            <w:pPr>
              <w:jc w:val="both"/>
              <w:rPr>
                <w:rFonts w:ascii="Bahnschrift Light SemiCondensed" w:hAnsi="Bahnschrift Light SemiCondensed" w:cs="Times New Roman"/>
                <w:b/>
                <w:color w:val="242424"/>
                <w:shd w:val="clear" w:color="auto" w:fill="FFFFFF"/>
                <w:lang w:val="en-GB"/>
              </w:rPr>
            </w:pPr>
          </w:p>
        </w:tc>
      </w:tr>
    </w:tbl>
    <w:p w:rsidR="00B73470" w:rsidRPr="00321C82" w:rsidRDefault="00B73470" w:rsidP="00DE4A5C">
      <w:pPr>
        <w:jc w:val="both"/>
        <w:rPr>
          <w:rFonts w:ascii="Bahnschrift Light SemiCondensed" w:hAnsi="Bahnschrift Light SemiCondensed"/>
          <w:sz w:val="2"/>
          <w:szCs w:val="2"/>
        </w:rPr>
      </w:pPr>
    </w:p>
    <w:sectPr w:rsidR="00B73470" w:rsidRPr="00321C82" w:rsidSect="00F0650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70"/>
    <w:rsid w:val="0006481D"/>
    <w:rsid w:val="00321C82"/>
    <w:rsid w:val="00487A9F"/>
    <w:rsid w:val="00843E27"/>
    <w:rsid w:val="00910C63"/>
    <w:rsid w:val="00A16C18"/>
    <w:rsid w:val="00AC3E26"/>
    <w:rsid w:val="00B73470"/>
    <w:rsid w:val="00DE4A5C"/>
    <w:rsid w:val="00F06509"/>
    <w:rsid w:val="00F33286"/>
    <w:rsid w:val="00F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1916-6051-4822-9E98-5F87288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347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Mrkvicová Martina</dc:creator>
  <cp:keywords/>
  <dc:description/>
  <cp:lastModifiedBy>Gregorovičová Michaela</cp:lastModifiedBy>
  <cp:revision>10</cp:revision>
  <dcterms:created xsi:type="dcterms:W3CDTF">2022-09-09T15:38:00Z</dcterms:created>
  <dcterms:modified xsi:type="dcterms:W3CDTF">2022-10-12T08:29:00Z</dcterms:modified>
</cp:coreProperties>
</file>