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5F" w:rsidRPr="00657BB2" w:rsidRDefault="004429C2" w:rsidP="00657BB2">
      <w:pPr>
        <w:pStyle w:val="Nadpis1"/>
        <w:spacing w:before="0" w:after="240"/>
        <w:rPr>
          <w:rFonts w:asciiTheme="minorHAnsi" w:hAnsiTheme="minorHAnsi" w:cstheme="minorHAnsi"/>
        </w:rPr>
      </w:pPr>
      <w:r w:rsidRPr="00657BB2">
        <w:rPr>
          <w:rFonts w:asciiTheme="minorHAnsi" w:hAnsiTheme="minorHAnsi" w:cstheme="minorHAnsi"/>
        </w:rPr>
        <w:t>Výsledky písemné zkoušky z Planetární geografie</w:t>
      </w:r>
    </w:p>
    <w:p w:rsidR="004429C2" w:rsidRDefault="004429C2" w:rsidP="00657BB2">
      <w:pPr>
        <w:spacing w:after="240"/>
      </w:pPr>
      <w:r>
        <w:t xml:space="preserve">termín: </w:t>
      </w:r>
      <w:proofErr w:type="gramStart"/>
      <w:r>
        <w:t>1.6. 2011</w:t>
      </w:r>
      <w:proofErr w:type="gramEnd"/>
    </w:p>
    <w:p w:rsidR="004429C2" w:rsidRDefault="004429C2" w:rsidP="004429C2">
      <w:pPr>
        <w:rPr>
          <w:i/>
        </w:rPr>
      </w:pPr>
      <w:r w:rsidRPr="004429C2">
        <w:rPr>
          <w:i/>
        </w:rPr>
        <w:t xml:space="preserve">Hodnocení: </w:t>
      </w:r>
      <w:r w:rsidRPr="004429C2">
        <w:rPr>
          <w:b/>
          <w:i/>
        </w:rPr>
        <w:t>A</w:t>
      </w:r>
      <w:r w:rsidRPr="004429C2">
        <w:rPr>
          <w:i/>
        </w:rPr>
        <w:t xml:space="preserve"> (40 – 37 b), </w:t>
      </w:r>
      <w:r w:rsidRPr="004429C2">
        <w:rPr>
          <w:b/>
          <w:i/>
        </w:rPr>
        <w:t>B</w:t>
      </w:r>
      <w:r w:rsidRPr="004429C2">
        <w:rPr>
          <w:i/>
        </w:rPr>
        <w:t xml:space="preserve"> (36 – 33 b), </w:t>
      </w:r>
      <w:r w:rsidRPr="004429C2">
        <w:rPr>
          <w:b/>
          <w:i/>
        </w:rPr>
        <w:t>C</w:t>
      </w:r>
      <w:r w:rsidRPr="004429C2">
        <w:rPr>
          <w:i/>
        </w:rPr>
        <w:t xml:space="preserve"> (32 – 29 b), </w:t>
      </w:r>
      <w:r w:rsidRPr="004429C2">
        <w:rPr>
          <w:b/>
          <w:i/>
        </w:rPr>
        <w:t>D</w:t>
      </w:r>
      <w:r w:rsidRPr="004429C2">
        <w:rPr>
          <w:i/>
        </w:rPr>
        <w:t xml:space="preserve"> (28 – 25 b), </w:t>
      </w:r>
      <w:r w:rsidRPr="004429C2">
        <w:rPr>
          <w:b/>
          <w:i/>
        </w:rPr>
        <w:t>E</w:t>
      </w:r>
      <w:r w:rsidRPr="004429C2">
        <w:rPr>
          <w:i/>
        </w:rPr>
        <w:t xml:space="preserve"> (24 – 21 b), </w:t>
      </w:r>
      <w:r w:rsidRPr="004429C2">
        <w:rPr>
          <w:b/>
          <w:i/>
        </w:rPr>
        <w:t>F</w:t>
      </w:r>
      <w:r w:rsidRPr="004429C2">
        <w:rPr>
          <w:i/>
        </w:rPr>
        <w:t xml:space="preserve"> (20 – 0 b)</w:t>
      </w:r>
    </w:p>
    <w:p w:rsidR="004429C2" w:rsidRPr="004429C2" w:rsidRDefault="004429C2" w:rsidP="004429C2"/>
    <w:p w:rsidR="004429C2" w:rsidRPr="004429C2" w:rsidRDefault="004429C2">
      <w:pPr>
        <w:rPr>
          <w:b/>
          <w:u w:val="single"/>
        </w:rPr>
      </w:pPr>
      <w:r w:rsidRPr="004429C2">
        <w:rPr>
          <w:b/>
          <w:u w:val="single"/>
        </w:rPr>
        <w:t>UČO</w:t>
      </w:r>
      <w:r w:rsidRPr="004429C2">
        <w:rPr>
          <w:b/>
          <w:u w:val="single"/>
        </w:rPr>
        <w:tab/>
      </w:r>
      <w:r w:rsidRPr="004429C2">
        <w:rPr>
          <w:b/>
          <w:u w:val="single"/>
        </w:rPr>
        <w:tab/>
        <w:t>body</w:t>
      </w:r>
      <w:r w:rsidRPr="004429C2">
        <w:rPr>
          <w:b/>
          <w:u w:val="single"/>
        </w:rPr>
        <w:tab/>
      </w:r>
      <w:r w:rsidRPr="004429C2">
        <w:rPr>
          <w:b/>
          <w:u w:val="single"/>
        </w:rPr>
        <w:tab/>
        <w:t>hodnocení</w:t>
      </w:r>
    </w:p>
    <w:p w:rsidR="004429C2" w:rsidRDefault="004429C2">
      <w:r>
        <w:t>350686</w:t>
      </w:r>
      <w:r>
        <w:tab/>
      </w:r>
      <w:r>
        <w:tab/>
        <w:t>17 b</w:t>
      </w:r>
      <w:r>
        <w:tab/>
      </w:r>
      <w:r>
        <w:tab/>
      </w:r>
      <w:r w:rsidRPr="004429C2">
        <w:rPr>
          <w:b/>
          <w:color w:val="FF0000"/>
        </w:rPr>
        <w:t>F</w:t>
      </w:r>
    </w:p>
    <w:p w:rsidR="004429C2" w:rsidRDefault="004429C2">
      <w:r>
        <w:t>368020</w:t>
      </w:r>
      <w:r>
        <w:tab/>
      </w:r>
      <w:r>
        <w:tab/>
        <w:t>28,5 b</w:t>
      </w:r>
      <w:r>
        <w:tab/>
      </w:r>
      <w:r>
        <w:tab/>
      </w:r>
      <w:r w:rsidRPr="004429C2">
        <w:rPr>
          <w:b/>
          <w:color w:val="00CC00"/>
        </w:rPr>
        <w:t>C</w:t>
      </w:r>
    </w:p>
    <w:p w:rsidR="004429C2" w:rsidRDefault="004429C2">
      <w:r>
        <w:t>371268</w:t>
      </w:r>
      <w:r>
        <w:tab/>
      </w:r>
      <w:r>
        <w:tab/>
        <w:t>7,5 b</w:t>
      </w:r>
      <w:r>
        <w:tab/>
      </w:r>
      <w:r>
        <w:tab/>
      </w:r>
      <w:r w:rsidRPr="004429C2">
        <w:rPr>
          <w:b/>
          <w:color w:val="FF0000"/>
        </w:rPr>
        <w:t>F</w:t>
      </w:r>
    </w:p>
    <w:p w:rsidR="004429C2" w:rsidRPr="004429C2" w:rsidRDefault="004429C2">
      <w:r>
        <w:t>371461</w:t>
      </w:r>
      <w:r>
        <w:tab/>
      </w:r>
      <w:r>
        <w:tab/>
        <w:t>20,5 b</w:t>
      </w:r>
      <w:r>
        <w:tab/>
      </w:r>
      <w:r>
        <w:tab/>
      </w:r>
      <w:r w:rsidRPr="004429C2">
        <w:rPr>
          <w:b/>
          <w:color w:val="00CC00"/>
        </w:rPr>
        <w:t>E</w:t>
      </w:r>
      <w:r>
        <w:tab/>
      </w:r>
    </w:p>
    <w:p w:rsidR="004429C2" w:rsidRDefault="004429C2">
      <w:pPr>
        <w:rPr>
          <w:b/>
        </w:rPr>
      </w:pPr>
      <w:r>
        <w:t>371600</w:t>
      </w:r>
      <w:r>
        <w:tab/>
      </w:r>
      <w:r>
        <w:tab/>
        <w:t>12 b</w:t>
      </w:r>
      <w:r>
        <w:tab/>
      </w:r>
      <w:r>
        <w:tab/>
      </w:r>
      <w:r w:rsidRPr="004429C2">
        <w:rPr>
          <w:b/>
          <w:color w:val="FF0000"/>
        </w:rPr>
        <w:t>F</w:t>
      </w:r>
    </w:p>
    <w:p w:rsidR="004429C2" w:rsidRDefault="004429C2">
      <w:pPr>
        <w:rPr>
          <w:b/>
        </w:rPr>
      </w:pPr>
      <w:r>
        <w:t>371675</w:t>
      </w:r>
      <w:r>
        <w:tab/>
      </w:r>
      <w:r>
        <w:tab/>
        <w:t>7,4 b</w:t>
      </w:r>
      <w:r>
        <w:tab/>
      </w:r>
      <w:r>
        <w:tab/>
      </w:r>
      <w:r w:rsidRPr="004429C2">
        <w:rPr>
          <w:b/>
          <w:color w:val="FF0000"/>
        </w:rPr>
        <w:t>F</w:t>
      </w:r>
    </w:p>
    <w:p w:rsidR="004429C2" w:rsidRDefault="004429C2">
      <w:pPr>
        <w:rPr>
          <w:b/>
        </w:rPr>
      </w:pPr>
      <w:r>
        <w:t>386351</w:t>
      </w:r>
      <w:r>
        <w:tab/>
      </w:r>
      <w:r>
        <w:tab/>
        <w:t>16,5 b</w:t>
      </w:r>
      <w:r>
        <w:tab/>
      </w:r>
      <w:r>
        <w:tab/>
      </w:r>
      <w:r w:rsidRPr="004429C2">
        <w:rPr>
          <w:b/>
          <w:color w:val="FF0000"/>
        </w:rPr>
        <w:t>F</w:t>
      </w:r>
    </w:p>
    <w:p w:rsidR="004429C2" w:rsidRDefault="004429C2">
      <w:pPr>
        <w:rPr>
          <w:b/>
          <w:color w:val="FF0000"/>
        </w:rPr>
      </w:pPr>
      <w:r>
        <w:t>386455</w:t>
      </w:r>
      <w:r>
        <w:tab/>
      </w:r>
      <w:r>
        <w:tab/>
        <w:t>13,5 b</w:t>
      </w:r>
      <w:r>
        <w:tab/>
      </w:r>
      <w:r>
        <w:tab/>
      </w:r>
      <w:r w:rsidRPr="004429C2">
        <w:rPr>
          <w:b/>
          <w:color w:val="FF0000"/>
        </w:rPr>
        <w:t>F</w:t>
      </w:r>
    </w:p>
    <w:p w:rsidR="008A13A3" w:rsidRDefault="008A13A3">
      <w:pPr>
        <w:rPr>
          <w:b/>
          <w:color w:val="FF0000"/>
        </w:rPr>
      </w:pPr>
    </w:p>
    <w:p w:rsidR="00657BB2" w:rsidRDefault="008A13A3">
      <w:pPr>
        <w:rPr>
          <w:b/>
        </w:rPr>
      </w:pPr>
      <w:r>
        <w:rPr>
          <w:b/>
        </w:rPr>
        <w:t xml:space="preserve">Testy jsou k nahlédnutí </w:t>
      </w:r>
      <w:proofErr w:type="gramStart"/>
      <w:r>
        <w:rPr>
          <w:b/>
        </w:rPr>
        <w:t>6.6</w:t>
      </w:r>
      <w:r w:rsidR="00657BB2">
        <w:rPr>
          <w:b/>
        </w:rPr>
        <w:t>. (11:00</w:t>
      </w:r>
      <w:proofErr w:type="gramEnd"/>
      <w:r w:rsidR="00657BB2">
        <w:rPr>
          <w:b/>
        </w:rPr>
        <w:t xml:space="preserve"> – 11:30) nebo 7.6. (10:45 – 11:30)</w:t>
      </w:r>
      <w:r>
        <w:rPr>
          <w:b/>
        </w:rPr>
        <w:t xml:space="preserve"> v kanceláři zkoušejícího</w:t>
      </w:r>
      <w:r w:rsidR="00657BB2">
        <w:rPr>
          <w:b/>
        </w:rPr>
        <w:t>.</w:t>
      </w:r>
    </w:p>
    <w:p w:rsidR="00657BB2" w:rsidRDefault="00657BB2">
      <w:pPr>
        <w:rPr>
          <w:b/>
        </w:rPr>
      </w:pPr>
    </w:p>
    <w:p w:rsidR="00657BB2" w:rsidRPr="00657BB2" w:rsidRDefault="00657BB2">
      <w:proofErr w:type="gramStart"/>
      <w:r w:rsidRPr="00657BB2">
        <w:t>5.6. 2011</w:t>
      </w:r>
      <w:proofErr w:type="gramEnd"/>
    </w:p>
    <w:p w:rsidR="008A13A3" w:rsidRPr="00657BB2" w:rsidRDefault="00657BB2">
      <w:r w:rsidRPr="00657BB2">
        <w:t xml:space="preserve">RNDr. Aleš Ruda, </w:t>
      </w:r>
      <w:proofErr w:type="spellStart"/>
      <w:r w:rsidRPr="00657BB2">
        <w:t>Ph.D</w:t>
      </w:r>
      <w:proofErr w:type="spellEnd"/>
      <w:r w:rsidRPr="00657BB2">
        <w:t>.</w:t>
      </w:r>
      <w:r w:rsidR="008A13A3" w:rsidRPr="00657BB2">
        <w:t xml:space="preserve"> </w:t>
      </w:r>
    </w:p>
    <w:sectPr w:rsidR="008A13A3" w:rsidRPr="00657BB2" w:rsidSect="00147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429C2"/>
    <w:rsid w:val="00147352"/>
    <w:rsid w:val="004429C2"/>
    <w:rsid w:val="00523749"/>
    <w:rsid w:val="005D1300"/>
    <w:rsid w:val="00657BB2"/>
    <w:rsid w:val="008A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352"/>
  </w:style>
  <w:style w:type="paragraph" w:styleId="Nadpis1">
    <w:name w:val="heading 1"/>
    <w:basedOn w:val="Normln"/>
    <w:next w:val="Normln"/>
    <w:link w:val="Nadpis1Char"/>
    <w:uiPriority w:val="9"/>
    <w:qFormat/>
    <w:rsid w:val="00657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7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</dc:creator>
  <cp:lastModifiedBy>ruda</cp:lastModifiedBy>
  <cp:revision>2</cp:revision>
  <dcterms:created xsi:type="dcterms:W3CDTF">2011-06-05T16:26:00Z</dcterms:created>
  <dcterms:modified xsi:type="dcterms:W3CDTF">2011-06-05T16:38:00Z</dcterms:modified>
</cp:coreProperties>
</file>