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E2" w:rsidRPr="00586CE2" w:rsidRDefault="00586CE2" w:rsidP="00586CE2">
      <w:pPr>
        <w:jc w:val="center"/>
        <w:rPr>
          <w:b/>
          <w:bCs/>
          <w:u w:val="single"/>
        </w:rPr>
      </w:pPr>
      <w:r w:rsidRPr="00586CE2">
        <w:rPr>
          <w:b/>
          <w:bCs/>
          <w:u w:val="single"/>
        </w:rPr>
        <w:t>PROJEVY,  PREVENCE SPU (</w:t>
      </w:r>
      <w:proofErr w:type="gramStart"/>
      <w:r w:rsidRPr="00586CE2">
        <w:rPr>
          <w:b/>
          <w:bCs/>
          <w:u w:val="single"/>
        </w:rPr>
        <w:t>22.3.2012</w:t>
      </w:r>
      <w:proofErr w:type="gramEnd"/>
      <w:r w:rsidRPr="00586CE2">
        <w:rPr>
          <w:b/>
          <w:bCs/>
          <w:u w:val="single"/>
        </w:rPr>
        <w:t>)</w:t>
      </w:r>
    </w:p>
    <w:p w:rsidR="00586CE2" w:rsidRDefault="00586CE2" w:rsidP="00586CE2">
      <w:pPr>
        <w:rPr>
          <w:b/>
          <w:bCs/>
        </w:rPr>
      </w:pPr>
    </w:p>
    <w:p w:rsidR="00586CE2" w:rsidRPr="00586CE2" w:rsidRDefault="00586CE2" w:rsidP="00586CE2">
      <w:pPr>
        <w:rPr>
          <w:u w:val="single"/>
        </w:rPr>
      </w:pPr>
      <w:r w:rsidRPr="00586CE2">
        <w:rPr>
          <w:b/>
          <w:bCs/>
          <w:u w:val="single"/>
        </w:rPr>
        <w:t>Osnova:</w:t>
      </w:r>
    </w:p>
    <w:p w:rsidR="00000000" w:rsidRPr="00586CE2" w:rsidRDefault="00296848" w:rsidP="00586CE2">
      <w:pPr>
        <w:numPr>
          <w:ilvl w:val="0"/>
          <w:numId w:val="1"/>
        </w:numPr>
      </w:pPr>
      <w:r w:rsidRPr="00586CE2">
        <w:rPr>
          <w:b/>
          <w:bCs/>
        </w:rPr>
        <w:t>Projevy SPU – při osvojování:</w:t>
      </w:r>
    </w:p>
    <w:p w:rsidR="00586CE2" w:rsidRPr="00586CE2" w:rsidRDefault="00586CE2" w:rsidP="00586CE2">
      <w:r w:rsidRPr="00586CE2">
        <w:rPr>
          <w:b/>
          <w:bCs/>
        </w:rPr>
        <w:t xml:space="preserve">- čtení, </w:t>
      </w:r>
    </w:p>
    <w:p w:rsidR="00586CE2" w:rsidRPr="00586CE2" w:rsidRDefault="00586CE2" w:rsidP="00586CE2">
      <w:r w:rsidRPr="00586CE2">
        <w:rPr>
          <w:b/>
          <w:bCs/>
        </w:rPr>
        <w:t xml:space="preserve">- psaní, </w:t>
      </w:r>
    </w:p>
    <w:p w:rsidR="00586CE2" w:rsidRPr="00586CE2" w:rsidRDefault="00586CE2" w:rsidP="00586CE2">
      <w:r w:rsidRPr="00586CE2">
        <w:rPr>
          <w:b/>
          <w:bCs/>
        </w:rPr>
        <w:t xml:space="preserve">- pravopisu v oblasti osvojování gramatického </w:t>
      </w:r>
    </w:p>
    <w:p w:rsidR="00586CE2" w:rsidRPr="00586CE2" w:rsidRDefault="00586CE2" w:rsidP="00586CE2">
      <w:r w:rsidRPr="00586CE2">
        <w:rPr>
          <w:b/>
          <w:bCs/>
        </w:rPr>
        <w:t xml:space="preserve">  učiva a aplikaci gramatických jevů,</w:t>
      </w:r>
    </w:p>
    <w:p w:rsidR="00586CE2" w:rsidRPr="00586CE2" w:rsidRDefault="00586CE2" w:rsidP="00586CE2">
      <w:r w:rsidRPr="00586CE2">
        <w:rPr>
          <w:b/>
          <w:bCs/>
        </w:rPr>
        <w:t>- počítání.</w:t>
      </w:r>
    </w:p>
    <w:p w:rsidR="00000000" w:rsidRPr="00586CE2" w:rsidRDefault="00296848" w:rsidP="00586CE2">
      <w:pPr>
        <w:numPr>
          <w:ilvl w:val="0"/>
          <w:numId w:val="2"/>
        </w:numPr>
      </w:pPr>
      <w:r w:rsidRPr="00586CE2">
        <w:rPr>
          <w:b/>
          <w:bCs/>
        </w:rPr>
        <w:t>Zvláštnosti v chování dětí se SPU</w:t>
      </w:r>
    </w:p>
    <w:p w:rsidR="00000000" w:rsidRPr="00586CE2" w:rsidRDefault="00296848" w:rsidP="00586CE2">
      <w:pPr>
        <w:numPr>
          <w:ilvl w:val="0"/>
          <w:numId w:val="2"/>
        </w:numPr>
      </w:pPr>
      <w:r w:rsidRPr="00586CE2">
        <w:rPr>
          <w:b/>
          <w:bCs/>
        </w:rPr>
        <w:t>Projevy deficitů kognitivních funkcí:</w:t>
      </w:r>
    </w:p>
    <w:p w:rsidR="00586CE2" w:rsidRPr="00586CE2" w:rsidRDefault="00586CE2" w:rsidP="00586CE2">
      <w:r w:rsidRPr="00586CE2">
        <w:rPr>
          <w:b/>
          <w:bCs/>
        </w:rPr>
        <w:t>Nedostatečná integrace psychických funkcí:</w:t>
      </w:r>
    </w:p>
    <w:p w:rsidR="00586CE2" w:rsidRPr="00586CE2" w:rsidRDefault="00586CE2" w:rsidP="00586CE2">
      <w:r w:rsidRPr="00586CE2">
        <w:rPr>
          <w:b/>
          <w:bCs/>
        </w:rPr>
        <w:t>- zraková percepce, prostorová orientace,</w:t>
      </w:r>
    </w:p>
    <w:p w:rsidR="00586CE2" w:rsidRPr="00586CE2" w:rsidRDefault="00586CE2" w:rsidP="00586CE2">
      <w:r w:rsidRPr="00586CE2">
        <w:rPr>
          <w:b/>
          <w:bCs/>
        </w:rPr>
        <w:t>- sluchová percepce</w:t>
      </w:r>
    </w:p>
    <w:p w:rsidR="00586CE2" w:rsidRPr="00586CE2" w:rsidRDefault="00586CE2" w:rsidP="00586CE2">
      <w:r w:rsidRPr="00586CE2">
        <w:rPr>
          <w:b/>
          <w:bCs/>
        </w:rPr>
        <w:t>- automatizace,</w:t>
      </w:r>
    </w:p>
    <w:p w:rsidR="00586CE2" w:rsidRPr="00586CE2" w:rsidRDefault="00586CE2" w:rsidP="00586CE2">
      <w:r w:rsidRPr="00586CE2">
        <w:rPr>
          <w:b/>
          <w:bCs/>
        </w:rPr>
        <w:t xml:space="preserve">- motorika, </w:t>
      </w:r>
      <w:proofErr w:type="spellStart"/>
      <w:r w:rsidRPr="00586CE2">
        <w:rPr>
          <w:b/>
          <w:bCs/>
        </w:rPr>
        <w:t>grafomotorika</w:t>
      </w:r>
      <w:proofErr w:type="spellEnd"/>
      <w:r w:rsidRPr="00586CE2">
        <w:rPr>
          <w:b/>
          <w:bCs/>
        </w:rPr>
        <w:t>,</w:t>
      </w:r>
    </w:p>
    <w:p w:rsidR="00586CE2" w:rsidRPr="00586CE2" w:rsidRDefault="00586CE2" w:rsidP="00586CE2">
      <w:r w:rsidRPr="00586CE2">
        <w:rPr>
          <w:b/>
          <w:bCs/>
        </w:rPr>
        <w:t>- paměť,</w:t>
      </w:r>
    </w:p>
    <w:p w:rsidR="00586CE2" w:rsidRPr="00586CE2" w:rsidRDefault="00586CE2" w:rsidP="00586CE2">
      <w:r w:rsidRPr="00586CE2">
        <w:rPr>
          <w:b/>
          <w:bCs/>
        </w:rPr>
        <w:t>- koncentrace pozornosti.</w:t>
      </w:r>
    </w:p>
    <w:p w:rsidR="00000000" w:rsidRPr="00586CE2" w:rsidRDefault="00296848" w:rsidP="00586CE2">
      <w:pPr>
        <w:numPr>
          <w:ilvl w:val="0"/>
          <w:numId w:val="3"/>
        </w:numPr>
      </w:pPr>
      <w:r w:rsidRPr="00586CE2">
        <w:rPr>
          <w:b/>
          <w:bCs/>
        </w:rPr>
        <w:t>Prevence SPU:</w:t>
      </w:r>
    </w:p>
    <w:p w:rsidR="00586CE2" w:rsidRPr="00586CE2" w:rsidRDefault="00586CE2" w:rsidP="00586CE2">
      <w:r w:rsidRPr="00586CE2">
        <w:rPr>
          <w:b/>
          <w:bCs/>
        </w:rPr>
        <w:t xml:space="preserve">- B. </w:t>
      </w:r>
      <w:proofErr w:type="spellStart"/>
      <w:r w:rsidRPr="00586CE2">
        <w:rPr>
          <w:b/>
          <w:bCs/>
        </w:rPr>
        <w:t>Sindelarová</w:t>
      </w:r>
      <w:proofErr w:type="spellEnd"/>
      <w:r w:rsidRPr="00586CE2">
        <w:rPr>
          <w:b/>
          <w:bCs/>
        </w:rPr>
        <w:t xml:space="preserve"> – Předcházíme poruchám učení</w:t>
      </w:r>
    </w:p>
    <w:p w:rsidR="00586CE2" w:rsidRPr="00586CE2" w:rsidRDefault="00586CE2" w:rsidP="00586CE2">
      <w:r w:rsidRPr="00586CE2">
        <w:rPr>
          <w:b/>
          <w:bCs/>
        </w:rPr>
        <w:t xml:space="preserve">- Sheffieldský screeningový test diagnostiky dyslexie – česká verze: </w:t>
      </w:r>
      <w:r w:rsidR="00296848">
        <w:t xml:space="preserve"> </w:t>
      </w:r>
      <w:r w:rsidRPr="00586CE2">
        <w:rPr>
          <w:b/>
          <w:bCs/>
        </w:rPr>
        <w:t xml:space="preserve"> O. Zelinková</w:t>
      </w:r>
    </w:p>
    <w:p w:rsidR="00586CE2" w:rsidRPr="00586CE2" w:rsidRDefault="00586CE2" w:rsidP="00586CE2">
      <w:r w:rsidRPr="00586CE2">
        <w:rPr>
          <w:b/>
          <w:bCs/>
        </w:rPr>
        <w:t xml:space="preserve">- Test rizika poruch čtení a psaní pro rané školáky - D. </w:t>
      </w:r>
      <w:proofErr w:type="gramStart"/>
      <w:r w:rsidRPr="00586CE2">
        <w:rPr>
          <w:b/>
          <w:bCs/>
        </w:rPr>
        <w:t>Švancarová,  A.</w:t>
      </w:r>
      <w:proofErr w:type="gramEnd"/>
      <w:r w:rsidRPr="00586CE2">
        <w:rPr>
          <w:b/>
          <w:bCs/>
        </w:rPr>
        <w:t xml:space="preserve"> </w:t>
      </w:r>
      <w:proofErr w:type="spellStart"/>
      <w:r w:rsidRPr="00586CE2">
        <w:rPr>
          <w:b/>
          <w:bCs/>
        </w:rPr>
        <w:t>Kucharská</w:t>
      </w:r>
      <w:proofErr w:type="spellEnd"/>
    </w:p>
    <w:p w:rsidR="00586CE2" w:rsidRDefault="00586CE2" w:rsidP="00586CE2">
      <w:pPr>
        <w:rPr>
          <w:b/>
          <w:bCs/>
        </w:rPr>
      </w:pPr>
      <w:r w:rsidRPr="00586CE2">
        <w:rPr>
          <w:b/>
          <w:bCs/>
        </w:rPr>
        <w:t xml:space="preserve">- Metoda dobrého startu – J. </w:t>
      </w:r>
      <w:proofErr w:type="spellStart"/>
      <w:r w:rsidRPr="00586CE2">
        <w:rPr>
          <w:b/>
          <w:bCs/>
        </w:rPr>
        <w:t>Swierkoszová</w:t>
      </w:r>
      <w:proofErr w:type="spellEnd"/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296848" w:rsidRDefault="00296848" w:rsidP="00586CE2">
      <w:pPr>
        <w:rPr>
          <w:b/>
          <w:bCs/>
        </w:rPr>
      </w:pPr>
    </w:p>
    <w:p w:rsidR="00296848" w:rsidRDefault="00296848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  <w:r>
        <w:rPr>
          <w:b/>
          <w:bCs/>
        </w:rPr>
        <w:lastRenderedPageBreak/>
        <w:t>Projevy SPU – při osvojování čtení:</w:t>
      </w:r>
    </w:p>
    <w:p w:rsidR="00586CE2" w:rsidRDefault="00586CE2" w:rsidP="00586CE2">
      <w:pPr>
        <w:rPr>
          <w:b/>
          <w:bCs/>
        </w:rPr>
      </w:pPr>
      <w:r>
        <w:rPr>
          <w:b/>
          <w:bCs/>
        </w:rPr>
        <w:t>-</w:t>
      </w:r>
    </w:p>
    <w:p w:rsidR="00586CE2" w:rsidRDefault="00586CE2" w:rsidP="00586CE2">
      <w:pPr>
        <w:rPr>
          <w:b/>
          <w:bCs/>
        </w:rPr>
      </w:pPr>
      <w:r>
        <w:rPr>
          <w:b/>
          <w:bCs/>
        </w:rPr>
        <w:t>-</w:t>
      </w:r>
    </w:p>
    <w:p w:rsidR="00586CE2" w:rsidRDefault="00586CE2" w:rsidP="00586CE2">
      <w:pPr>
        <w:rPr>
          <w:b/>
          <w:bCs/>
        </w:rPr>
      </w:pPr>
      <w:r>
        <w:rPr>
          <w:b/>
          <w:bCs/>
        </w:rPr>
        <w:t>-</w:t>
      </w:r>
    </w:p>
    <w:p w:rsidR="00586CE2" w:rsidRDefault="00586CE2" w:rsidP="00586CE2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-</w:t>
      </w:r>
    </w:p>
    <w:p w:rsidR="00586CE2" w:rsidRDefault="00586CE2" w:rsidP="00586CE2">
      <w:pPr>
        <w:pBdr>
          <w:bottom w:val="single" w:sz="6" w:space="1" w:color="auto"/>
        </w:pBdr>
        <w:rPr>
          <w:b/>
          <w:bCs/>
        </w:rPr>
      </w:pPr>
    </w:p>
    <w:p w:rsidR="00586CE2" w:rsidRDefault="00586CE2" w:rsidP="00586CE2">
      <w:pPr>
        <w:rPr>
          <w:b/>
          <w:bCs/>
        </w:rPr>
      </w:pPr>
      <w:r>
        <w:rPr>
          <w:b/>
          <w:bCs/>
        </w:rPr>
        <w:t xml:space="preserve">Projevy SPU – při osvojování </w:t>
      </w:r>
      <w:r>
        <w:rPr>
          <w:b/>
          <w:bCs/>
        </w:rPr>
        <w:t>psan</w:t>
      </w:r>
      <w:r>
        <w:rPr>
          <w:b/>
          <w:bCs/>
        </w:rPr>
        <w:t>í:</w:t>
      </w: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pBdr>
          <w:bottom w:val="single" w:sz="6" w:space="1" w:color="auto"/>
        </w:pBdr>
        <w:rPr>
          <w:b/>
          <w:bCs/>
        </w:rPr>
      </w:pPr>
    </w:p>
    <w:p w:rsidR="00586CE2" w:rsidRDefault="00586CE2" w:rsidP="00586CE2">
      <w:pPr>
        <w:rPr>
          <w:b/>
          <w:bCs/>
        </w:rPr>
      </w:pPr>
      <w:r>
        <w:rPr>
          <w:b/>
          <w:bCs/>
        </w:rPr>
        <w:t xml:space="preserve">Projevy SPU – při osvojování </w:t>
      </w:r>
      <w:r>
        <w:rPr>
          <w:b/>
          <w:bCs/>
        </w:rPr>
        <w:t>pravopisu:</w:t>
      </w:r>
    </w:p>
    <w:p w:rsidR="00586CE2" w:rsidRDefault="00586CE2" w:rsidP="00586CE2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Specifické dysortografické chyby</w:t>
      </w:r>
    </w:p>
    <w:p w:rsidR="00586CE2" w:rsidRDefault="00586CE2" w:rsidP="00586CE2">
      <w:pPr>
        <w:rPr>
          <w:b/>
          <w:bCs/>
        </w:rPr>
      </w:pPr>
    </w:p>
    <w:p w:rsidR="00586CE2" w:rsidRPr="00586CE2" w:rsidRDefault="00586CE2" w:rsidP="00586CE2">
      <w:pPr>
        <w:rPr>
          <w:b/>
          <w:bCs/>
        </w:rPr>
      </w:pPr>
    </w:p>
    <w:p w:rsidR="00586CE2" w:rsidRDefault="00586CE2" w:rsidP="00586CE2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Pravopisní chyby</w:t>
      </w:r>
    </w:p>
    <w:p w:rsidR="00586CE2" w:rsidRDefault="00586CE2" w:rsidP="00586CE2">
      <w:pPr>
        <w:pBdr>
          <w:bottom w:val="single" w:sz="6" w:space="1" w:color="auto"/>
        </w:pBdr>
        <w:rPr>
          <w:b/>
          <w:bCs/>
        </w:rPr>
      </w:pPr>
    </w:p>
    <w:p w:rsidR="00586CE2" w:rsidRDefault="00586CE2" w:rsidP="00586CE2">
      <w:pPr>
        <w:rPr>
          <w:b/>
          <w:bCs/>
        </w:rPr>
      </w:pPr>
      <w:r>
        <w:rPr>
          <w:b/>
          <w:bCs/>
        </w:rPr>
        <w:t xml:space="preserve">Projevy SPU – při osvojování </w:t>
      </w:r>
      <w:r>
        <w:rPr>
          <w:b/>
          <w:bCs/>
        </w:rPr>
        <w:t>počítání:</w:t>
      </w: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pBdr>
          <w:bottom w:val="single" w:sz="6" w:space="1" w:color="auto"/>
        </w:pBdr>
        <w:rPr>
          <w:b/>
          <w:bCs/>
        </w:rPr>
      </w:pPr>
    </w:p>
    <w:p w:rsidR="00586CE2" w:rsidRDefault="00586CE2" w:rsidP="00586CE2">
      <w:pPr>
        <w:pBdr>
          <w:bottom w:val="single" w:sz="6" w:space="1" w:color="auto"/>
        </w:pBdr>
        <w:rPr>
          <w:b/>
          <w:bCs/>
        </w:rPr>
      </w:pPr>
    </w:p>
    <w:p w:rsidR="00586CE2" w:rsidRDefault="00586CE2" w:rsidP="00586CE2">
      <w:pPr>
        <w:pBdr>
          <w:bottom w:val="single" w:sz="6" w:space="1" w:color="auto"/>
        </w:pBdr>
        <w:rPr>
          <w:b/>
          <w:bCs/>
        </w:rPr>
      </w:pPr>
    </w:p>
    <w:p w:rsidR="00586CE2" w:rsidRDefault="00586CE2" w:rsidP="00586CE2">
      <w:pPr>
        <w:rPr>
          <w:b/>
          <w:bCs/>
        </w:rPr>
      </w:pPr>
      <w:r>
        <w:rPr>
          <w:b/>
          <w:bCs/>
        </w:rPr>
        <w:t xml:space="preserve">Zvláštnosti </w:t>
      </w:r>
      <w:r w:rsidR="00296848">
        <w:rPr>
          <w:b/>
          <w:bCs/>
        </w:rPr>
        <w:t xml:space="preserve">v </w:t>
      </w:r>
      <w:bookmarkStart w:id="0" w:name="_GoBack"/>
      <w:bookmarkEnd w:id="0"/>
      <w:r>
        <w:rPr>
          <w:b/>
          <w:bCs/>
        </w:rPr>
        <w:t xml:space="preserve">chování dětí se SPU: </w:t>
      </w: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  <w:r>
        <w:rPr>
          <w:b/>
          <w:bCs/>
        </w:rPr>
        <w:lastRenderedPageBreak/>
        <w:t>Projevy deficitů kognitivních funkcí</w:t>
      </w:r>
    </w:p>
    <w:p w:rsidR="00586CE2" w:rsidRDefault="00586CE2" w:rsidP="00586CE2">
      <w:pPr>
        <w:rPr>
          <w:b/>
          <w:bCs/>
        </w:rPr>
      </w:pPr>
      <w:r>
        <w:rPr>
          <w:b/>
          <w:bCs/>
        </w:rPr>
        <w:t>Nedostatečná integrace psychických funkcí:</w:t>
      </w:r>
    </w:p>
    <w:p w:rsidR="00586CE2" w:rsidRDefault="00586CE2" w:rsidP="00586CE2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Zraková percepce, prostorová orientace</w:t>
      </w: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Sluchová percepce</w:t>
      </w: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Automatizace</w:t>
      </w: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Motorika, </w:t>
      </w:r>
      <w:proofErr w:type="spellStart"/>
      <w:r>
        <w:rPr>
          <w:b/>
          <w:bCs/>
        </w:rPr>
        <w:t>grafomotorika</w:t>
      </w:r>
      <w:proofErr w:type="spellEnd"/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Paměť</w:t>
      </w: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Koncentrace pozornosti</w:t>
      </w: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  <w:r>
        <w:rPr>
          <w:b/>
          <w:bCs/>
        </w:rPr>
        <w:lastRenderedPageBreak/>
        <w:t>Prevence SPU:</w:t>
      </w:r>
    </w:p>
    <w:p w:rsidR="00000000" w:rsidRPr="00586CE2" w:rsidRDefault="00296848" w:rsidP="00586CE2">
      <w:pPr>
        <w:numPr>
          <w:ilvl w:val="0"/>
          <w:numId w:val="6"/>
        </w:numPr>
        <w:rPr>
          <w:b/>
          <w:bCs/>
        </w:rPr>
      </w:pPr>
      <w:r w:rsidRPr="00586CE2">
        <w:rPr>
          <w:b/>
          <w:bCs/>
        </w:rPr>
        <w:t xml:space="preserve">B. </w:t>
      </w:r>
      <w:proofErr w:type="spellStart"/>
      <w:r w:rsidRPr="00586CE2">
        <w:rPr>
          <w:b/>
          <w:bCs/>
        </w:rPr>
        <w:t>Sindelarová</w:t>
      </w:r>
      <w:proofErr w:type="spellEnd"/>
      <w:r w:rsidRPr="00586CE2">
        <w:rPr>
          <w:b/>
          <w:bCs/>
        </w:rPr>
        <w:t xml:space="preserve"> </w:t>
      </w:r>
      <w:r w:rsidRPr="00586CE2">
        <w:rPr>
          <w:b/>
          <w:bCs/>
        </w:rPr>
        <w:t>– Předcházíme poruchám učení</w:t>
      </w:r>
    </w:p>
    <w:p w:rsidR="00000000" w:rsidRPr="00586CE2" w:rsidRDefault="00296848" w:rsidP="00586CE2">
      <w:pPr>
        <w:numPr>
          <w:ilvl w:val="0"/>
          <w:numId w:val="6"/>
        </w:numPr>
        <w:rPr>
          <w:b/>
          <w:bCs/>
        </w:rPr>
      </w:pPr>
      <w:r w:rsidRPr="00586CE2">
        <w:rPr>
          <w:b/>
          <w:bCs/>
        </w:rPr>
        <w:t>Sheffieldský screeningový test diagnostiky dyslexie – česká verze:  O. Zelinková</w:t>
      </w:r>
    </w:p>
    <w:p w:rsidR="00000000" w:rsidRPr="00586CE2" w:rsidRDefault="00296848" w:rsidP="00586CE2">
      <w:pPr>
        <w:numPr>
          <w:ilvl w:val="0"/>
          <w:numId w:val="6"/>
        </w:numPr>
        <w:rPr>
          <w:b/>
          <w:bCs/>
        </w:rPr>
      </w:pPr>
      <w:r w:rsidRPr="00586CE2">
        <w:rPr>
          <w:b/>
          <w:bCs/>
        </w:rPr>
        <w:t>Test rizika po</w:t>
      </w:r>
      <w:r w:rsidRPr="00586CE2">
        <w:rPr>
          <w:b/>
          <w:bCs/>
        </w:rPr>
        <w:t xml:space="preserve">ruch čtení a psaní pro rané školáky - D. Švancarová, A. </w:t>
      </w:r>
      <w:proofErr w:type="spellStart"/>
      <w:r w:rsidRPr="00586CE2">
        <w:rPr>
          <w:b/>
          <w:bCs/>
        </w:rPr>
        <w:t>Kucharská</w:t>
      </w:r>
      <w:proofErr w:type="spellEnd"/>
    </w:p>
    <w:p w:rsidR="00000000" w:rsidRPr="00586CE2" w:rsidRDefault="00296848" w:rsidP="00586CE2">
      <w:pPr>
        <w:numPr>
          <w:ilvl w:val="0"/>
          <w:numId w:val="6"/>
        </w:numPr>
        <w:rPr>
          <w:b/>
          <w:bCs/>
        </w:rPr>
      </w:pPr>
      <w:r w:rsidRPr="00586CE2">
        <w:rPr>
          <w:b/>
          <w:bCs/>
        </w:rPr>
        <w:t xml:space="preserve">Metoda dobrého startu – J. </w:t>
      </w:r>
      <w:proofErr w:type="spellStart"/>
      <w:r w:rsidRPr="00586CE2">
        <w:rPr>
          <w:b/>
          <w:bCs/>
        </w:rPr>
        <w:t>Swierkoszová</w:t>
      </w:r>
      <w:proofErr w:type="spellEnd"/>
    </w:p>
    <w:p w:rsidR="00586CE2" w:rsidRDefault="00586CE2" w:rsidP="00586CE2">
      <w:pPr>
        <w:pBdr>
          <w:bottom w:val="single" w:sz="6" w:space="1" w:color="auto"/>
        </w:pBdr>
        <w:rPr>
          <w:b/>
          <w:bCs/>
        </w:rPr>
      </w:pPr>
    </w:p>
    <w:p w:rsidR="00586CE2" w:rsidRDefault="00586CE2" w:rsidP="00296848">
      <w:pPr>
        <w:rPr>
          <w:b/>
          <w:bCs/>
        </w:rPr>
      </w:pPr>
      <w:r>
        <w:rPr>
          <w:b/>
          <w:bCs/>
        </w:rPr>
        <w:t xml:space="preserve">Prevence SPU - </w:t>
      </w:r>
      <w:r w:rsidRPr="00586CE2">
        <w:rPr>
          <w:b/>
          <w:bCs/>
        </w:rPr>
        <w:t xml:space="preserve">B. </w:t>
      </w:r>
      <w:proofErr w:type="spellStart"/>
      <w:r w:rsidRPr="00586CE2">
        <w:rPr>
          <w:b/>
          <w:bCs/>
        </w:rPr>
        <w:t>Sindelarová</w:t>
      </w:r>
      <w:proofErr w:type="spellEnd"/>
      <w:r w:rsidRPr="00586CE2">
        <w:rPr>
          <w:b/>
          <w:bCs/>
        </w:rPr>
        <w:t xml:space="preserve"> – Předcházíme poruchám učení</w:t>
      </w:r>
      <w:r w:rsidR="00296848">
        <w:rPr>
          <w:b/>
          <w:bCs/>
        </w:rPr>
        <w:t>:</w:t>
      </w: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Pr="00296848" w:rsidRDefault="00296848" w:rsidP="00296848">
      <w:pPr>
        <w:rPr>
          <w:b/>
          <w:bCs/>
        </w:rPr>
      </w:pPr>
      <w:r>
        <w:rPr>
          <w:b/>
          <w:bCs/>
        </w:rPr>
        <w:t>např. úkol - r</w:t>
      </w:r>
      <w:r w:rsidRPr="00296848">
        <w:rPr>
          <w:b/>
          <w:bCs/>
        </w:rPr>
        <w:t>ozdíly mezi dvěma slovy:</w:t>
      </w:r>
    </w:p>
    <w:p w:rsidR="00296848" w:rsidRPr="00296848" w:rsidRDefault="00296848" w:rsidP="00296848">
      <w:pPr>
        <w:rPr>
          <w:b/>
          <w:bCs/>
        </w:rPr>
      </w:pPr>
      <w:r w:rsidRPr="00296848">
        <w:rPr>
          <w:b/>
          <w:bCs/>
        </w:rPr>
        <w:t>dříve-dříve</w:t>
      </w:r>
    </w:p>
    <w:p w:rsidR="00296848" w:rsidRPr="00296848" w:rsidRDefault="00296848" w:rsidP="00296848">
      <w:pPr>
        <w:rPr>
          <w:b/>
          <w:bCs/>
        </w:rPr>
      </w:pPr>
      <w:r w:rsidRPr="00296848">
        <w:rPr>
          <w:b/>
          <w:bCs/>
        </w:rPr>
        <w:t>bez-bez</w:t>
      </w:r>
    </w:p>
    <w:p w:rsidR="00296848" w:rsidRPr="00296848" w:rsidRDefault="00296848" w:rsidP="00296848">
      <w:pPr>
        <w:rPr>
          <w:b/>
          <w:bCs/>
        </w:rPr>
      </w:pPr>
      <w:r w:rsidRPr="00296848">
        <w:rPr>
          <w:b/>
          <w:bCs/>
        </w:rPr>
        <w:t>pak-pak</w:t>
      </w:r>
    </w:p>
    <w:p w:rsidR="00296848" w:rsidRPr="00296848" w:rsidRDefault="00296848" w:rsidP="00296848">
      <w:pPr>
        <w:rPr>
          <w:b/>
          <w:bCs/>
        </w:rPr>
      </w:pPr>
      <w:r w:rsidRPr="00296848">
        <w:rPr>
          <w:b/>
          <w:bCs/>
        </w:rPr>
        <w:t>boudy-body</w:t>
      </w:r>
    </w:p>
    <w:p w:rsidR="00296848" w:rsidRPr="00296848" w:rsidRDefault="00296848" w:rsidP="00296848">
      <w:pPr>
        <w:rPr>
          <w:b/>
          <w:bCs/>
        </w:rPr>
      </w:pPr>
      <w:r w:rsidRPr="00296848">
        <w:rPr>
          <w:b/>
          <w:bCs/>
        </w:rPr>
        <w:t>teď-teď</w:t>
      </w:r>
    </w:p>
    <w:p w:rsidR="00296848" w:rsidRPr="00296848" w:rsidRDefault="00296848" w:rsidP="00296848">
      <w:pPr>
        <w:rPr>
          <w:b/>
          <w:bCs/>
        </w:rPr>
      </w:pPr>
      <w:r w:rsidRPr="00296848">
        <w:rPr>
          <w:b/>
          <w:bCs/>
        </w:rPr>
        <w:t>níž-než</w:t>
      </w:r>
    </w:p>
    <w:p w:rsidR="00296848" w:rsidRPr="00296848" w:rsidRDefault="00296848" w:rsidP="00296848">
      <w:pPr>
        <w:rPr>
          <w:b/>
          <w:bCs/>
        </w:rPr>
      </w:pPr>
      <w:r w:rsidRPr="00296848">
        <w:rPr>
          <w:b/>
          <w:bCs/>
        </w:rPr>
        <w:t>až-už</w:t>
      </w:r>
    </w:p>
    <w:p w:rsidR="00296848" w:rsidRPr="00296848" w:rsidRDefault="00296848" w:rsidP="00296848">
      <w:pPr>
        <w:rPr>
          <w:b/>
          <w:bCs/>
        </w:rPr>
      </w:pPr>
      <w:r w:rsidRPr="00296848">
        <w:rPr>
          <w:b/>
          <w:bCs/>
        </w:rPr>
        <w:t>pro-pro</w:t>
      </w:r>
    </w:p>
    <w:p w:rsidR="00296848" w:rsidRPr="00296848" w:rsidRDefault="00296848" w:rsidP="00296848">
      <w:pPr>
        <w:rPr>
          <w:b/>
          <w:bCs/>
        </w:rPr>
      </w:pPr>
      <w:r w:rsidRPr="00296848">
        <w:rPr>
          <w:b/>
          <w:bCs/>
        </w:rPr>
        <w:t>ještě-jistě</w:t>
      </w:r>
    </w:p>
    <w:p w:rsidR="00296848" w:rsidRDefault="00296848" w:rsidP="00296848">
      <w:pPr>
        <w:rPr>
          <w:b/>
          <w:bCs/>
        </w:rPr>
      </w:pPr>
      <w:r w:rsidRPr="00296848">
        <w:rPr>
          <w:b/>
          <w:bCs/>
        </w:rPr>
        <w:t>sít-snít</w:t>
      </w:r>
    </w:p>
    <w:p w:rsidR="00296848" w:rsidRDefault="00296848" w:rsidP="00296848">
      <w:pPr>
        <w:rPr>
          <w:b/>
          <w:bCs/>
        </w:rPr>
      </w:pPr>
    </w:p>
    <w:p w:rsidR="00296848" w:rsidRPr="00296848" w:rsidRDefault="00296848" w:rsidP="00296848">
      <w:pPr>
        <w:rPr>
          <w:b/>
          <w:bCs/>
        </w:rPr>
      </w:pPr>
    </w:p>
    <w:p w:rsidR="00296848" w:rsidRPr="00586CE2" w:rsidRDefault="00296848" w:rsidP="00296848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  <w:r>
        <w:rPr>
          <w:b/>
          <w:bCs/>
        </w:rPr>
        <w:lastRenderedPageBreak/>
        <w:t xml:space="preserve">Prevence SPU - </w:t>
      </w:r>
      <w:r w:rsidRPr="00586CE2">
        <w:rPr>
          <w:b/>
          <w:bCs/>
        </w:rPr>
        <w:t>Sheffieldský screeningový test diagnostiky dyslexie – česká verze:  O. Zelinková</w:t>
      </w:r>
    </w:p>
    <w:p w:rsidR="00296848" w:rsidRDefault="00296848" w:rsidP="00296848">
      <w:pPr>
        <w:rPr>
          <w:b/>
          <w:bCs/>
        </w:rPr>
      </w:pPr>
      <w:r>
        <w:rPr>
          <w:b/>
          <w:bCs/>
        </w:rPr>
        <w:t>1)</w:t>
      </w:r>
    </w:p>
    <w:p w:rsidR="00296848" w:rsidRDefault="00296848" w:rsidP="00296848">
      <w:pPr>
        <w:rPr>
          <w:b/>
          <w:bCs/>
        </w:rPr>
      </w:pPr>
      <w:r>
        <w:rPr>
          <w:b/>
          <w:bCs/>
        </w:rPr>
        <w:t>2)</w:t>
      </w:r>
    </w:p>
    <w:p w:rsidR="00296848" w:rsidRDefault="00296848" w:rsidP="00296848">
      <w:pPr>
        <w:rPr>
          <w:b/>
          <w:bCs/>
        </w:rPr>
      </w:pPr>
      <w:r>
        <w:rPr>
          <w:b/>
          <w:bCs/>
        </w:rPr>
        <w:t>3)</w:t>
      </w:r>
    </w:p>
    <w:p w:rsidR="00296848" w:rsidRDefault="00296848" w:rsidP="00296848">
      <w:pPr>
        <w:rPr>
          <w:b/>
          <w:bCs/>
        </w:rPr>
      </w:pPr>
      <w:r>
        <w:rPr>
          <w:b/>
          <w:bCs/>
        </w:rPr>
        <w:t>4)</w:t>
      </w:r>
    </w:p>
    <w:p w:rsidR="00296848" w:rsidRDefault="00296848" w:rsidP="00296848">
      <w:pPr>
        <w:rPr>
          <w:b/>
          <w:bCs/>
        </w:rPr>
      </w:pPr>
      <w:r>
        <w:rPr>
          <w:b/>
          <w:bCs/>
        </w:rPr>
        <w:t>5)</w:t>
      </w: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  <w:r>
        <w:rPr>
          <w:b/>
          <w:bCs/>
        </w:rPr>
        <w:t>6)</w:t>
      </w:r>
    </w:p>
    <w:p w:rsidR="00296848" w:rsidRDefault="00296848" w:rsidP="00296848">
      <w:pPr>
        <w:rPr>
          <w:b/>
          <w:bCs/>
        </w:rPr>
      </w:pPr>
      <w:r>
        <w:rPr>
          <w:b/>
          <w:bCs/>
        </w:rPr>
        <w:t>7)</w:t>
      </w:r>
    </w:p>
    <w:p w:rsidR="00296848" w:rsidRDefault="00296848" w:rsidP="00296848">
      <w:pPr>
        <w:rPr>
          <w:b/>
          <w:bCs/>
        </w:rPr>
      </w:pPr>
      <w:r>
        <w:rPr>
          <w:b/>
          <w:bCs/>
        </w:rPr>
        <w:t>8)</w:t>
      </w:r>
    </w:p>
    <w:p w:rsidR="00296848" w:rsidRDefault="00296848" w:rsidP="00296848">
      <w:pPr>
        <w:rPr>
          <w:b/>
          <w:bCs/>
        </w:rPr>
      </w:pPr>
      <w:r>
        <w:rPr>
          <w:b/>
          <w:bCs/>
        </w:rPr>
        <w:t>9)</w:t>
      </w:r>
    </w:p>
    <w:p w:rsidR="00296848" w:rsidRDefault="00296848" w:rsidP="00296848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10)</w:t>
      </w:r>
    </w:p>
    <w:p w:rsidR="00296848" w:rsidRDefault="00296848" w:rsidP="00296848">
      <w:pPr>
        <w:pBdr>
          <w:bottom w:val="single" w:sz="6" w:space="1" w:color="auto"/>
        </w:pBdr>
        <w:rPr>
          <w:b/>
          <w:bCs/>
        </w:rPr>
      </w:pPr>
    </w:p>
    <w:p w:rsidR="00296848" w:rsidRDefault="00296848" w:rsidP="00296848">
      <w:pPr>
        <w:rPr>
          <w:b/>
          <w:bCs/>
        </w:rPr>
      </w:pPr>
      <w:r>
        <w:rPr>
          <w:b/>
          <w:bCs/>
        </w:rPr>
        <w:t xml:space="preserve">Prevence SPU - </w:t>
      </w:r>
      <w:r w:rsidRPr="00586CE2">
        <w:rPr>
          <w:b/>
          <w:bCs/>
        </w:rPr>
        <w:t xml:space="preserve">Test rizika poruch čtení a psaní pro rané školáky - D. Švancarová, A. </w:t>
      </w:r>
      <w:proofErr w:type="spellStart"/>
      <w:r w:rsidRPr="00586CE2">
        <w:rPr>
          <w:b/>
          <w:bCs/>
        </w:rPr>
        <w:t>Kucharská</w:t>
      </w:r>
      <w:proofErr w:type="spellEnd"/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pBdr>
          <w:bottom w:val="single" w:sz="6" w:space="1" w:color="auto"/>
        </w:pBdr>
        <w:rPr>
          <w:b/>
          <w:bCs/>
        </w:rPr>
      </w:pPr>
    </w:p>
    <w:p w:rsidR="00296848" w:rsidRPr="00586CE2" w:rsidRDefault="00296848" w:rsidP="00296848">
      <w:pPr>
        <w:rPr>
          <w:b/>
          <w:bCs/>
        </w:rPr>
      </w:pPr>
      <w:r>
        <w:rPr>
          <w:b/>
          <w:bCs/>
        </w:rPr>
        <w:t>Prevence SPU -</w:t>
      </w:r>
      <w:r>
        <w:rPr>
          <w:b/>
          <w:bCs/>
        </w:rPr>
        <w:t xml:space="preserve"> </w:t>
      </w:r>
      <w:r w:rsidRPr="00586CE2">
        <w:rPr>
          <w:b/>
          <w:bCs/>
        </w:rPr>
        <w:t xml:space="preserve">Metoda dobrého startu – J. </w:t>
      </w:r>
      <w:proofErr w:type="spellStart"/>
      <w:r w:rsidRPr="00586CE2">
        <w:rPr>
          <w:b/>
          <w:bCs/>
        </w:rPr>
        <w:t>Swierkoszová</w:t>
      </w:r>
      <w:proofErr w:type="spellEnd"/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296848" w:rsidRDefault="00296848" w:rsidP="00296848">
      <w:pPr>
        <w:rPr>
          <w:b/>
          <w:bCs/>
        </w:rPr>
      </w:pPr>
    </w:p>
    <w:p w:rsidR="00586CE2" w:rsidRDefault="00586CE2" w:rsidP="00586CE2">
      <w:pPr>
        <w:rPr>
          <w:b/>
          <w:bCs/>
        </w:rPr>
      </w:pPr>
    </w:p>
    <w:p w:rsidR="00344822" w:rsidRDefault="00344822"/>
    <w:sectPr w:rsidR="0034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657"/>
    <w:multiLevelType w:val="hybridMultilevel"/>
    <w:tmpl w:val="77849B34"/>
    <w:lvl w:ilvl="0" w:tplc="992CAD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C42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246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E03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897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4B5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297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B824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E609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D546B"/>
    <w:multiLevelType w:val="hybridMultilevel"/>
    <w:tmpl w:val="BFF0D4FE"/>
    <w:lvl w:ilvl="0" w:tplc="C5FE58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0D5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831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091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441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09F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8BE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C6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04E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A7411"/>
    <w:multiLevelType w:val="hybridMultilevel"/>
    <w:tmpl w:val="0B0E7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0813"/>
    <w:multiLevelType w:val="hybridMultilevel"/>
    <w:tmpl w:val="D6B20746"/>
    <w:lvl w:ilvl="0" w:tplc="4AC038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A60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2E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0FF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2AA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8A6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801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669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C0D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6813A4"/>
    <w:multiLevelType w:val="hybridMultilevel"/>
    <w:tmpl w:val="14A08D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23DC1"/>
    <w:multiLevelType w:val="hybridMultilevel"/>
    <w:tmpl w:val="A094ECB2"/>
    <w:lvl w:ilvl="0" w:tplc="020CF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644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5E90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656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643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E9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653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829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89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58"/>
    <w:rsid w:val="00296848"/>
    <w:rsid w:val="00344822"/>
    <w:rsid w:val="00573058"/>
    <w:rsid w:val="005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1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0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3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3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Frankova</dc:creator>
  <cp:keywords/>
  <dc:description/>
  <cp:lastModifiedBy>Frankova</cp:lastModifiedBy>
  <cp:revision>3</cp:revision>
  <dcterms:created xsi:type="dcterms:W3CDTF">2012-03-21T14:43:00Z</dcterms:created>
  <dcterms:modified xsi:type="dcterms:W3CDTF">2012-03-21T15:02:00Z</dcterms:modified>
</cp:coreProperties>
</file>