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67" w:rsidRDefault="00803767" w:rsidP="00803767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Seminární práce</w:t>
      </w:r>
    </w:p>
    <w:p w:rsidR="00803767" w:rsidRPr="00086AE5" w:rsidRDefault="00803767" w:rsidP="00803767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ZAJÍMAVÁ POMŮCKA </w:t>
      </w:r>
    </w:p>
    <w:p w:rsidR="00803767" w:rsidRPr="00803767" w:rsidRDefault="00C74EA9" w:rsidP="00803767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 předmětu MSBK</w:t>
      </w:r>
      <w:r w:rsidR="00803767" w:rsidRPr="00803767">
        <w:rPr>
          <w:rFonts w:ascii="Times New Roman" w:hAnsi="Times New Roman" w:cs="Times New Roman"/>
          <w:b/>
          <w:sz w:val="28"/>
          <w:szCs w:val="28"/>
        </w:rPr>
        <w:t>_PPS</w:t>
      </w:r>
      <w:r w:rsidR="00803767">
        <w:rPr>
          <w:rFonts w:ascii="Times New Roman" w:hAnsi="Times New Roman" w:cs="Times New Roman"/>
          <w:b/>
          <w:sz w:val="28"/>
          <w:szCs w:val="28"/>
        </w:rPr>
        <w:t>/03</w:t>
      </w:r>
      <w:r w:rsidR="00803767" w:rsidRPr="00803767">
        <w:rPr>
          <w:rFonts w:ascii="Times New Roman" w:hAnsi="Times New Roman" w:cs="Times New Roman"/>
          <w:b/>
          <w:sz w:val="28"/>
          <w:szCs w:val="28"/>
        </w:rPr>
        <w:t xml:space="preserve"> Praktikum k poznávání přírody a společnosti</w:t>
      </w:r>
    </w:p>
    <w:p w:rsidR="009F6E68" w:rsidRPr="00803767" w:rsidRDefault="00803767" w:rsidP="00803767">
      <w:pPr>
        <w:pBdr>
          <w:bottom w:val="single" w:sz="12" w:space="1" w:color="auto"/>
        </w:pBdr>
        <w:spacing w:after="120"/>
        <w:rPr>
          <w:rFonts w:ascii="Times New Roman" w:hAnsi="Times New Roman" w:cs="Times New Roman"/>
          <w:sz w:val="28"/>
          <w:szCs w:val="28"/>
        </w:rPr>
      </w:pPr>
      <w:r w:rsidRPr="00803767">
        <w:rPr>
          <w:rFonts w:ascii="Times New Roman" w:hAnsi="Times New Roman" w:cs="Times New Roman"/>
          <w:sz w:val="28"/>
          <w:szCs w:val="28"/>
        </w:rPr>
        <w:t xml:space="preserve">UČO: 425525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767">
        <w:rPr>
          <w:rFonts w:ascii="Times New Roman" w:hAnsi="Times New Roman" w:cs="Times New Roman"/>
          <w:sz w:val="28"/>
          <w:szCs w:val="28"/>
        </w:rPr>
        <w:t xml:space="preserve">  jméno: </w:t>
      </w:r>
      <w:r>
        <w:rPr>
          <w:rFonts w:ascii="Times New Roman" w:hAnsi="Times New Roman" w:cs="Times New Roman"/>
          <w:sz w:val="28"/>
          <w:szCs w:val="28"/>
        </w:rPr>
        <w:t>Cejpková Hana             akademický rok 2013/2014</w:t>
      </w:r>
    </w:p>
    <w:p w:rsidR="00D758B3" w:rsidRDefault="00D758B3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58B3" w:rsidRPr="00D758B3" w:rsidRDefault="00D758B3" w:rsidP="00D758B3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58B3">
        <w:rPr>
          <w:rFonts w:ascii="Times New Roman" w:hAnsi="Times New Roman" w:cs="Times New Roman"/>
          <w:b/>
          <w:sz w:val="24"/>
          <w:szCs w:val="24"/>
        </w:rPr>
        <w:t>Název a fotografie pomůcky:</w:t>
      </w:r>
      <w:r>
        <w:rPr>
          <w:rFonts w:ascii="Times New Roman" w:hAnsi="Times New Roman" w:cs="Times New Roman"/>
          <w:sz w:val="24"/>
          <w:szCs w:val="24"/>
        </w:rPr>
        <w:t xml:space="preserve"> Hlemýžď zahradní</w:t>
      </w:r>
    </w:p>
    <w:p w:rsidR="00D758B3" w:rsidRDefault="00803767" w:rsidP="00D758B3">
      <w:pPr>
        <w:spacing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2004695</wp:posOffset>
            </wp:positionV>
            <wp:extent cx="3543300" cy="26593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emizd-zahrad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B3" w:rsidRPr="00D758B3" w:rsidRDefault="00D758B3" w:rsidP="00D758B3">
      <w:pPr>
        <w:spacing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8B3" w:rsidRDefault="00D758B3" w:rsidP="00D758B3">
      <w:pPr>
        <w:pStyle w:val="Odstavecseseznamem"/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73A" w:rsidRPr="003F073A" w:rsidRDefault="00B92FC9" w:rsidP="00D758B3">
      <w:pPr>
        <w:pStyle w:val="Odstavecseseznamem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73A">
        <w:rPr>
          <w:rFonts w:ascii="Times New Roman" w:hAnsi="Times New Roman" w:cs="Times New Roman"/>
          <w:b/>
          <w:sz w:val="24"/>
          <w:szCs w:val="24"/>
        </w:rPr>
        <w:t>Definice pojmu označujícího pomůcku:</w:t>
      </w:r>
      <w:r w:rsidRPr="003F0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FC9" w:rsidRPr="003F073A" w:rsidRDefault="00B92FC9" w:rsidP="003F073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Jedná se o druh suchozemského plže. Jeho n</w:t>
      </w:r>
      <w:r w:rsidR="00D571AB" w:rsidRPr="003F073A">
        <w:rPr>
          <w:rFonts w:ascii="Times New Roman" w:hAnsi="Times New Roman" w:cs="Times New Roman"/>
          <w:sz w:val="24"/>
          <w:szCs w:val="24"/>
        </w:rPr>
        <w:t>oha dorůstá do délky max. 10 cm a v</w:t>
      </w:r>
      <w:r w:rsidR="00C86F8E">
        <w:rPr>
          <w:rFonts w:ascii="Times New Roman" w:hAnsi="Times New Roman" w:cs="Times New Roman"/>
          <w:sz w:val="24"/>
          <w:szCs w:val="24"/>
        </w:rPr>
        <w:t>ylučuje k pohybu nezbytný hlen.</w:t>
      </w:r>
      <w:r w:rsidRPr="003F073A">
        <w:rPr>
          <w:rFonts w:ascii="Times New Roman" w:hAnsi="Times New Roman" w:cs="Times New Roman"/>
          <w:sz w:val="24"/>
          <w:szCs w:val="24"/>
        </w:rPr>
        <w:t xml:space="preserve"> Pravotočivá ulita, která je tvořena uhličitanem vápenat</w:t>
      </w:r>
      <w:r w:rsidR="00D571AB" w:rsidRPr="003F073A">
        <w:rPr>
          <w:rFonts w:ascii="Times New Roman" w:hAnsi="Times New Roman" w:cs="Times New Roman"/>
          <w:sz w:val="24"/>
          <w:szCs w:val="24"/>
        </w:rPr>
        <w:t xml:space="preserve">ým, </w:t>
      </w:r>
      <w:r w:rsidRPr="003F073A">
        <w:rPr>
          <w:rFonts w:ascii="Times New Roman" w:hAnsi="Times New Roman" w:cs="Times New Roman"/>
          <w:sz w:val="24"/>
          <w:szCs w:val="24"/>
        </w:rPr>
        <w:t xml:space="preserve">bývá široká a vysoká asi 30 – 50 mm. </w:t>
      </w:r>
      <w:r w:rsidR="00F229FF" w:rsidRPr="003F073A">
        <w:rPr>
          <w:rFonts w:ascii="Times New Roman" w:hAnsi="Times New Roman" w:cs="Times New Roman"/>
          <w:sz w:val="24"/>
          <w:szCs w:val="24"/>
        </w:rPr>
        <w:t xml:space="preserve">Hlemýžď se do své ulity může ukrýt, v případě sucha uzavírá vchod do ulity blanitým víčkem a v zimě, kterou přečkává v půdě, uzavírá ulitu pevným vápenatým víčkem. </w:t>
      </w:r>
      <w:r w:rsidRPr="003F073A">
        <w:rPr>
          <w:rFonts w:ascii="Times New Roman" w:hAnsi="Times New Roman" w:cs="Times New Roman"/>
          <w:sz w:val="24"/>
          <w:szCs w:val="24"/>
        </w:rPr>
        <w:t xml:space="preserve">Na hlavě má dva páry </w:t>
      </w:r>
      <w:r w:rsidR="00F229FF" w:rsidRPr="003F073A">
        <w:rPr>
          <w:rFonts w:ascii="Times New Roman" w:hAnsi="Times New Roman" w:cs="Times New Roman"/>
          <w:sz w:val="24"/>
          <w:szCs w:val="24"/>
        </w:rPr>
        <w:t xml:space="preserve">teleskopických </w:t>
      </w:r>
      <w:r w:rsidRPr="003F073A">
        <w:rPr>
          <w:rFonts w:ascii="Times New Roman" w:hAnsi="Times New Roman" w:cs="Times New Roman"/>
          <w:sz w:val="24"/>
          <w:szCs w:val="24"/>
        </w:rPr>
        <w:t>tykadel. Na delším páru</w:t>
      </w:r>
      <w:r w:rsidR="00D571AB" w:rsidRPr="003F073A">
        <w:rPr>
          <w:rFonts w:ascii="Times New Roman" w:hAnsi="Times New Roman" w:cs="Times New Roman"/>
          <w:sz w:val="24"/>
          <w:szCs w:val="24"/>
        </w:rPr>
        <w:t xml:space="preserve"> se nachází oči a kratší pár nese </w:t>
      </w:r>
      <w:r w:rsidR="00627AC1" w:rsidRPr="003F073A">
        <w:rPr>
          <w:rFonts w:ascii="Times New Roman" w:hAnsi="Times New Roman" w:cs="Times New Roman"/>
          <w:sz w:val="24"/>
          <w:szCs w:val="24"/>
        </w:rPr>
        <w:t>hmat a čich</w:t>
      </w:r>
      <w:r w:rsidR="00D571AB" w:rsidRPr="003F073A">
        <w:rPr>
          <w:rFonts w:ascii="Times New Roman" w:hAnsi="Times New Roman" w:cs="Times New Roman"/>
          <w:sz w:val="24"/>
          <w:szCs w:val="24"/>
        </w:rPr>
        <w:t xml:space="preserve">. V dutině ústní je chitinová destička tzv. radula, která slouží k ukusování potravy. </w:t>
      </w:r>
      <w:r w:rsidR="00F229FF" w:rsidRPr="003F073A">
        <w:rPr>
          <w:rFonts w:ascii="Times New Roman" w:hAnsi="Times New Roman" w:cs="Times New Roman"/>
          <w:sz w:val="24"/>
          <w:szCs w:val="24"/>
        </w:rPr>
        <w:t xml:space="preserve">Dýchací otvor se nachází u ústí ulity. </w:t>
      </w:r>
      <w:r w:rsidR="00D571AB" w:rsidRPr="003F073A">
        <w:rPr>
          <w:rFonts w:ascii="Times New Roman" w:hAnsi="Times New Roman" w:cs="Times New Roman"/>
          <w:sz w:val="24"/>
          <w:szCs w:val="24"/>
        </w:rPr>
        <w:t>Živí se rostlinami. Je hermafrodit. Žije na vlhkých, stinných, travnatých místech.</w:t>
      </w:r>
    </w:p>
    <w:p w:rsidR="003F073A" w:rsidRDefault="003F073A" w:rsidP="003F07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73A" w:rsidRPr="003F073A" w:rsidRDefault="00627AC1" w:rsidP="003F073A">
      <w:pPr>
        <w:pStyle w:val="Odstavecseseznamem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73A">
        <w:rPr>
          <w:rFonts w:ascii="Times New Roman" w:hAnsi="Times New Roman" w:cs="Times New Roman"/>
          <w:b/>
          <w:sz w:val="24"/>
          <w:szCs w:val="24"/>
        </w:rPr>
        <w:t>Definice pojmu vhodná pro děti:</w:t>
      </w:r>
    </w:p>
    <w:p w:rsidR="00627AC1" w:rsidRPr="003F073A" w:rsidRDefault="00627AC1" w:rsidP="003F073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 xml:space="preserve">Hlemýždi </w:t>
      </w:r>
      <w:r w:rsidR="00F368AE">
        <w:rPr>
          <w:rFonts w:ascii="Times New Roman" w:hAnsi="Times New Roman" w:cs="Times New Roman"/>
          <w:sz w:val="24"/>
          <w:szCs w:val="24"/>
        </w:rPr>
        <w:t xml:space="preserve">na </w:t>
      </w:r>
      <w:r w:rsidRPr="003F073A">
        <w:rPr>
          <w:rFonts w:ascii="Times New Roman" w:hAnsi="Times New Roman" w:cs="Times New Roman"/>
          <w:sz w:val="24"/>
          <w:szCs w:val="24"/>
        </w:rPr>
        <w:t>těle nosí domeček, kterému se říká ulita, a protože ho má stále u sebe, může se do něj kdykoli scho</w:t>
      </w:r>
      <w:r w:rsidR="00F229FF" w:rsidRPr="003F073A">
        <w:rPr>
          <w:rFonts w:ascii="Times New Roman" w:hAnsi="Times New Roman" w:cs="Times New Roman"/>
          <w:sz w:val="24"/>
          <w:szCs w:val="24"/>
        </w:rPr>
        <w:t xml:space="preserve">vat, třeba když se něčeho bojí nebo se chystá přečkat zimu. </w:t>
      </w:r>
      <w:r w:rsidR="00F368AE">
        <w:rPr>
          <w:rFonts w:ascii="Times New Roman" w:hAnsi="Times New Roman" w:cs="Times New Roman"/>
          <w:sz w:val="24"/>
          <w:szCs w:val="24"/>
        </w:rPr>
        <w:t>Hlemýžď</w:t>
      </w:r>
      <w:r w:rsidRPr="003F073A">
        <w:rPr>
          <w:rFonts w:ascii="Times New Roman" w:hAnsi="Times New Roman" w:cs="Times New Roman"/>
          <w:sz w:val="24"/>
          <w:szCs w:val="24"/>
        </w:rPr>
        <w:t xml:space="preserve"> má rád místa ve stínu a s dostatkem trávy, protože právě trávu a jiné rostliny rád jí. </w:t>
      </w:r>
    </w:p>
    <w:p w:rsidR="003F073A" w:rsidRDefault="003F073A" w:rsidP="003F07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767" w:rsidRDefault="00803767" w:rsidP="003F07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8AE" w:rsidRDefault="00F368AE" w:rsidP="003F07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767" w:rsidRDefault="00803767" w:rsidP="003F073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73A" w:rsidRPr="003F073A" w:rsidRDefault="00627AC1" w:rsidP="003F073A">
      <w:pPr>
        <w:pStyle w:val="Odstavecseseznamem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b/>
          <w:sz w:val="24"/>
          <w:szCs w:val="24"/>
        </w:rPr>
        <w:lastRenderedPageBreak/>
        <w:t>Zdůvodnění výběru pomůcky:</w:t>
      </w:r>
      <w:r w:rsidR="00F229FF" w:rsidRPr="003F0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AC1" w:rsidRPr="003F073A" w:rsidRDefault="00F229FF" w:rsidP="003F073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 xml:space="preserve">Hlemýždě jsem zvolila, protože je to snadno dostupný živočich, se kterým se mnoho s dětí zajisté již setkalo, ale mnoho o něm neví. </w:t>
      </w:r>
    </w:p>
    <w:p w:rsidR="003F073A" w:rsidRDefault="003F073A" w:rsidP="003F073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06AD" w:rsidRPr="003F073A" w:rsidRDefault="00F106AD" w:rsidP="000D6FFF">
      <w:pPr>
        <w:pStyle w:val="Odstavecseseznamem"/>
        <w:numPr>
          <w:ilvl w:val="0"/>
          <w:numId w:val="2"/>
        </w:numPr>
        <w:spacing w:before="120" w:after="120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73A">
        <w:rPr>
          <w:rFonts w:ascii="Times New Roman" w:hAnsi="Times New Roman" w:cs="Times New Roman"/>
          <w:b/>
          <w:sz w:val="24"/>
          <w:szCs w:val="24"/>
        </w:rPr>
        <w:t>Popis jednotlivých činností využívajících nebo motivovaných pomůckou:</w:t>
      </w:r>
    </w:p>
    <w:p w:rsidR="003F073A" w:rsidRDefault="00F106AD" w:rsidP="000D6FFF">
      <w:pPr>
        <w:pStyle w:val="Odstavecseseznamem"/>
        <w:numPr>
          <w:ilvl w:val="0"/>
          <w:numId w:val="3"/>
        </w:numPr>
        <w:spacing w:before="120" w:after="120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73A">
        <w:rPr>
          <w:rFonts w:ascii="Times New Roman" w:hAnsi="Times New Roman" w:cs="Times New Roman"/>
          <w:b/>
          <w:sz w:val="24"/>
          <w:szCs w:val="24"/>
        </w:rPr>
        <w:t>Pozorování a pojmenování pomůcky:</w:t>
      </w:r>
    </w:p>
    <w:p w:rsidR="00F106AD" w:rsidRPr="003F073A" w:rsidRDefault="00F106AD" w:rsidP="003F073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Děti posadím do kruhu a doprostřed položím terárium s hlemýždi, děti nechám, ab</w:t>
      </w:r>
      <w:r w:rsidR="0012368C" w:rsidRPr="003F073A">
        <w:rPr>
          <w:rFonts w:ascii="Times New Roman" w:hAnsi="Times New Roman" w:cs="Times New Roman"/>
          <w:sz w:val="24"/>
          <w:szCs w:val="24"/>
        </w:rPr>
        <w:t xml:space="preserve">y si je šly nejprve prohlédnout, aby se dětí nelekl a neschoval se před nimi. </w:t>
      </w:r>
      <w:r w:rsidRPr="003F073A">
        <w:rPr>
          <w:rFonts w:ascii="Times New Roman" w:hAnsi="Times New Roman" w:cs="Times New Roman"/>
          <w:sz w:val="24"/>
          <w:szCs w:val="24"/>
        </w:rPr>
        <w:t xml:space="preserve"> Poté vyndám hlemýždě na </w:t>
      </w:r>
      <w:r w:rsidR="00F368AE">
        <w:rPr>
          <w:rFonts w:ascii="Times New Roman" w:hAnsi="Times New Roman" w:cs="Times New Roman"/>
          <w:sz w:val="24"/>
          <w:szCs w:val="24"/>
        </w:rPr>
        <w:t>skleněný talířek nebo misku</w:t>
      </w:r>
      <w:r w:rsidRPr="003F073A">
        <w:rPr>
          <w:rFonts w:ascii="Times New Roman" w:hAnsi="Times New Roman" w:cs="Times New Roman"/>
          <w:sz w:val="24"/>
          <w:szCs w:val="24"/>
        </w:rPr>
        <w:t xml:space="preserve"> a nechám </w:t>
      </w:r>
      <w:r w:rsidR="0012368C" w:rsidRPr="003F073A">
        <w:rPr>
          <w:rFonts w:ascii="Times New Roman" w:hAnsi="Times New Roman" w:cs="Times New Roman"/>
          <w:sz w:val="24"/>
          <w:szCs w:val="24"/>
        </w:rPr>
        <w:t xml:space="preserve">ho kolovat, mohou si na něj sáhnout, ale opět hrozí, že se schová do ulity. Až vrátíme </w:t>
      </w:r>
      <w:r w:rsidR="00F368AE">
        <w:rPr>
          <w:rFonts w:ascii="Times New Roman" w:hAnsi="Times New Roman" w:cs="Times New Roman"/>
          <w:sz w:val="24"/>
          <w:szCs w:val="24"/>
        </w:rPr>
        <w:t>hlemýždě</w:t>
      </w:r>
      <w:r w:rsidR="0012368C" w:rsidRPr="003F073A">
        <w:rPr>
          <w:rFonts w:ascii="Times New Roman" w:hAnsi="Times New Roman" w:cs="Times New Roman"/>
          <w:sz w:val="24"/>
          <w:szCs w:val="24"/>
        </w:rPr>
        <w:t xml:space="preserve"> do terária, začnu klást otázky.</w:t>
      </w:r>
    </w:p>
    <w:p w:rsidR="003F073A" w:rsidRDefault="003F073A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368C" w:rsidRPr="003F073A" w:rsidRDefault="0012368C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Už jste někdy viděli tohoto živočicha?</w:t>
      </w:r>
    </w:p>
    <w:p w:rsidR="0012368C" w:rsidRPr="003F073A" w:rsidRDefault="00147EF1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Viděli jste co</w:t>
      </w:r>
      <w:r w:rsidR="0012368C" w:rsidRPr="003F073A">
        <w:rPr>
          <w:rFonts w:ascii="Times New Roman" w:hAnsi="Times New Roman" w:cs="Times New Roman"/>
          <w:sz w:val="24"/>
          <w:szCs w:val="24"/>
        </w:rPr>
        <w:t xml:space="preserve"> má tento živočich na hlavě?</w:t>
      </w:r>
      <w:r w:rsidRPr="003F073A">
        <w:rPr>
          <w:rFonts w:ascii="Times New Roman" w:hAnsi="Times New Roman" w:cs="Times New Roman"/>
          <w:sz w:val="24"/>
          <w:szCs w:val="24"/>
        </w:rPr>
        <w:t xml:space="preserve"> Víte co to je?</w:t>
      </w:r>
    </w:p>
    <w:p w:rsidR="0012368C" w:rsidRPr="003F073A" w:rsidRDefault="0012368C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 xml:space="preserve">K čemu </w:t>
      </w:r>
      <w:r w:rsidR="009650B3">
        <w:rPr>
          <w:rFonts w:ascii="Times New Roman" w:hAnsi="Times New Roman" w:cs="Times New Roman"/>
          <w:sz w:val="24"/>
          <w:szCs w:val="24"/>
        </w:rPr>
        <w:t xml:space="preserve">myslíte, že </w:t>
      </w:r>
      <w:r w:rsidRPr="003F073A">
        <w:rPr>
          <w:rFonts w:ascii="Times New Roman" w:hAnsi="Times New Roman" w:cs="Times New Roman"/>
          <w:sz w:val="24"/>
          <w:szCs w:val="24"/>
        </w:rPr>
        <w:t>slouží tato tykadla?</w:t>
      </w:r>
    </w:p>
    <w:p w:rsidR="0012368C" w:rsidRPr="003F073A" w:rsidRDefault="0012368C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Víte jak se správně říká, jeho domečku, který nosí na zádech?</w:t>
      </w:r>
    </w:p>
    <w:p w:rsidR="0012368C" w:rsidRPr="003F073A" w:rsidRDefault="0012368C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K čemu, mu ta ulita slouží?</w:t>
      </w:r>
    </w:p>
    <w:p w:rsidR="0012368C" w:rsidRPr="003F073A" w:rsidRDefault="0012368C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Když jste se dotkly jeho těla, co jste cítili?</w:t>
      </w:r>
    </w:p>
    <w:p w:rsidR="0012368C" w:rsidRPr="003F073A" w:rsidRDefault="0012368C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K čemu mu, slouží hlen</w:t>
      </w:r>
      <w:r w:rsidR="009650B3">
        <w:rPr>
          <w:rFonts w:ascii="Times New Roman" w:hAnsi="Times New Roman" w:cs="Times New Roman"/>
          <w:sz w:val="24"/>
          <w:szCs w:val="24"/>
        </w:rPr>
        <w:t xml:space="preserve"> (sliz)</w:t>
      </w:r>
      <w:r w:rsidRPr="003F073A">
        <w:rPr>
          <w:rFonts w:ascii="Times New Roman" w:hAnsi="Times New Roman" w:cs="Times New Roman"/>
          <w:sz w:val="24"/>
          <w:szCs w:val="24"/>
        </w:rPr>
        <w:t>, který vylučuje, co myslíte?</w:t>
      </w:r>
    </w:p>
    <w:p w:rsidR="0012368C" w:rsidRPr="003F073A" w:rsidRDefault="00147EF1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Podívejte se do jeho terária, čím se asi živí?</w:t>
      </w:r>
    </w:p>
    <w:p w:rsidR="00147EF1" w:rsidRPr="003F073A" w:rsidRDefault="00147EF1" w:rsidP="00D758B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Ví někdo z vás, jak se tento živočich jmenuje?</w:t>
      </w:r>
    </w:p>
    <w:p w:rsidR="00B562CD" w:rsidRPr="00D758B3" w:rsidRDefault="00B562CD" w:rsidP="00D758B3">
      <w:pPr>
        <w:pStyle w:val="Odstavecseseznamem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8B3">
        <w:rPr>
          <w:rFonts w:ascii="Times New Roman" w:hAnsi="Times New Roman" w:cs="Times New Roman"/>
          <w:b/>
          <w:sz w:val="24"/>
          <w:szCs w:val="24"/>
        </w:rPr>
        <w:t>Básně:</w:t>
      </w:r>
    </w:p>
    <w:p w:rsidR="00500404" w:rsidRDefault="00500404" w:rsidP="005004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Hlemýžď</w:t>
      </w:r>
    </w:p>
    <w:p w:rsidR="00500404" w:rsidRPr="00500404" w:rsidRDefault="00500404" w:rsidP="005004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00404">
        <w:rPr>
          <w:rFonts w:ascii="Times New Roman" w:hAnsi="Times New Roman" w:cs="Times New Roman"/>
          <w:sz w:val="24"/>
          <w:szCs w:val="24"/>
        </w:rPr>
        <w:t>S uprášenou ulitou</w:t>
      </w:r>
      <w:r w:rsidRPr="00500404">
        <w:rPr>
          <w:rFonts w:ascii="Times New Roman" w:hAnsi="Times New Roman" w:cs="Times New Roman"/>
          <w:sz w:val="24"/>
          <w:szCs w:val="24"/>
        </w:rPr>
        <w:br/>
        <w:t>lezl</w:t>
      </w:r>
      <w:r w:rsidRPr="0050040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" w:tooltip="Druh: Hlemýžď zahradní (Helix pomatia)" w:history="1">
        <w:r w:rsidRPr="00500404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hlemýžď</w:t>
        </w:r>
      </w:hyperlink>
      <w:r w:rsidRPr="0050040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040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00404">
        <w:rPr>
          <w:rFonts w:ascii="Times New Roman" w:hAnsi="Times New Roman" w:cs="Times New Roman"/>
          <w:sz w:val="24"/>
          <w:szCs w:val="24"/>
        </w:rPr>
        <w:t>dešti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0404">
        <w:rPr>
          <w:rFonts w:ascii="Times New Roman" w:hAnsi="Times New Roman" w:cs="Times New Roman"/>
          <w:sz w:val="24"/>
          <w:szCs w:val="24"/>
        </w:rPr>
        <w:br/>
        <w:t>Má ji krásně umytou</w:t>
      </w:r>
      <w:r w:rsidRPr="00500404">
        <w:rPr>
          <w:rFonts w:ascii="Times New Roman" w:hAnsi="Times New Roman" w:cs="Times New Roman"/>
          <w:sz w:val="24"/>
          <w:szCs w:val="24"/>
        </w:rPr>
        <w:br/>
      </w:r>
      <w:hyperlink r:id="rId9" w:tooltip="Papírové sluníčko" w:history="1">
        <w:r w:rsidRPr="00500404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sluníčko</w:t>
        </w:r>
      </w:hyperlink>
      <w:r w:rsidRPr="0050040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0404">
        <w:rPr>
          <w:rFonts w:ascii="Times New Roman" w:hAnsi="Times New Roman" w:cs="Times New Roman"/>
          <w:sz w:val="24"/>
          <w:szCs w:val="24"/>
        </w:rPr>
        <w:t>ji leští.</w:t>
      </w:r>
    </w:p>
    <w:p w:rsidR="00500404" w:rsidRDefault="00500404" w:rsidP="00C4036D">
      <w:pPr>
        <w:spacing w:after="0"/>
        <w:rPr>
          <w:rFonts w:ascii="Arial" w:eastAsia="Times New Roman" w:hAnsi="Arial" w:cs="Arial"/>
          <w:color w:val="323D4F"/>
          <w:sz w:val="20"/>
          <w:szCs w:val="20"/>
          <w:lang w:eastAsia="cs-CZ"/>
        </w:rPr>
      </w:pPr>
    </w:p>
    <w:p w:rsidR="001E5D77" w:rsidRPr="003F073A" w:rsidRDefault="00F368AE" w:rsidP="00C403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Hlemýžď zahradní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Hlemýžď se svou ulitou</w:t>
      </w:r>
      <w:r>
        <w:rPr>
          <w:rFonts w:ascii="Times New Roman" w:hAnsi="Times New Roman" w:cs="Times New Roman"/>
          <w:sz w:val="24"/>
          <w:szCs w:val="24"/>
        </w:rPr>
        <w:br/>
        <w:t>šel zahradou</w:t>
      </w:r>
      <w:r w:rsidR="001E5D77" w:rsidRPr="003F073A">
        <w:rPr>
          <w:rFonts w:ascii="Times New Roman" w:hAnsi="Times New Roman" w:cs="Times New Roman"/>
          <w:sz w:val="24"/>
          <w:szCs w:val="24"/>
        </w:rPr>
        <w:t xml:space="preserve"> zalitou.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  <w:t>Zobne tu a kousne tady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  <w:t>vše zelené ze zahrady.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</w:r>
      <w:r w:rsidR="001E5D77" w:rsidRPr="003F073A">
        <w:rPr>
          <w:rFonts w:ascii="Times New Roman" w:hAnsi="Times New Roman" w:cs="Times New Roman"/>
          <w:sz w:val="24"/>
          <w:szCs w:val="24"/>
        </w:rPr>
        <w:br/>
        <w:t>Zahradník ho nemá rád.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  <w:t>Přál by mu jen věčný hlad.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  <w:t>Prý nadělá velkou škodu,</w:t>
      </w:r>
      <w:r w:rsidR="001E5D77" w:rsidRPr="003F073A">
        <w:rPr>
          <w:rFonts w:ascii="Times New Roman" w:hAnsi="Times New Roman" w:cs="Times New Roman"/>
          <w:sz w:val="24"/>
          <w:szCs w:val="24"/>
        </w:rPr>
        <w:br/>
        <w:t>když se vydá na zahradu.</w:t>
      </w:r>
    </w:p>
    <w:p w:rsidR="00B562CD" w:rsidRDefault="00B562CD" w:rsidP="00C403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Autor: Dagmar Vysoká</w:t>
      </w:r>
    </w:p>
    <w:p w:rsidR="00500404" w:rsidRDefault="00500404" w:rsidP="00C40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0404" w:rsidRDefault="00500404" w:rsidP="00C40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0404" w:rsidRDefault="00500404" w:rsidP="00C40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0404" w:rsidRPr="00D758B3" w:rsidRDefault="00500404" w:rsidP="00C403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62CD" w:rsidRPr="003F073A" w:rsidRDefault="00B562CD" w:rsidP="00C4036D">
      <w:pPr>
        <w:pStyle w:val="Odstavecseseznamem"/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73A">
        <w:rPr>
          <w:rFonts w:ascii="Times New Roman" w:hAnsi="Times New Roman" w:cs="Times New Roman"/>
          <w:b/>
          <w:sz w:val="24"/>
          <w:szCs w:val="24"/>
        </w:rPr>
        <w:lastRenderedPageBreak/>
        <w:t>Pohádka</w:t>
      </w:r>
      <w:r w:rsidR="003F073A" w:rsidRPr="003F073A">
        <w:rPr>
          <w:rFonts w:ascii="Times New Roman" w:hAnsi="Times New Roman" w:cs="Times New Roman"/>
          <w:b/>
          <w:sz w:val="24"/>
          <w:szCs w:val="24"/>
        </w:rPr>
        <w:t>:</w:t>
      </w:r>
    </w:p>
    <w:p w:rsidR="00B562CD" w:rsidRPr="003F073A" w:rsidRDefault="00B562CD" w:rsidP="00D758B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>Při čtení pohádky, mohou děti tlesknout nebo bouchnout rukou o zem, kdykoli uslyší slovo „</w:t>
      </w:r>
      <w:r w:rsidR="00F368AE">
        <w:rPr>
          <w:rFonts w:ascii="Times New Roman" w:hAnsi="Times New Roman" w:cs="Times New Roman"/>
          <w:sz w:val="24"/>
          <w:szCs w:val="24"/>
        </w:rPr>
        <w:t>hlemýžď</w:t>
      </w:r>
      <w:r w:rsidRPr="003F073A">
        <w:rPr>
          <w:rFonts w:ascii="Times New Roman" w:hAnsi="Times New Roman" w:cs="Times New Roman"/>
          <w:sz w:val="24"/>
          <w:szCs w:val="24"/>
        </w:rPr>
        <w:t xml:space="preserve">“. </w:t>
      </w:r>
    </w:p>
    <w:p w:rsidR="00B562CD" w:rsidRPr="003F073A" w:rsidRDefault="00B562CD" w:rsidP="003F073A">
      <w:pPr>
        <w:spacing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073A">
        <w:rPr>
          <w:rFonts w:ascii="Times New Roman" w:hAnsi="Times New Roman" w:cs="Times New Roman"/>
          <w:b/>
          <w:i/>
          <w:sz w:val="24"/>
          <w:szCs w:val="24"/>
        </w:rPr>
        <w:t xml:space="preserve">Cesta </w:t>
      </w:r>
      <w:r w:rsidR="00F368AE">
        <w:rPr>
          <w:rFonts w:ascii="Times New Roman" w:hAnsi="Times New Roman" w:cs="Times New Roman"/>
          <w:b/>
          <w:i/>
          <w:sz w:val="24"/>
          <w:szCs w:val="24"/>
        </w:rPr>
        <w:t>hlemýždě</w:t>
      </w:r>
      <w:r w:rsidRPr="003F073A">
        <w:rPr>
          <w:rFonts w:ascii="Times New Roman" w:hAnsi="Times New Roman" w:cs="Times New Roman"/>
          <w:b/>
          <w:i/>
          <w:sz w:val="24"/>
          <w:szCs w:val="24"/>
        </w:rPr>
        <w:t xml:space="preserve"> Toníka</w:t>
      </w:r>
    </w:p>
    <w:p w:rsidR="00802888" w:rsidRDefault="00A2706C" w:rsidP="008028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 xml:space="preserve">Bylo krásné nedělní odpoledne a </w:t>
      </w:r>
      <w:r w:rsidR="00F368AE">
        <w:rPr>
          <w:rFonts w:ascii="Times New Roman" w:hAnsi="Times New Roman" w:cs="Times New Roman"/>
          <w:sz w:val="24"/>
          <w:szCs w:val="24"/>
        </w:rPr>
        <w:t>hlemýžď</w:t>
      </w:r>
      <w:r w:rsidRPr="003F073A">
        <w:rPr>
          <w:rFonts w:ascii="Times New Roman" w:hAnsi="Times New Roman" w:cs="Times New Roman"/>
          <w:sz w:val="24"/>
          <w:szCs w:val="24"/>
        </w:rPr>
        <w:t xml:space="preserve"> jménem Toník si právě pochutnával na zeleném salátu. Rozhodl se totiž, že opustí zahradu, na které vyrostl v dospělého </w:t>
      </w:r>
      <w:r w:rsidR="00F368AE">
        <w:rPr>
          <w:rFonts w:ascii="Times New Roman" w:hAnsi="Times New Roman" w:cs="Times New Roman"/>
          <w:sz w:val="24"/>
          <w:szCs w:val="24"/>
        </w:rPr>
        <w:t>hlemýždě</w:t>
      </w:r>
      <w:r w:rsidRPr="003F073A">
        <w:rPr>
          <w:rFonts w:ascii="Times New Roman" w:hAnsi="Times New Roman" w:cs="Times New Roman"/>
          <w:sz w:val="24"/>
          <w:szCs w:val="24"/>
        </w:rPr>
        <w:t xml:space="preserve"> a vydá se do světa hledat nové zvířecí kamarády. 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Posilněn dobrým salátem se vydal na cestu. Jakmile dorazil za vrátka zahrady, potkal </w:t>
      </w:r>
      <w:r w:rsidR="006D261F" w:rsidRPr="003F073A">
        <w:rPr>
          <w:rFonts w:ascii="Times New Roman" w:hAnsi="Times New Roman" w:cs="Times New Roman"/>
          <w:sz w:val="24"/>
          <w:szCs w:val="24"/>
        </w:rPr>
        <w:t>žížalu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, která </w:t>
      </w:r>
      <w:r w:rsidR="006D261F" w:rsidRPr="003F073A">
        <w:rPr>
          <w:rFonts w:ascii="Times New Roman" w:hAnsi="Times New Roman" w:cs="Times New Roman"/>
          <w:sz w:val="24"/>
          <w:szCs w:val="24"/>
        </w:rPr>
        <w:t>se právě vynořila ze země a zeptala se ho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: „Ahoj </w:t>
      </w:r>
      <w:r w:rsidR="00F368AE">
        <w:rPr>
          <w:rFonts w:ascii="Times New Roman" w:hAnsi="Times New Roman" w:cs="Times New Roman"/>
          <w:sz w:val="24"/>
          <w:szCs w:val="24"/>
        </w:rPr>
        <w:t>hlemýždi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, kam jdeš?“  </w:t>
      </w:r>
      <w:r w:rsidR="00F368AE">
        <w:rPr>
          <w:rFonts w:ascii="Times New Roman" w:hAnsi="Times New Roman" w:cs="Times New Roman"/>
          <w:sz w:val="24"/>
          <w:szCs w:val="24"/>
        </w:rPr>
        <w:t>Hlemýžď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 Toník odpověděl: „Jdu do světa, poznávat nové kamarády. Chceš jít se mnou?“ </w:t>
      </w:r>
      <w:r w:rsidR="006D261F" w:rsidRPr="003F073A">
        <w:rPr>
          <w:rFonts w:ascii="Times New Roman" w:hAnsi="Times New Roman" w:cs="Times New Roman"/>
          <w:sz w:val="24"/>
          <w:szCs w:val="24"/>
        </w:rPr>
        <w:t>Žížala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 souhlasila a s radostí </w:t>
      </w:r>
      <w:r w:rsidR="00F368AE">
        <w:rPr>
          <w:rFonts w:ascii="Times New Roman" w:hAnsi="Times New Roman" w:cs="Times New Roman"/>
          <w:sz w:val="24"/>
          <w:szCs w:val="24"/>
        </w:rPr>
        <w:t>hlemýždě</w:t>
      </w:r>
      <w:r w:rsidR="00EE17D9" w:rsidRPr="003F073A">
        <w:rPr>
          <w:rFonts w:ascii="Times New Roman" w:hAnsi="Times New Roman" w:cs="Times New Roman"/>
          <w:sz w:val="24"/>
          <w:szCs w:val="24"/>
        </w:rPr>
        <w:t xml:space="preserve"> následovala. </w:t>
      </w:r>
      <w:r w:rsidR="006D261F" w:rsidRPr="003F073A">
        <w:rPr>
          <w:rFonts w:ascii="Times New Roman" w:hAnsi="Times New Roman" w:cs="Times New Roman"/>
          <w:sz w:val="24"/>
          <w:szCs w:val="24"/>
        </w:rPr>
        <w:t xml:space="preserve">Po chvíli z nebe přilétla beruška, a protože byla zvědavá, hned se </w:t>
      </w:r>
      <w:r w:rsidR="00F368AE">
        <w:rPr>
          <w:rFonts w:ascii="Times New Roman" w:hAnsi="Times New Roman" w:cs="Times New Roman"/>
          <w:sz w:val="24"/>
          <w:szCs w:val="24"/>
        </w:rPr>
        <w:t>hlemýždě</w:t>
      </w:r>
      <w:r w:rsidR="006D261F" w:rsidRPr="003F073A">
        <w:rPr>
          <w:rFonts w:ascii="Times New Roman" w:hAnsi="Times New Roman" w:cs="Times New Roman"/>
          <w:sz w:val="24"/>
          <w:szCs w:val="24"/>
        </w:rPr>
        <w:t xml:space="preserve"> s žížalou jemným hláskem zeptala: „Ahoj kamarádi, kam jdete?“  Oni odpověděli: „Do světa, chceš jít s námi?“ Beruška souhlasila a přidala se ke svým novým kamarádům.  Tu ji najednou něco napadl skvělý nápad, který hned musela </w:t>
      </w:r>
      <w:r w:rsidR="00F368AE">
        <w:rPr>
          <w:rFonts w:ascii="Times New Roman" w:hAnsi="Times New Roman" w:cs="Times New Roman"/>
          <w:sz w:val="24"/>
          <w:szCs w:val="24"/>
        </w:rPr>
        <w:t>hlemýždi</w:t>
      </w:r>
      <w:r w:rsidR="006D261F" w:rsidRPr="003F073A">
        <w:rPr>
          <w:rFonts w:ascii="Times New Roman" w:hAnsi="Times New Roman" w:cs="Times New Roman"/>
          <w:sz w:val="24"/>
          <w:szCs w:val="24"/>
        </w:rPr>
        <w:t xml:space="preserve"> a žížale povědět: „Kamarádi, já jsem proletěla už hodně krásných míst, ale vím o jednom, kterému se žádné jiné místo nev</w:t>
      </w:r>
      <w:r w:rsidR="005E635A" w:rsidRPr="003F073A">
        <w:rPr>
          <w:rFonts w:ascii="Times New Roman" w:hAnsi="Times New Roman" w:cs="Times New Roman"/>
          <w:sz w:val="24"/>
          <w:szCs w:val="24"/>
        </w:rPr>
        <w:t>yrovná. Tam bychom</w:t>
      </w:r>
      <w:r w:rsidR="006D261F" w:rsidRPr="003F073A">
        <w:rPr>
          <w:rFonts w:ascii="Times New Roman" w:hAnsi="Times New Roman" w:cs="Times New Roman"/>
          <w:sz w:val="24"/>
          <w:szCs w:val="24"/>
        </w:rPr>
        <w:t xml:space="preserve"> mohli zajít</w:t>
      </w:r>
      <w:r w:rsidR="005E635A" w:rsidRPr="003F073A">
        <w:rPr>
          <w:rFonts w:ascii="Times New Roman" w:hAnsi="Times New Roman" w:cs="Times New Roman"/>
          <w:sz w:val="24"/>
          <w:szCs w:val="24"/>
        </w:rPr>
        <w:t>,</w:t>
      </w:r>
      <w:r w:rsidR="006D261F" w:rsidRPr="003F073A">
        <w:rPr>
          <w:rFonts w:ascii="Times New Roman" w:hAnsi="Times New Roman" w:cs="Times New Roman"/>
          <w:sz w:val="24"/>
          <w:szCs w:val="24"/>
        </w:rPr>
        <w:t xml:space="preserve"> a začít tam společně žít.  Je to louka, kterou protéká čistý potůček, rostou tam voňavé a barevné květiny a žije tam spoustu zvířecích kamarádu. Je to nejkrásnější místo na tomto světě.“ </w:t>
      </w:r>
      <w:r w:rsidR="00F368AE">
        <w:rPr>
          <w:rFonts w:ascii="Times New Roman" w:hAnsi="Times New Roman" w:cs="Times New Roman"/>
          <w:sz w:val="24"/>
          <w:szCs w:val="24"/>
        </w:rPr>
        <w:t>Hlemýžď</w:t>
      </w:r>
      <w:r w:rsidR="006D261F" w:rsidRPr="003F073A">
        <w:rPr>
          <w:rFonts w:ascii="Times New Roman" w:hAnsi="Times New Roman" w:cs="Times New Roman"/>
          <w:sz w:val="24"/>
          <w:szCs w:val="24"/>
        </w:rPr>
        <w:t xml:space="preserve"> se žížalou pouze koukali s otevřenou </w:t>
      </w:r>
      <w:r w:rsidR="00BD78D7" w:rsidRPr="003F073A">
        <w:rPr>
          <w:rFonts w:ascii="Times New Roman" w:hAnsi="Times New Roman" w:cs="Times New Roman"/>
          <w:sz w:val="24"/>
          <w:szCs w:val="24"/>
        </w:rPr>
        <w:t xml:space="preserve">pusou. Samozřejmě s beruškou souhlasili a rozhodli se, protože už se stmívalo, že druhý den ráno vyrazí na louku. </w:t>
      </w:r>
      <w:r w:rsidR="0052370F" w:rsidRPr="003F073A">
        <w:rPr>
          <w:rFonts w:ascii="Times New Roman" w:hAnsi="Times New Roman" w:cs="Times New Roman"/>
          <w:sz w:val="24"/>
          <w:szCs w:val="24"/>
        </w:rPr>
        <w:t xml:space="preserve">Ke spánku se uložili na kraji lesa. Spali, spali a spali. Když tu najednou zaslechl </w:t>
      </w:r>
      <w:r w:rsidR="00F368AE">
        <w:rPr>
          <w:rFonts w:ascii="Times New Roman" w:hAnsi="Times New Roman" w:cs="Times New Roman"/>
          <w:sz w:val="24"/>
          <w:szCs w:val="24"/>
        </w:rPr>
        <w:t>hlemýžď</w:t>
      </w:r>
      <w:r w:rsidR="0052370F" w:rsidRPr="003F073A">
        <w:rPr>
          <w:rFonts w:ascii="Times New Roman" w:hAnsi="Times New Roman" w:cs="Times New Roman"/>
          <w:sz w:val="24"/>
          <w:szCs w:val="24"/>
        </w:rPr>
        <w:t xml:space="preserve"> houkání sovy, která se právě chystala ulovit si něco k večeři. </w:t>
      </w:r>
      <w:r w:rsidR="00500404">
        <w:rPr>
          <w:rFonts w:ascii="Times New Roman" w:hAnsi="Times New Roman" w:cs="Times New Roman"/>
          <w:sz w:val="24"/>
          <w:szCs w:val="24"/>
        </w:rPr>
        <w:t>Hlemýžď</w:t>
      </w:r>
      <w:r w:rsidR="0052370F" w:rsidRPr="003F073A">
        <w:rPr>
          <w:rFonts w:ascii="Times New Roman" w:hAnsi="Times New Roman" w:cs="Times New Roman"/>
          <w:sz w:val="24"/>
          <w:szCs w:val="24"/>
        </w:rPr>
        <w:t xml:space="preserve"> rychle zbudil své kamarády, ale bylo pozdě, sova se na ně řítila rychlostí větru. </w:t>
      </w:r>
      <w:r w:rsidR="00500404">
        <w:rPr>
          <w:rFonts w:ascii="Times New Roman" w:hAnsi="Times New Roman" w:cs="Times New Roman"/>
          <w:sz w:val="24"/>
          <w:szCs w:val="24"/>
        </w:rPr>
        <w:t>Hlemýžď</w:t>
      </w:r>
      <w:r w:rsidR="0052370F" w:rsidRPr="003F073A">
        <w:rPr>
          <w:rFonts w:ascii="Times New Roman" w:hAnsi="Times New Roman" w:cs="Times New Roman"/>
          <w:sz w:val="24"/>
          <w:szCs w:val="24"/>
        </w:rPr>
        <w:t xml:space="preserve"> se schoval do ulity, žížala se zavrtala do země a beruška </w:t>
      </w:r>
      <w:r w:rsidR="005E635A" w:rsidRPr="003F073A">
        <w:rPr>
          <w:rFonts w:ascii="Times New Roman" w:hAnsi="Times New Roman" w:cs="Times New Roman"/>
          <w:sz w:val="24"/>
          <w:szCs w:val="24"/>
        </w:rPr>
        <w:t>celá vyděšená letěla pryč</w:t>
      </w:r>
      <w:r w:rsidR="00A010E1" w:rsidRPr="003F073A">
        <w:rPr>
          <w:rFonts w:ascii="Times New Roman" w:hAnsi="Times New Roman" w:cs="Times New Roman"/>
          <w:sz w:val="24"/>
          <w:szCs w:val="24"/>
        </w:rPr>
        <w:t>,</w:t>
      </w:r>
      <w:r w:rsidR="005E635A" w:rsidRPr="003F073A">
        <w:rPr>
          <w:rFonts w:ascii="Times New Roman" w:hAnsi="Times New Roman" w:cs="Times New Roman"/>
          <w:sz w:val="24"/>
          <w:szCs w:val="24"/>
        </w:rPr>
        <w:t xml:space="preserve"> co jí síly stačily, sova ji ale pronásledovala. Když </w:t>
      </w:r>
      <w:r w:rsidR="00500404">
        <w:rPr>
          <w:rFonts w:ascii="Times New Roman" w:hAnsi="Times New Roman" w:cs="Times New Roman"/>
          <w:sz w:val="24"/>
          <w:szCs w:val="24"/>
        </w:rPr>
        <w:t>hlemýžď</w:t>
      </w:r>
      <w:r w:rsidR="005E635A" w:rsidRPr="003F073A">
        <w:rPr>
          <w:rFonts w:ascii="Times New Roman" w:hAnsi="Times New Roman" w:cs="Times New Roman"/>
          <w:sz w:val="24"/>
          <w:szCs w:val="24"/>
        </w:rPr>
        <w:t xml:space="preserve"> ráno vylezl z ulity a žížala se vynořila ze země, všimli si, že beruška nikde není. Hledali ji. Volali na ni, ale bohužel ji nenašli. Měli o ni hrozný strach a byl</w:t>
      </w:r>
      <w:r w:rsidR="00A010E1" w:rsidRPr="003F073A">
        <w:rPr>
          <w:rFonts w:ascii="Times New Roman" w:hAnsi="Times New Roman" w:cs="Times New Roman"/>
          <w:sz w:val="24"/>
          <w:szCs w:val="24"/>
        </w:rPr>
        <w:t>i velice smutní. Usadili se</w:t>
      </w:r>
      <w:r w:rsidR="005E635A" w:rsidRPr="003F073A">
        <w:rPr>
          <w:rFonts w:ascii="Times New Roman" w:hAnsi="Times New Roman" w:cs="Times New Roman"/>
          <w:sz w:val="24"/>
          <w:szCs w:val="24"/>
        </w:rPr>
        <w:t xml:space="preserve"> </w:t>
      </w:r>
      <w:r w:rsidR="00500404">
        <w:rPr>
          <w:rFonts w:ascii="Times New Roman" w:hAnsi="Times New Roman" w:cs="Times New Roman"/>
          <w:sz w:val="24"/>
          <w:szCs w:val="24"/>
        </w:rPr>
        <w:t>na místo, kde viděli berušku na</w:t>
      </w:r>
      <w:r w:rsidR="005E635A" w:rsidRPr="003F073A">
        <w:rPr>
          <w:rFonts w:ascii="Times New Roman" w:hAnsi="Times New Roman" w:cs="Times New Roman"/>
          <w:sz w:val="24"/>
          <w:szCs w:val="24"/>
        </w:rPr>
        <w:t>posled, a doufali, že se vrátí.</w:t>
      </w:r>
      <w:r w:rsidR="00C33501" w:rsidRPr="003F073A">
        <w:rPr>
          <w:rFonts w:ascii="Times New Roman" w:hAnsi="Times New Roman" w:cs="Times New Roman"/>
          <w:sz w:val="24"/>
          <w:szCs w:val="24"/>
        </w:rPr>
        <w:t xml:space="preserve"> Když najednou uslyšeli jemný beruščin hlásek, jak volá: „</w:t>
      </w:r>
      <w:r w:rsidR="00500404">
        <w:rPr>
          <w:rFonts w:ascii="Times New Roman" w:hAnsi="Times New Roman" w:cs="Times New Roman"/>
          <w:sz w:val="24"/>
          <w:szCs w:val="24"/>
        </w:rPr>
        <w:t>Hlemýždi</w:t>
      </w:r>
      <w:r w:rsidR="00C33501" w:rsidRPr="003F073A">
        <w:rPr>
          <w:rFonts w:ascii="Times New Roman" w:hAnsi="Times New Roman" w:cs="Times New Roman"/>
          <w:sz w:val="24"/>
          <w:szCs w:val="24"/>
        </w:rPr>
        <w:t xml:space="preserve">, žížaló!“  Jakmile to </w:t>
      </w:r>
      <w:r w:rsidR="00500404">
        <w:rPr>
          <w:rFonts w:ascii="Times New Roman" w:hAnsi="Times New Roman" w:cs="Times New Roman"/>
          <w:sz w:val="24"/>
          <w:szCs w:val="24"/>
        </w:rPr>
        <w:t>hlemýžď</w:t>
      </w:r>
      <w:r w:rsidR="00C33501" w:rsidRPr="003F073A">
        <w:rPr>
          <w:rFonts w:ascii="Times New Roman" w:hAnsi="Times New Roman" w:cs="Times New Roman"/>
          <w:sz w:val="24"/>
          <w:szCs w:val="24"/>
        </w:rPr>
        <w:t xml:space="preserve"> s žížalou uslyšeli, zaradovali se a šli berušce naproti. Ta jim pověděla, že se před sovou stihla skrýt. Nakonec se vydali na louku, která byla opravu tak nádherná, jak beruška vyprávěla a našli si tam spoustu dalších kamarádů.</w:t>
      </w:r>
    </w:p>
    <w:p w:rsidR="00B562CD" w:rsidRPr="003F073A" w:rsidRDefault="00802888" w:rsidP="008028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B562CD" w:rsidRPr="003F073A">
        <w:rPr>
          <w:rFonts w:ascii="Times New Roman" w:hAnsi="Times New Roman" w:cs="Times New Roman"/>
          <w:sz w:val="24"/>
          <w:szCs w:val="24"/>
        </w:rPr>
        <w:t>Autor: Hana Cejpková</w:t>
      </w:r>
    </w:p>
    <w:p w:rsidR="00802888" w:rsidRDefault="00802888" w:rsidP="003F0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62CD" w:rsidRPr="00802888" w:rsidRDefault="00B562CD" w:rsidP="00802888">
      <w:pPr>
        <w:pStyle w:val="Odstavecseseznamem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888">
        <w:rPr>
          <w:rFonts w:ascii="Times New Roman" w:hAnsi="Times New Roman" w:cs="Times New Roman"/>
          <w:b/>
          <w:sz w:val="24"/>
          <w:szCs w:val="24"/>
        </w:rPr>
        <w:t>Vyrob si svého hlemýždě</w:t>
      </w:r>
      <w:r w:rsidR="00802888">
        <w:rPr>
          <w:rFonts w:ascii="Times New Roman" w:hAnsi="Times New Roman" w:cs="Times New Roman"/>
          <w:b/>
          <w:sz w:val="24"/>
          <w:szCs w:val="24"/>
        </w:rPr>
        <w:t>:</w:t>
      </w:r>
    </w:p>
    <w:p w:rsidR="00B562CD" w:rsidRDefault="00531663" w:rsidP="0080288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F073A">
        <w:rPr>
          <w:rFonts w:ascii="Times New Roman" w:hAnsi="Times New Roman" w:cs="Times New Roman"/>
          <w:sz w:val="24"/>
          <w:szCs w:val="24"/>
        </w:rPr>
        <w:t xml:space="preserve">Děti si mohou vymodelovat svého hlemýždě z plastelíny, nebo kdyby byla možnost vypálení hlíny v peci, tak také z hlíny. </w:t>
      </w:r>
    </w:p>
    <w:p w:rsidR="00C4036D" w:rsidRPr="003F073A" w:rsidRDefault="00C4036D" w:rsidP="0080288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9F78A4" w:rsidRPr="00C4036D" w:rsidRDefault="00D758B3" w:rsidP="009F78A4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36D">
        <w:rPr>
          <w:rFonts w:ascii="Times New Roman" w:hAnsi="Times New Roman" w:cs="Times New Roman"/>
          <w:b/>
          <w:sz w:val="24"/>
          <w:szCs w:val="24"/>
        </w:rPr>
        <w:t>Modelujeme a pečeme kynuté hlemýždě</w:t>
      </w:r>
    </w:p>
    <w:p w:rsidR="001A0EDE" w:rsidRDefault="001A0EDE" w:rsidP="001A0EDE">
      <w:pPr>
        <w:jc w:val="both"/>
        <w:rPr>
          <w:rFonts w:ascii="Times New Roman" w:hAnsi="Times New Roman" w:cs="Times New Roman"/>
          <w:sz w:val="24"/>
          <w:szCs w:val="24"/>
        </w:rPr>
      </w:pPr>
      <w:r w:rsidRPr="00C4036D">
        <w:rPr>
          <w:rFonts w:ascii="Times New Roman" w:hAnsi="Times New Roman" w:cs="Times New Roman"/>
          <w:sz w:val="24"/>
          <w:szCs w:val="24"/>
          <w:u w:val="single"/>
        </w:rPr>
        <w:t>Budeme potřebovat:</w:t>
      </w:r>
      <w:r>
        <w:rPr>
          <w:rFonts w:ascii="Times New Roman" w:hAnsi="Times New Roman" w:cs="Times New Roman"/>
          <w:sz w:val="24"/>
          <w:szCs w:val="24"/>
        </w:rPr>
        <w:t xml:space="preserve"> mísu, hrnek (250ml), </w:t>
      </w:r>
      <w:r w:rsidR="00C4036D">
        <w:rPr>
          <w:rFonts w:ascii="Times New Roman" w:hAnsi="Times New Roman" w:cs="Times New Roman"/>
          <w:sz w:val="24"/>
          <w:szCs w:val="24"/>
        </w:rPr>
        <w:t xml:space="preserve">čajovou lžičku, </w:t>
      </w:r>
      <w:r>
        <w:rPr>
          <w:rFonts w:ascii="Times New Roman" w:hAnsi="Times New Roman" w:cs="Times New Roman"/>
          <w:sz w:val="24"/>
          <w:szCs w:val="24"/>
        </w:rPr>
        <w:t>plech a pečící papír. Příprava těsta není složitá. Je možné dát dětem jednu mísu třeba do skupiny po pěti.</w:t>
      </w:r>
      <w:r w:rsidR="00C4036D">
        <w:rPr>
          <w:rFonts w:ascii="Times New Roman" w:hAnsi="Times New Roman" w:cs="Times New Roman"/>
          <w:sz w:val="24"/>
          <w:szCs w:val="24"/>
        </w:rPr>
        <w:t xml:space="preserve"> Nezapomeneme děti upozornit na umytí rukou.</w:t>
      </w:r>
    </w:p>
    <w:p w:rsidR="00C4036D" w:rsidRDefault="001A0EDE" w:rsidP="00513DE9">
      <w:pPr>
        <w:jc w:val="both"/>
        <w:rPr>
          <w:rFonts w:ascii="Times New Roman" w:hAnsi="Times New Roman" w:cs="Times New Roman"/>
          <w:sz w:val="24"/>
          <w:szCs w:val="24"/>
        </w:rPr>
      </w:pPr>
      <w:r w:rsidRPr="00C4036D">
        <w:rPr>
          <w:rFonts w:ascii="Times New Roman" w:hAnsi="Times New Roman" w:cs="Times New Roman"/>
          <w:sz w:val="24"/>
          <w:szCs w:val="24"/>
          <w:u w:val="single"/>
        </w:rPr>
        <w:lastRenderedPageBreak/>
        <w:t>Potřebné suroviny:</w:t>
      </w:r>
      <w:r>
        <w:rPr>
          <w:rFonts w:ascii="Times New Roman" w:hAnsi="Times New Roman" w:cs="Times New Roman"/>
          <w:sz w:val="24"/>
          <w:szCs w:val="24"/>
        </w:rPr>
        <w:t xml:space="preserve"> polohrubá mouka, mléko, kvasnice, olej, sůl, cukr, jedno menší vejce, suroviny na ozdobení (mák, hřebíček, červená paprika, kmín,…)</w:t>
      </w:r>
    </w:p>
    <w:p w:rsidR="00C4036D" w:rsidRDefault="00C4036D" w:rsidP="005004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24325" cy="309308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DE9" w:rsidRDefault="00500404" w:rsidP="00513D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3728085</wp:posOffset>
            </wp:positionH>
            <wp:positionV relativeFrom="margin">
              <wp:posOffset>4419600</wp:posOffset>
            </wp:positionV>
            <wp:extent cx="2400300" cy="32004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4137660</wp:posOffset>
            </wp:positionV>
            <wp:extent cx="2809875" cy="3747135"/>
            <wp:effectExtent l="762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987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36D" w:rsidRPr="00C57834">
        <w:rPr>
          <w:rFonts w:ascii="Times New Roman" w:hAnsi="Times New Roman" w:cs="Times New Roman"/>
          <w:sz w:val="24"/>
          <w:szCs w:val="24"/>
          <w:u w:val="single"/>
        </w:rPr>
        <w:t>Postu</w:t>
      </w:r>
      <w:r w:rsidR="00C57834" w:rsidRPr="00C57834">
        <w:rPr>
          <w:rFonts w:ascii="Times New Roman" w:hAnsi="Times New Roman" w:cs="Times New Roman"/>
          <w:sz w:val="24"/>
          <w:szCs w:val="24"/>
          <w:u w:val="single"/>
        </w:rPr>
        <w:t>p</w:t>
      </w:r>
      <w:r w:rsidR="00C4036D" w:rsidRPr="00C57834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C4036D">
        <w:rPr>
          <w:rFonts w:ascii="Times New Roman" w:hAnsi="Times New Roman" w:cs="Times New Roman"/>
          <w:sz w:val="24"/>
          <w:szCs w:val="24"/>
        </w:rPr>
        <w:t xml:space="preserve"> </w:t>
      </w:r>
      <w:r w:rsidR="001A0EDE">
        <w:rPr>
          <w:rFonts w:ascii="Times New Roman" w:hAnsi="Times New Roman" w:cs="Times New Roman"/>
          <w:sz w:val="24"/>
          <w:szCs w:val="24"/>
        </w:rPr>
        <w:t xml:space="preserve">Do mísy nasypeme hrnek mouky. Uprostřed uděláme důlek, do kterého rozdrobíme půlku kostky kvasnic. Na okraj mísy dáme 2 špetky soli a do kvasnic </w:t>
      </w:r>
      <w:r w:rsidR="00513DE9">
        <w:rPr>
          <w:rFonts w:ascii="Times New Roman" w:hAnsi="Times New Roman" w:cs="Times New Roman"/>
          <w:sz w:val="24"/>
          <w:szCs w:val="24"/>
        </w:rPr>
        <w:t>lžičku cukru. Kvasnice promneme s cukrem (rukou).</w:t>
      </w:r>
    </w:p>
    <w:p w:rsidR="00C57834" w:rsidRDefault="00C57834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404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404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404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1521460</wp:posOffset>
            </wp:positionH>
            <wp:positionV relativeFrom="margin">
              <wp:posOffset>-26670</wp:posOffset>
            </wp:positionV>
            <wp:extent cx="2884805" cy="4056380"/>
            <wp:effectExtent l="4763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480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FFF">
        <w:rPr>
          <w:rFonts w:ascii="Times New Roman" w:hAnsi="Times New Roman" w:cs="Times New Roman"/>
          <w:sz w:val="24"/>
          <w:szCs w:val="24"/>
        </w:rPr>
        <w:t>Do kvasnic nalijeme ¾ hrnku vlažného mléka. Počkáme, dokud nám kvasnice nevyskočí. Poté přidáme vejce a trochu oleje.</w:t>
      </w: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6FFF" w:rsidRDefault="000D6FFF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404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DE9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2832100</wp:posOffset>
            </wp:positionH>
            <wp:positionV relativeFrom="margin">
              <wp:posOffset>4600575</wp:posOffset>
            </wp:positionV>
            <wp:extent cx="3121025" cy="2985135"/>
            <wp:effectExtent l="0" t="0" r="3175" b="571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DE9">
        <w:rPr>
          <w:rFonts w:ascii="Times New Roman" w:hAnsi="Times New Roman" w:cs="Times New Roman"/>
          <w:sz w:val="24"/>
          <w:szCs w:val="24"/>
        </w:rPr>
        <w:t>Suroviny rukou promícháme a vypracujeme těsto, které dáme asi na 30 minut na teplé místo vykynout. Přikryjeme je, aby neosychalo.</w:t>
      </w:r>
      <w:bookmarkStart w:id="0" w:name="_GoBack"/>
      <w:bookmarkEnd w:id="0"/>
    </w:p>
    <w:p w:rsidR="00513DE9" w:rsidRDefault="00500404" w:rsidP="00965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4400550</wp:posOffset>
            </wp:positionV>
            <wp:extent cx="2357755" cy="3467100"/>
            <wp:effectExtent l="0" t="0" r="444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DE9" w:rsidRDefault="00513DE9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DE9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3276600</wp:posOffset>
            </wp:positionH>
            <wp:positionV relativeFrom="margin">
              <wp:posOffset>945515</wp:posOffset>
            </wp:positionV>
            <wp:extent cx="2202180" cy="2936240"/>
            <wp:effectExtent l="704850" t="381000" r="655320" b="37846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5932">
                      <a:off x="0" y="0"/>
                      <a:ext cx="22021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356870</wp:posOffset>
            </wp:positionH>
            <wp:positionV relativeFrom="margin">
              <wp:posOffset>423545</wp:posOffset>
            </wp:positionV>
            <wp:extent cx="2227580" cy="2970530"/>
            <wp:effectExtent l="9525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758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DE9">
        <w:rPr>
          <w:rFonts w:ascii="Times New Roman" w:hAnsi="Times New Roman" w:cs="Times New Roman"/>
          <w:sz w:val="24"/>
          <w:szCs w:val="24"/>
        </w:rPr>
        <w:t>Z těsta si děti vymodelují hlemýždě, které potřeme vejcem a děti si je nazdobí různým kořením. Hlemýždě dáme upéct do zlatova.</w:t>
      </w:r>
    </w:p>
    <w:p w:rsidR="00513DE9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1310005</wp:posOffset>
            </wp:positionH>
            <wp:positionV relativeFrom="margin">
              <wp:posOffset>2795905</wp:posOffset>
            </wp:positionV>
            <wp:extent cx="2437765" cy="3142615"/>
            <wp:effectExtent l="9525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e277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74" t="8028" b="1"/>
                    <a:stretch/>
                  </pic:blipFill>
                  <pic:spPr bwMode="auto">
                    <a:xfrm rot="5400000">
                      <a:off x="0" y="0"/>
                      <a:ext cx="2437765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13DE9" w:rsidRDefault="00513DE9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DE9" w:rsidRDefault="00513DE9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3DE9" w:rsidRDefault="00513DE9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60C0" w:rsidRPr="009650B3" w:rsidRDefault="009960C0" w:rsidP="00965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8B3" w:rsidRDefault="009F78A4" w:rsidP="00194989">
      <w:pPr>
        <w:pStyle w:val="Odstavecseseznamem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8A4">
        <w:rPr>
          <w:rFonts w:ascii="Times New Roman" w:hAnsi="Times New Roman" w:cs="Times New Roman"/>
          <w:b/>
          <w:sz w:val="24"/>
          <w:szCs w:val="24"/>
        </w:rPr>
        <w:t>Použitá literatura a informační zdroje:</w:t>
      </w:r>
    </w:p>
    <w:p w:rsidR="009F78A4" w:rsidRDefault="009F78A4" w:rsidP="001949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8A4">
        <w:rPr>
          <w:rFonts w:ascii="Times New Roman" w:hAnsi="Times New Roman" w:cs="Times New Roman"/>
          <w:sz w:val="24"/>
          <w:szCs w:val="24"/>
        </w:rPr>
        <w:t>http://www.detskestranky.cz/clanek/2000-mlsny_snek.htm</w:t>
      </w:r>
    </w:p>
    <w:p w:rsidR="009F78A4" w:rsidRDefault="009F78A4" w:rsidP="001949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8A4">
        <w:rPr>
          <w:rFonts w:ascii="Times New Roman" w:hAnsi="Times New Roman" w:cs="Times New Roman"/>
          <w:sz w:val="24"/>
          <w:szCs w:val="24"/>
        </w:rPr>
        <w:t>http://www.detskestranky.cz/clanek/1423-snek_na_zahrade.htm</w:t>
      </w:r>
    </w:p>
    <w:p w:rsidR="009F78A4" w:rsidRDefault="009F78A4" w:rsidP="001949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8A4">
        <w:rPr>
          <w:rFonts w:ascii="Times New Roman" w:hAnsi="Times New Roman" w:cs="Times New Roman"/>
          <w:sz w:val="24"/>
          <w:szCs w:val="24"/>
        </w:rPr>
        <w:t>http://www.tomasvorel.cz/fotky/f/zvirata/mekkysi/hlemizd-zahradni.jpg</w:t>
      </w:r>
    </w:p>
    <w:p w:rsidR="009F78A4" w:rsidRDefault="009F78A4" w:rsidP="001949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8A4">
        <w:rPr>
          <w:rFonts w:ascii="Times New Roman" w:hAnsi="Times New Roman" w:cs="Times New Roman"/>
          <w:sz w:val="24"/>
          <w:szCs w:val="24"/>
        </w:rPr>
        <w:t>http://cs.wikipedia.org/wiki/Hlem%C3%BD%C5%BE%C4%8F_zahradn%C3%AD</w:t>
      </w:r>
    </w:p>
    <w:p w:rsidR="009F78A4" w:rsidRDefault="009F78A4" w:rsidP="001949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78A4">
        <w:rPr>
          <w:rFonts w:ascii="Times New Roman" w:hAnsi="Times New Roman" w:cs="Times New Roman"/>
          <w:sz w:val="24"/>
          <w:szCs w:val="24"/>
        </w:rPr>
        <w:t>http://www.ireceptar.cz/zvirata/hmyz-a-bezobratli/podivuhodny-svet-hlemyzde-zahradniho/</w:t>
      </w:r>
    </w:p>
    <w:p w:rsidR="009F78A4" w:rsidRPr="009F78A4" w:rsidRDefault="009F78A4" w:rsidP="001949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3767" w:rsidRPr="003F073A" w:rsidRDefault="00803767" w:rsidP="008037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58B3" w:rsidRPr="00A2706C" w:rsidRDefault="00D758B3" w:rsidP="00D758B3">
      <w:pPr>
        <w:pStyle w:val="Odstavecseseznamem"/>
        <w:jc w:val="both"/>
      </w:pPr>
    </w:p>
    <w:sectPr w:rsidR="00D758B3" w:rsidRPr="00A2706C" w:rsidSect="004B73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667" w:rsidRDefault="008A7667" w:rsidP="00803767">
      <w:pPr>
        <w:spacing w:after="0" w:line="240" w:lineRule="auto"/>
      </w:pPr>
      <w:r>
        <w:separator/>
      </w:r>
    </w:p>
  </w:endnote>
  <w:endnote w:type="continuationSeparator" w:id="0">
    <w:p w:rsidR="008A7667" w:rsidRDefault="008A7667" w:rsidP="0080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667" w:rsidRDefault="008A7667" w:rsidP="00803767">
      <w:pPr>
        <w:spacing w:after="0" w:line="240" w:lineRule="auto"/>
      </w:pPr>
      <w:r>
        <w:separator/>
      </w:r>
    </w:p>
  </w:footnote>
  <w:footnote w:type="continuationSeparator" w:id="0">
    <w:p w:rsidR="008A7667" w:rsidRDefault="008A7667" w:rsidP="008037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F07EE"/>
    <w:multiLevelType w:val="hybridMultilevel"/>
    <w:tmpl w:val="2AEE6C0E"/>
    <w:lvl w:ilvl="0" w:tplc="E8FCA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00F40"/>
    <w:multiLevelType w:val="hybridMultilevel"/>
    <w:tmpl w:val="D884F4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1D4FE6"/>
    <w:multiLevelType w:val="hybridMultilevel"/>
    <w:tmpl w:val="F072F7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FC9"/>
    <w:rsid w:val="000D6FFF"/>
    <w:rsid w:val="0012368C"/>
    <w:rsid w:val="00147EF1"/>
    <w:rsid w:val="00194989"/>
    <w:rsid w:val="001A0EDE"/>
    <w:rsid w:val="001E5D77"/>
    <w:rsid w:val="00211469"/>
    <w:rsid w:val="003712A0"/>
    <w:rsid w:val="003F073A"/>
    <w:rsid w:val="004B734B"/>
    <w:rsid w:val="00500404"/>
    <w:rsid w:val="00513DE9"/>
    <w:rsid w:val="0052370F"/>
    <w:rsid w:val="00531663"/>
    <w:rsid w:val="005E635A"/>
    <w:rsid w:val="00627AC1"/>
    <w:rsid w:val="006612BA"/>
    <w:rsid w:val="006D261F"/>
    <w:rsid w:val="00721B90"/>
    <w:rsid w:val="00802888"/>
    <w:rsid w:val="00803767"/>
    <w:rsid w:val="00823473"/>
    <w:rsid w:val="008A7667"/>
    <w:rsid w:val="0091424C"/>
    <w:rsid w:val="00937239"/>
    <w:rsid w:val="009650B3"/>
    <w:rsid w:val="009960C0"/>
    <w:rsid w:val="009F6E68"/>
    <w:rsid w:val="009F78A4"/>
    <w:rsid w:val="00A010E1"/>
    <w:rsid w:val="00A2706C"/>
    <w:rsid w:val="00B562CD"/>
    <w:rsid w:val="00B92FC9"/>
    <w:rsid w:val="00BD78D7"/>
    <w:rsid w:val="00C33501"/>
    <w:rsid w:val="00C4036D"/>
    <w:rsid w:val="00C57834"/>
    <w:rsid w:val="00C74EA9"/>
    <w:rsid w:val="00C86F8E"/>
    <w:rsid w:val="00CC1CC9"/>
    <w:rsid w:val="00D571AB"/>
    <w:rsid w:val="00D758B3"/>
    <w:rsid w:val="00DF1383"/>
    <w:rsid w:val="00EE17D9"/>
    <w:rsid w:val="00F106AD"/>
    <w:rsid w:val="00F229FF"/>
    <w:rsid w:val="00F36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73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E5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E5D77"/>
  </w:style>
  <w:style w:type="character" w:styleId="Hypertextovodkaz">
    <w:name w:val="Hyperlink"/>
    <w:basedOn w:val="Standardnpsmoodstavce"/>
    <w:uiPriority w:val="99"/>
    <w:unhideWhenUsed/>
    <w:rsid w:val="001E5D77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1E5D77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B562C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3F07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8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3767"/>
  </w:style>
  <w:style w:type="paragraph" w:styleId="Zpat">
    <w:name w:val="footer"/>
    <w:basedOn w:val="Normln"/>
    <w:link w:val="ZpatChar"/>
    <w:uiPriority w:val="99"/>
    <w:unhideWhenUsed/>
    <w:rsid w:val="0080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37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E5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E5D77"/>
  </w:style>
  <w:style w:type="character" w:styleId="Hypertextovodkaz">
    <w:name w:val="Hyperlink"/>
    <w:basedOn w:val="Standardnpsmoodstavce"/>
    <w:uiPriority w:val="99"/>
    <w:unhideWhenUsed/>
    <w:rsid w:val="001E5D77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1E5D77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B562C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3F07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8B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3767"/>
  </w:style>
  <w:style w:type="paragraph" w:styleId="Zpat">
    <w:name w:val="footer"/>
    <w:basedOn w:val="Normln"/>
    <w:link w:val="ZpatChar"/>
    <w:uiPriority w:val="99"/>
    <w:unhideWhenUsed/>
    <w:rsid w:val="00803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3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rvp.cz/Kabinet/Obrazky/0.Biologicka_klasifikace/%c5%98%c3%ad%c5%a1e%3a_%c5%bdivo%c4%8dichov%c3%a9_(Animalia)/Kmen_mekkysi/trida_plzi/rad_plicnati/celed_hlemyzdoviti/Hlem%c3%bd%c5%be%c4%8f_zahradn%c3%a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iki.rvp.cz/Knihovna/V%c3%9dROBKY_S_D%c4%9aTMI/Pap%c3%adrov%c3%a9_slun%c3%ad%c4%8dko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1036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Iva</cp:lastModifiedBy>
  <cp:revision>2</cp:revision>
  <dcterms:created xsi:type="dcterms:W3CDTF">2014-05-25T09:44:00Z</dcterms:created>
  <dcterms:modified xsi:type="dcterms:W3CDTF">2014-05-25T09:44:00Z</dcterms:modified>
</cp:coreProperties>
</file>