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13" w:rsidRPr="00547513" w:rsidRDefault="003F20F0" w:rsidP="00547513">
      <w:pPr>
        <w:jc w:val="center"/>
        <w:rPr>
          <w:b/>
          <w:lang w:val="ru-RU"/>
        </w:rPr>
      </w:pPr>
      <w:r w:rsidRPr="00547513">
        <w:rPr>
          <w:b/>
          <w:lang w:val="ru-RU"/>
        </w:rPr>
        <w:t xml:space="preserve">Классическая русская литературы </w:t>
      </w:r>
      <w:r w:rsidR="00547513" w:rsidRPr="00547513">
        <w:rPr>
          <w:b/>
          <w:lang w:val="ru-RU"/>
        </w:rPr>
        <w:t>1,2</w:t>
      </w:r>
    </w:p>
    <w:p w:rsidR="00644B12" w:rsidRDefault="008F4D7C">
      <w:pPr>
        <w:rPr>
          <w:lang w:val="ru-RU"/>
        </w:rPr>
      </w:pPr>
      <w:r>
        <w:rPr>
          <w:lang w:val="ru-RU"/>
        </w:rPr>
        <w:t>Устный э</w:t>
      </w:r>
      <w:r w:rsidR="00547513">
        <w:rPr>
          <w:lang w:val="ru-RU"/>
        </w:rPr>
        <w:t>кзамен</w:t>
      </w:r>
      <w:r w:rsidR="003F20F0">
        <w:rPr>
          <w:lang w:val="ru-RU"/>
        </w:rPr>
        <w:t xml:space="preserve"> (весна 2014)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Периодизация русской литературы. Литература до т. наз. классической русской литературы. Термин классическая русская литература.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Русский сентиментализм (Радищев, Карамзин)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Русский романтизм (Жуковский)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Золотой век русской поэзии. А. С. Пушкин – периодизация творчества и биография.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Русский романтизм + М. Ю. Лермонтов – творчество и биография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bookmarkStart w:id="0" w:name="_GoBack"/>
      <w:bookmarkEnd w:id="0"/>
      <w:r>
        <w:rPr>
          <w:lang w:val="ru-RU"/>
        </w:rPr>
        <w:t>Русский реализм + Н. В. Гоголь – творчество и биография.</w:t>
      </w:r>
    </w:p>
    <w:p w:rsidR="003F20F0" w:rsidRDefault="00C0204D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40-е-60-е гг. Х</w:t>
      </w:r>
      <w:r>
        <w:t>I</w:t>
      </w:r>
      <w:r>
        <w:rPr>
          <w:lang w:val="ru-RU"/>
        </w:rPr>
        <w:t xml:space="preserve">Х века:  </w:t>
      </w:r>
      <w:r w:rsidR="003F20F0">
        <w:rPr>
          <w:lang w:val="ru-RU"/>
        </w:rPr>
        <w:t>Натуральная школа</w:t>
      </w:r>
      <w:r>
        <w:rPr>
          <w:lang w:val="ru-RU"/>
        </w:rPr>
        <w:t>, Революционные демократы, Литературная критика</w:t>
      </w:r>
    </w:p>
    <w:p w:rsidR="00C0204D" w:rsidRDefault="00C0204D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 xml:space="preserve">Русская поэзия (середины) второй половины </w:t>
      </w:r>
      <w:r>
        <w:rPr>
          <w:lang w:val="ru-RU"/>
        </w:rPr>
        <w:t>Х</w:t>
      </w:r>
      <w:r>
        <w:t>I</w:t>
      </w:r>
      <w:r>
        <w:rPr>
          <w:lang w:val="ru-RU"/>
        </w:rPr>
        <w:t>Х века</w:t>
      </w:r>
      <w:r>
        <w:rPr>
          <w:lang w:val="ru-RU"/>
        </w:rPr>
        <w:t xml:space="preserve"> (Тютчев, Фет, Некрасов)</w:t>
      </w:r>
    </w:p>
    <w:p w:rsidR="00C0204D" w:rsidRDefault="00D87204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</w:t>
      </w:r>
      <w:r w:rsidR="00547513">
        <w:rPr>
          <w:lang w:val="ru-RU"/>
        </w:rPr>
        <w:t>азновидности р</w:t>
      </w:r>
      <w:r>
        <w:rPr>
          <w:lang w:val="ru-RU"/>
        </w:rPr>
        <w:t>усск</w:t>
      </w:r>
      <w:r w:rsidR="00547513">
        <w:rPr>
          <w:lang w:val="ru-RU"/>
        </w:rPr>
        <w:t xml:space="preserve">ого </w:t>
      </w:r>
      <w:r>
        <w:rPr>
          <w:lang w:val="ru-RU"/>
        </w:rPr>
        <w:t>роман</w:t>
      </w:r>
      <w:r w:rsidR="00547513">
        <w:rPr>
          <w:lang w:val="ru-RU"/>
        </w:rPr>
        <w:t>а.</w:t>
      </w:r>
      <w:r>
        <w:rPr>
          <w:lang w:val="ru-RU"/>
        </w:rPr>
        <w:t xml:space="preserve"> </w:t>
      </w:r>
      <w:r w:rsidR="00C0204D">
        <w:rPr>
          <w:lang w:val="ru-RU"/>
        </w:rPr>
        <w:t xml:space="preserve">И. С. Тургенев </w:t>
      </w:r>
      <w:r>
        <w:rPr>
          <w:lang w:val="ru-RU"/>
        </w:rPr>
        <w:t>и И. А. Гончаров</w:t>
      </w:r>
      <w:r w:rsidR="008F4D7C">
        <w:rPr>
          <w:lang w:val="ru-RU"/>
        </w:rPr>
        <w:t xml:space="preserve"> - </w:t>
      </w:r>
      <w:r w:rsidR="00C0204D">
        <w:rPr>
          <w:lang w:val="ru-RU"/>
        </w:rPr>
        <w:t>биография и творчество</w:t>
      </w:r>
      <w:r>
        <w:rPr>
          <w:lang w:val="ru-RU"/>
        </w:rPr>
        <w:t xml:space="preserve">. </w:t>
      </w:r>
    </w:p>
    <w:p w:rsidR="00C0204D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А. Н. Островский – создатель русского театра</w:t>
      </w:r>
    </w:p>
    <w:p w:rsidR="00547513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Н. С. Лесков – мастер сказа. М. Е. Салтыков-Щедрин – мастер сатиры.</w:t>
      </w:r>
    </w:p>
    <w:p w:rsidR="00547513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Творчество и биография Ф. М. Достоевского</w:t>
      </w:r>
    </w:p>
    <w:p w:rsidR="00547513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Творчество и биография Л. Н. Толстого</w:t>
      </w:r>
    </w:p>
    <w:p w:rsidR="00547513" w:rsidRPr="003F20F0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Творчество и биография А. П. Чехова. Т. наз. «новая драма».</w:t>
      </w:r>
    </w:p>
    <w:sectPr w:rsidR="00547513" w:rsidRPr="003F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71DF"/>
    <w:multiLevelType w:val="hybridMultilevel"/>
    <w:tmpl w:val="9604B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0"/>
    <w:rsid w:val="003F20F0"/>
    <w:rsid w:val="00547513"/>
    <w:rsid w:val="00644B12"/>
    <w:rsid w:val="008F4D7C"/>
    <w:rsid w:val="00C0204D"/>
    <w:rsid w:val="00D8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2014-02-24T09:15:00Z</dcterms:created>
  <dcterms:modified xsi:type="dcterms:W3CDTF">2014-02-24T10:15:00Z</dcterms:modified>
</cp:coreProperties>
</file>