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0" w:rsidRPr="003D3712" w:rsidRDefault="000B1444" w:rsidP="00A91F09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3D3712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ОБ</w:t>
      </w:r>
      <w:r w:rsidR="009A7EC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Є</w:t>
      </w:r>
      <w:r w:rsidRPr="003D3712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РИУ 24 января 1928 года – 30-ые годы 20</w:t>
      </w:r>
      <w:r w:rsidR="009A7EC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-ого</w:t>
      </w:r>
      <w:r w:rsidRPr="003D3712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века</w:t>
      </w:r>
    </w:p>
    <w:p w:rsidR="0044163E" w:rsidRPr="003D3712" w:rsidRDefault="000B1444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sz w:val="24"/>
          <w:szCs w:val="24"/>
          <w:lang w:val="ru-RU"/>
        </w:rPr>
        <w:t xml:space="preserve">Сокращение: </w:t>
      </w:r>
      <w:r w:rsidR="00A91F09" w:rsidRPr="003D3712">
        <w:rPr>
          <w:rFonts w:ascii="Times New Roman" w:hAnsi="Times New Roman" w:cs="Times New Roman"/>
          <w:sz w:val="24"/>
          <w:szCs w:val="24"/>
          <w:lang w:val="ru-RU"/>
        </w:rPr>
        <w:t>Объединение реального искусства</w:t>
      </w:r>
    </w:p>
    <w:p w:rsidR="0044163E" w:rsidRPr="003D3712" w:rsidRDefault="000B1444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Представители: </w:t>
      </w:r>
      <w:r w:rsidR="00A91F09" w:rsidRPr="003D3712">
        <w:rPr>
          <w:rFonts w:ascii="Times New Roman" w:hAnsi="Times New Roman" w:cs="Times New Roman"/>
          <w:sz w:val="24"/>
          <w:szCs w:val="24"/>
          <w:lang w:val="ru-RU"/>
        </w:rPr>
        <w:t>Даниил Хармс, Александр Введенский, Николай Заболоцкий, Константин Вагинов, Юрий Владимиров, Игорь Бахтерев, Дойвбер (Борис Михайлович) Левин</w:t>
      </w:r>
    </w:p>
    <w:p w:rsidR="0044163E" w:rsidRPr="003D3712" w:rsidRDefault="00A91F09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sz w:val="24"/>
          <w:szCs w:val="24"/>
          <w:lang w:val="ru-RU"/>
        </w:rPr>
        <w:t xml:space="preserve">отказ от традиционных форм поэзии </w:t>
      </w:r>
    </w:p>
    <w:p w:rsidR="0044163E" w:rsidRPr="009A7ECF" w:rsidRDefault="000B1444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CF">
        <w:rPr>
          <w:rFonts w:ascii="Times New Roman" w:hAnsi="Times New Roman" w:cs="Times New Roman"/>
          <w:sz w:val="24"/>
          <w:szCs w:val="24"/>
          <w:lang w:val="ru-RU"/>
        </w:rPr>
        <w:t>представляли о</w:t>
      </w:r>
      <w:r w:rsidR="00A91F09" w:rsidRPr="009A7ECF">
        <w:rPr>
          <w:rFonts w:ascii="Times New Roman" w:hAnsi="Times New Roman" w:cs="Times New Roman"/>
          <w:sz w:val="24"/>
          <w:szCs w:val="24"/>
          <w:lang w:val="ru-RU"/>
        </w:rPr>
        <w:t xml:space="preserve">тряд левого искусства </w:t>
      </w:r>
      <w:r w:rsidR="009A7ECF" w:rsidRPr="009A7ECF">
        <w:rPr>
          <w:rFonts w:ascii="Times New Roman" w:hAnsi="Times New Roman" w:cs="Times New Roman"/>
          <w:sz w:val="24"/>
          <w:szCs w:val="24"/>
          <w:lang w:val="ru-RU"/>
        </w:rPr>
        <w:t xml:space="preserve"> - критическое отношение к капитализму</w:t>
      </w:r>
    </w:p>
    <w:p w:rsidR="0044163E" w:rsidRPr="003D3712" w:rsidRDefault="00A91F09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sz w:val="24"/>
          <w:szCs w:val="24"/>
          <w:lang w:val="ru-RU"/>
        </w:rPr>
        <w:t>вернулись к некоторым традициям русского модернизма, в частности футуризма, обогатив их гротескностью и алогизмом</w:t>
      </w:r>
    </w:p>
    <w:p w:rsidR="0044163E" w:rsidRPr="003D3712" w:rsidRDefault="00A91F09" w:rsidP="00C70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CF">
        <w:rPr>
          <w:rFonts w:ascii="Times New Roman" w:hAnsi="Times New Roman" w:cs="Times New Roman"/>
          <w:sz w:val="24"/>
          <w:szCs w:val="24"/>
          <w:lang w:val="ru-RU"/>
        </w:rPr>
        <w:t>с футуристами</w:t>
      </w:r>
      <w:r w:rsidRPr="003D3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  <w:lang w:val="ru-RU"/>
        </w:rPr>
        <w:t>их соединяет</w:t>
      </w:r>
      <w:r w:rsidRPr="003D3712">
        <w:rPr>
          <w:rFonts w:ascii="Times New Roman" w:hAnsi="Times New Roman" w:cs="Times New Roman"/>
          <w:sz w:val="24"/>
          <w:szCs w:val="24"/>
          <w:lang w:val="ru-RU"/>
        </w:rPr>
        <w:t xml:space="preserve">- обэриутская эксцентричность и парадоксальность, а также антиэстетический эпатаж </w:t>
      </w:r>
    </w:p>
    <w:p w:rsidR="000B1444" w:rsidRPr="003D3712" w:rsidRDefault="000B1444" w:rsidP="003D37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CF">
        <w:rPr>
          <w:rFonts w:ascii="Times New Roman" w:hAnsi="Times New Roman" w:cs="Times New Roman"/>
          <w:sz w:val="24"/>
          <w:szCs w:val="24"/>
          <w:lang w:val="ru-RU"/>
        </w:rPr>
        <w:t>Обэриуты  культивировали поэтику абсурда, предвосхитив европейскую литературу абсурда, по кр</w:t>
      </w:r>
      <w:r w:rsidRPr="003D3712">
        <w:rPr>
          <w:rFonts w:ascii="Times New Roman" w:hAnsi="Times New Roman" w:cs="Times New Roman"/>
          <w:sz w:val="24"/>
          <w:szCs w:val="24"/>
          <w:lang w:val="ru-RU"/>
        </w:rPr>
        <w:t>айней мере, на два десятилетия. С футуристами соотносится обэриутская эксцентричность и парадоксальность, а также антиэстетический эпатаж, который в полной мере проявлялся во время публичных выступлений.</w:t>
      </w:r>
    </w:p>
    <w:p w:rsidR="000B1444" w:rsidRPr="003D3712" w:rsidRDefault="000B1444" w:rsidP="00A91F0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cs-CZ"/>
        </w:rPr>
      </w:pPr>
      <w:r w:rsidRPr="003D3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cs-CZ"/>
        </w:rPr>
        <w:t>Обэриуты называли себя еще "чинарями", переосмысляя выражение "духовный чин". Судьба их была трагической. Поскольку их зрелость пришлась на годы большого террора, при жизни они оставались совершенно непризнанными и неизвестными.</w:t>
      </w:r>
    </w:p>
    <w:p w:rsidR="00A57E10" w:rsidRPr="003D3712" w:rsidRDefault="00A57E10" w:rsidP="00A91F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D37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Искусство</w:t>
      </w:r>
      <w:r w:rsidRPr="003D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="00D60A69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поэтика Оберуитов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имеет два главных источника: заумь их учителя Велимира</w:t>
      </w:r>
      <w:r w:rsidRPr="003D3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Хлебникова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они играли не с фонетической канвой слова, как это любил делать Хлебников, а со смыслами.</w:t>
      </w:r>
      <w:r w:rsidR="00D60A69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Второй </w:t>
      </w:r>
      <w:r w:rsidR="00D60A69" w:rsidRPr="009A7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источник </w:t>
      </w:r>
      <w:r w:rsidR="009A7ECF" w:rsidRPr="009A7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</w:t>
      </w:r>
      <w:r w:rsidR="00D60A69" w:rsidRPr="009A7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9A7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русская домашняя поэзия второй половины ХIХ в. - Козьма Прутков и другие.</w:t>
      </w:r>
    </w:p>
    <w:p w:rsidR="003B25C6" w:rsidRPr="003D3712" w:rsidRDefault="003B25C6" w:rsidP="00A91F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B25C6" w:rsidRPr="003D3712" w:rsidRDefault="003B25C6" w:rsidP="00A91F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D371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ru-RU"/>
        </w:rPr>
        <w:t>Даниил Хармс</w:t>
      </w:r>
      <w:r w:rsidR="002C022F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(1905-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1942)</w:t>
      </w:r>
    </w:p>
    <w:p w:rsidR="00A91F09" w:rsidRPr="003D3712" w:rsidRDefault="00A91F09" w:rsidP="00A91F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4722D" w:rsidRPr="003D3712" w:rsidRDefault="003B25C6" w:rsidP="00A91F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Окончил «Петершуле» - привилегированную немецкую школу в Петербурге</w:t>
      </w:r>
      <w:r w:rsidR="00D60A69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1928 Хармс пишет для детского журнала «Чиж» и в то время он становится одним из основателей  (ОБЭРИУ), в 1928 году проведшей знаменитый вечер «Три левых часа», где была представлена и абсурдистская «пиэсса» Хармса «</w:t>
      </w:r>
      <w:r w:rsidRPr="003D3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Елизавета Бам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». </w:t>
      </w:r>
      <w:r w:rsidR="0094722D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декабре 1931 вместе с другими обэриутами был арестован, обвинен в антисоветской деятельности и приговорен 21 марта 1932 коллегией ОГПУ к трём годам исправительных лагерей. Однако приговор был 23 мая того же года заменен высылкой и 18 июня Хармс отправился в Курск, где пробыл до ноября, затем ему удалось вернуться в Ленинград.</w:t>
      </w:r>
    </w:p>
    <w:p w:rsidR="0094722D" w:rsidRPr="003D3712" w:rsidRDefault="0094722D" w:rsidP="00A91F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возвращении из ссылки Хармс сотрудничает в детских журналах «Еж», «Сверчок» и «Октябрята», печатает около 20 детских книг. В августе 1941 Хармс был 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вновь арестован. Чтобы избежать расстрела, симулировал сумасшествие. Умер Даниил Хармс 2 февраля 1942 года, во время блокады Ленинграда, от голода, в отделении психиатрии тюремной больницы. В 1956 году реабилитирован, и его стихи н</w:t>
      </w: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ачали постепенно возвра</w:t>
      </w:r>
      <w:r w:rsidR="009A7ECF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аться к читателям.</w:t>
      </w:r>
    </w:p>
    <w:p w:rsidR="002C022F" w:rsidRPr="003D3712" w:rsidRDefault="002C022F" w:rsidP="00A91F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Хармса для взрослых не было </w:t>
      </w:r>
      <w:r w:rsidRPr="009A7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публикованносамостоятельно а в сборнике – </w:t>
      </w:r>
      <w:r w:rsidRPr="009A7E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Собрание сочинений</w:t>
      </w:r>
      <w:r w:rsidRPr="009A7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(1926).</w:t>
      </w:r>
    </w:p>
    <w:p w:rsidR="002C022F" w:rsidRPr="003D3712" w:rsidRDefault="002C022F" w:rsidP="00A91F0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Дальше его произведения для детей: </w:t>
      </w:r>
      <w:r w:rsidRPr="003D37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Иван Иваныч Самовар, Иван Топорышкин, Миллион.</w:t>
      </w:r>
    </w:p>
    <w:p w:rsidR="002C022F" w:rsidRPr="003D3712" w:rsidRDefault="002C022F" w:rsidP="00A91F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Пьесы: Комедия </w:t>
      </w:r>
      <w:r w:rsidRPr="003D37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города Петербурга </w:t>
      </w: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>(1927</w:t>
      </w:r>
      <w:r w:rsidRPr="003D37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), Елизавета Бам</w:t>
      </w: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>(1928).</w:t>
      </w:r>
    </w:p>
    <w:p w:rsidR="002C022F" w:rsidRPr="003D3712" w:rsidRDefault="002C022F" w:rsidP="00A91F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Хармс пишет то</w:t>
      </w:r>
      <w:r w:rsidR="00D60A69" w:rsidRPr="003D37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 рассказы: </w:t>
      </w:r>
      <w:r w:rsidR="00D60A69" w:rsidRPr="003D37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Пакин и Ракукин</w:t>
      </w:r>
    </w:p>
    <w:p w:rsidR="000B1444" w:rsidRDefault="009A3702" w:rsidP="00A91F09">
      <w:pPr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жизни Хармса было опубликовано всего два его «взрослых» стихотворения. Первая публикация состоялась в 1926 году, после вступления Хармса в Союз поэтов: в альманахе Союза было напечатано стихотворение «Чинарь-взиральник (случай на железной дороге)». В 1927 году в альманахе «Костёр» был опубликован «Стих Петра-Яшкина-Коммуниста». Слов</w:t>
      </w:r>
      <w:r w:rsidR="00D60A69"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«Коммуниста» из названия было 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выброшено</w:t>
      </w:r>
      <w:r w:rsidRPr="003D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="00D60A69" w:rsidRPr="003D3712">
        <w:rPr>
          <w:rFonts w:ascii="Times New Roman" w:hAnsi="Times New Roman" w:cs="Times New Roman"/>
          <w:sz w:val="24"/>
          <w:szCs w:val="24"/>
          <w:lang w:val="ru-RU"/>
        </w:rPr>
        <w:t>цензурой</w:t>
      </w:r>
      <w:r w:rsidRPr="003D3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3D3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</w:p>
    <w:p w:rsidR="00D60A69" w:rsidRPr="00F928F7" w:rsidRDefault="00F928F7" w:rsidP="00A718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F92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 гостях у Заболоцкого (1927)</w:t>
      </w:r>
    </w:p>
    <w:p w:rsidR="00F928F7" w:rsidRPr="00F928F7" w:rsidRDefault="00F928F7" w:rsidP="00F92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вот я к дому подошел,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который по полю стоял,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который двери растворял.И на ступеньку прыг! бегу.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Потом в четвертый раз.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А дом стоит на берегу,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У берега как раз.</w:t>
      </w:r>
    </w:p>
    <w:p w:rsidR="00F928F7" w:rsidRPr="00F928F7" w:rsidRDefault="00F928F7" w:rsidP="00F92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вот я в дверь стучу кулак: (семантичская перегрузка)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открой меня туды!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А дверь дубовая молчит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хозяину в живот.  (несочетаемость)</w:t>
      </w:r>
    </w:p>
    <w:p w:rsidR="00F928F7" w:rsidRPr="00F928F7" w:rsidRDefault="00F928F7" w:rsidP="00F92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Хозяин в комнате лежит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и в комнате живет.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Потом я в эту комнату гляжу,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потом я в комнату вхожу,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в которой дым от папирос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хватает за плечо,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да Заболоцкого рука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по комнате бежит,  (часть отделяется от целого)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берет крылатую трубу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дудит ее кругом.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Музыка пляшет. Я вхожу </w:t>
      </w:r>
      <w:r w:rsidRPr="00F9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в цилиндре дорогом.</w:t>
      </w:r>
    </w:p>
    <w:p w:rsidR="00F928F7" w:rsidRPr="003D3712" w:rsidRDefault="00F928F7" w:rsidP="00A7188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232A2B" w:rsidRPr="003D3712" w:rsidRDefault="00D60A69" w:rsidP="00A91F09">
      <w:pPr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ru-RU"/>
        </w:rPr>
      </w:pPr>
      <w:r w:rsidRPr="003D3712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ru-RU"/>
        </w:rPr>
        <w:t xml:space="preserve">Николай Алексеевич </w:t>
      </w:r>
      <w:r w:rsidR="00232A2B" w:rsidRPr="003D3712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ru-RU"/>
        </w:rPr>
        <w:t>Заболоцкий</w:t>
      </w:r>
      <w:r w:rsidRPr="003D3712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ru-RU"/>
        </w:rPr>
        <w:t xml:space="preserve"> (1903 – 1958)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 xml:space="preserve">Родился 24 апреля (7 мая н.с.) под Казанью в семье агронома. Поступил в Московский университет сразу на два факультета — филологический и медицинский. 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В 1921 переехал в Ленинград и поступил в Педагогический институт им. Герцена, включился в занят</w:t>
      </w:r>
      <w:r w:rsidR="00D60A69" w:rsidRPr="00A71885">
        <w:rPr>
          <w:lang w:val="ru-RU"/>
        </w:rPr>
        <w:t>ия литературного кружка</w:t>
      </w:r>
      <w:r w:rsidRPr="00A71885">
        <w:rPr>
          <w:lang w:val="ru-RU"/>
        </w:rPr>
        <w:t>. В 1925 окончил институт.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В эти годы он сближается с группой молодых поэтов, называвших себя "обэриутами". Участие в этой группе помогло поэту найти свой путь. В 1926 — 1927 служил в армии. По окончании службы получил место в отделе детской книги ОГИЗа, активно сотрудничал в детской литературе, в журналах для детей "Еж" и "Чиж". Выходят его детские книжки в стихах и прозе "</w:t>
      </w:r>
      <w:r w:rsidRPr="00A71885">
        <w:rPr>
          <w:b/>
          <w:i/>
          <w:lang w:val="ru-RU"/>
        </w:rPr>
        <w:t>Змеиное молоко</w:t>
      </w:r>
      <w:r w:rsidRPr="00A71885">
        <w:rPr>
          <w:lang w:val="ru-RU"/>
        </w:rPr>
        <w:t>", "</w:t>
      </w:r>
      <w:r w:rsidRPr="00A71885">
        <w:rPr>
          <w:b/>
          <w:i/>
          <w:lang w:val="ru-RU"/>
        </w:rPr>
        <w:t>Резиновые головы</w:t>
      </w:r>
      <w:r w:rsidRPr="00A71885">
        <w:rPr>
          <w:lang w:val="ru-RU"/>
        </w:rPr>
        <w:t>" и др. В 1929 вышел сборник стихов "</w:t>
      </w:r>
      <w:r w:rsidRPr="00A71885">
        <w:rPr>
          <w:b/>
          <w:i/>
          <w:lang w:val="ru-RU"/>
        </w:rPr>
        <w:t>Столбцы</w:t>
      </w:r>
      <w:r w:rsidRPr="00A71885">
        <w:rPr>
          <w:lang w:val="ru-RU"/>
        </w:rPr>
        <w:t>", в 1937 — "Вторая книга".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В 1938 был незаконно репрессирован и приговорен к 5 годам лагерного заключения, затем с 1944 по 1946 отбывал ссылку. В 1946 вернулся в Москву. В 1930 — 40-е написаны: "</w:t>
      </w:r>
      <w:r w:rsidRPr="00A71885">
        <w:rPr>
          <w:b/>
          <w:i/>
          <w:lang w:val="ru-RU"/>
        </w:rPr>
        <w:t>Метаморфозы</w:t>
      </w:r>
      <w:r w:rsidRPr="00A71885">
        <w:rPr>
          <w:lang w:val="ru-RU"/>
        </w:rPr>
        <w:t>", "</w:t>
      </w:r>
      <w:r w:rsidRPr="00A71885">
        <w:rPr>
          <w:b/>
          <w:i/>
          <w:lang w:val="ru-RU"/>
        </w:rPr>
        <w:t>Лесное озеро</w:t>
      </w:r>
      <w:r w:rsidRPr="00A71885">
        <w:rPr>
          <w:lang w:val="ru-RU"/>
        </w:rPr>
        <w:t>", "</w:t>
      </w:r>
      <w:r w:rsidRPr="00A71885">
        <w:rPr>
          <w:b/>
          <w:i/>
          <w:lang w:val="ru-RU"/>
        </w:rPr>
        <w:t>Утро</w:t>
      </w:r>
      <w:r w:rsidRPr="00A71885">
        <w:rPr>
          <w:lang w:val="ru-RU"/>
        </w:rPr>
        <w:t>", "</w:t>
      </w:r>
      <w:r w:rsidRPr="00A71885">
        <w:rPr>
          <w:b/>
          <w:i/>
          <w:lang w:val="ru-RU"/>
        </w:rPr>
        <w:t>Я не ищу гармонии в природе</w:t>
      </w:r>
      <w:r w:rsidRPr="00A71885">
        <w:rPr>
          <w:lang w:val="ru-RU"/>
        </w:rPr>
        <w:t>" и др.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Последнее десятилетие много работал над переводами грузинских поэтов-классиков и современников, посещал Грузию.</w:t>
      </w:r>
    </w:p>
    <w:p w:rsidR="00232A2B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В 1950-е такие стихи Заболоцкого, как "</w:t>
      </w:r>
      <w:r w:rsidRPr="00A71885">
        <w:rPr>
          <w:b/>
          <w:i/>
          <w:lang w:val="ru-RU"/>
        </w:rPr>
        <w:t>Некрасивая девочка</w:t>
      </w:r>
      <w:r w:rsidRPr="00A71885">
        <w:rPr>
          <w:lang w:val="ru-RU"/>
        </w:rPr>
        <w:t>", "</w:t>
      </w:r>
      <w:r w:rsidRPr="00A71885">
        <w:rPr>
          <w:b/>
          <w:i/>
          <w:lang w:val="ru-RU"/>
        </w:rPr>
        <w:t>Старая актриса</w:t>
      </w:r>
      <w:r w:rsidR="00D60A69" w:rsidRPr="00A71885">
        <w:rPr>
          <w:lang w:val="ru-RU"/>
        </w:rPr>
        <w:t>"</w:t>
      </w:r>
      <w:r w:rsidRPr="00A71885">
        <w:rPr>
          <w:lang w:val="ru-RU"/>
        </w:rPr>
        <w:t xml:space="preserve"> и др., сделали его имя известным широкому читателю. Последние два года жизни он провел в Тарусе на Оке. Тяжело болел, перенес инфаркт. Здесь были написаны многие лирические стихотворения, поэма "</w:t>
      </w:r>
      <w:r w:rsidRPr="00A71885">
        <w:rPr>
          <w:b/>
          <w:i/>
          <w:lang w:val="ru-RU"/>
        </w:rPr>
        <w:t>Рубрук в Монголии</w:t>
      </w:r>
      <w:r w:rsidRPr="00A71885">
        <w:rPr>
          <w:lang w:val="ru-RU"/>
        </w:rPr>
        <w:t>". В 1957 он побывал в Италии.</w:t>
      </w:r>
    </w:p>
    <w:p w:rsidR="00D47148" w:rsidRPr="00A71885" w:rsidRDefault="00232A2B" w:rsidP="00A91F09">
      <w:pPr>
        <w:pStyle w:val="Normlnweb"/>
        <w:spacing w:line="276" w:lineRule="auto"/>
        <w:ind w:firstLine="272"/>
        <w:jc w:val="both"/>
        <w:rPr>
          <w:lang w:val="ru-RU"/>
        </w:rPr>
      </w:pPr>
      <w:r w:rsidRPr="00A71885">
        <w:rPr>
          <w:lang w:val="ru-RU"/>
        </w:rPr>
        <w:t>14 октября 1958 Заболоцкий скончался от второго инфаркта.</w:t>
      </w:r>
    </w:p>
    <w:p w:rsidR="00D60A69" w:rsidRDefault="00D60A69" w:rsidP="00A91F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71885" w:rsidRDefault="00A71885" w:rsidP="00A91F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71885" w:rsidRPr="00A71885" w:rsidRDefault="00A71885" w:rsidP="00A91F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47148" w:rsidRPr="00A71885" w:rsidRDefault="00A91F09" w:rsidP="00A91F09">
      <w:pP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ru-RU"/>
        </w:rPr>
        <w:t xml:space="preserve">Александр Иванович </w:t>
      </w:r>
      <w:r w:rsidR="00D47148" w:rsidRPr="00A71885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ru-RU"/>
        </w:rPr>
        <w:t>Введенский</w:t>
      </w:r>
    </w:p>
    <w:p w:rsidR="00D47148" w:rsidRPr="00A71885" w:rsidRDefault="00D47148" w:rsidP="00A91F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Ярчайший представитель поэтического авангарда, Александр Иванович Введенский (1904-1941) в начале своего творческого пути относился к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футуризму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скорее иронически. Однако влияние футуризма, в частности «заумная» поэзия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Алексея 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Крученыхсыграло большую роль в его последующем творчестве.</w:t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середины 1920-х годов судьба тесно связала Введенского с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Даниилом Хармсом. Вместе с А. Туфановым они в 1925 г. организуют «Орден заумников», затем кружок «Чинарей», позже создают группу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ОБЭРИУ.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Поэзия Введенского, проникнутая элементами алогизма и абсурда, была чужда рабоче-крестьянской власти.</w:t>
      </w:r>
      <w:r w:rsidRPr="00A718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1932 г. поэт был отправлен в ссылку, после нее вернулся в Ленинград, а в 1936-м переехал в Харьков. Лишенный возможности печататься, он на протяжении этих лет писал (для заработка) исключительно детские стихи. В начале войны был арестован вторично, подвергнут принудительной эвакуации и погиб по дороге.</w:t>
      </w:r>
    </w:p>
    <w:p w:rsidR="00A81E99" w:rsidRPr="00A71885" w:rsidRDefault="00D47148" w:rsidP="00A91F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Творчество:</w:t>
      </w:r>
      <w:r w:rsidR="00A81E99"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Ах! Пушкин, Пушкин</w:t>
      </w:r>
    </w:p>
    <w:p w:rsidR="0044163E" w:rsidRPr="00A71885" w:rsidRDefault="00A91F09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Много зверей, А ты?</w:t>
      </w:r>
      <w:r w:rsidR="00A81E99"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для детей</w:t>
      </w:r>
    </w:p>
    <w:p w:rsidR="0044163E" w:rsidRPr="00A71885" w:rsidRDefault="00A91F09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Больной, который стал волной</w:t>
      </w:r>
    </w:p>
    <w:p w:rsidR="0044163E" w:rsidRPr="00A71885" w:rsidRDefault="00A91F09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Гость на коне</w:t>
      </w:r>
    </w:p>
    <w:p w:rsidR="0044163E" w:rsidRPr="00A71885" w:rsidRDefault="00A91F09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Значенье моря</w:t>
      </w:r>
    </w:p>
    <w:p w:rsidR="0044163E" w:rsidRPr="00A71885" w:rsidRDefault="00A91F09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Ответ Богов</w:t>
      </w:r>
    </w:p>
    <w:p w:rsidR="00232A2B" w:rsidRPr="00A71885" w:rsidRDefault="009A7ECF" w:rsidP="00A91F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A718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</w:t>
      </w:r>
      <w:r w:rsidR="00A81E99"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лег</w:t>
      </w:r>
      <w:r w:rsidR="00A91F09" w:rsidRPr="00A718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ии</w:t>
      </w:r>
    </w:p>
    <w:p w:rsidR="009A7ECF" w:rsidRPr="00A71885" w:rsidRDefault="009A7ECF" w:rsidP="00A91F09">
      <w:pPr>
        <w:rPr>
          <w:lang w:val="ru-RU"/>
        </w:rPr>
      </w:pPr>
    </w:p>
    <w:p w:rsidR="00A91F09" w:rsidRPr="00A71885" w:rsidRDefault="00A91F09" w:rsidP="00A91F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b/>
          <w:sz w:val="24"/>
          <w:szCs w:val="24"/>
          <w:lang w:val="ru-RU"/>
        </w:rPr>
        <w:t>Больной, который стал волной (1929)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увы стоял плачевный стул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на стуле том сидел аул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на нем сидел большой больной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сидел к живущему спиной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он видел речку и леса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где мчится стертая лиса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где водит курицу червяк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венок звонок и краковяк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сидит больной скребет усы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желает соли колбасы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желает щеток и ковров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>он кисел хмур и нездоров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смотри смотри бежит луна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>смотри смотрисмотрисмотри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на бесталанного лгуна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который моет волдыри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увы он был большой больной </w:t>
      </w:r>
    </w:p>
    <w:p w:rsidR="00A91F09" w:rsidRPr="00A71885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1885">
        <w:rPr>
          <w:rFonts w:ascii="Times New Roman" w:hAnsi="Times New Roman" w:cs="Times New Roman"/>
          <w:sz w:val="24"/>
          <w:szCs w:val="24"/>
          <w:lang w:val="ru-RU"/>
        </w:rPr>
        <w:t xml:space="preserve">увы он был большой волной </w:t>
      </w:r>
    </w:p>
    <w:p w:rsidR="00A91F09" w:rsidRPr="003D3712" w:rsidRDefault="00A91F09" w:rsidP="00A91F0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91F09" w:rsidRPr="003D3712" w:rsidSect="00D1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02F7"/>
    <w:multiLevelType w:val="hybridMultilevel"/>
    <w:tmpl w:val="289E7A60"/>
    <w:lvl w:ilvl="0" w:tplc="3B16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66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2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68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E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EC6B53"/>
    <w:multiLevelType w:val="hybridMultilevel"/>
    <w:tmpl w:val="3934E038"/>
    <w:lvl w:ilvl="0" w:tplc="8A06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E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00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D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2A2336"/>
    <w:multiLevelType w:val="hybridMultilevel"/>
    <w:tmpl w:val="2E0AA7E2"/>
    <w:lvl w:ilvl="0" w:tplc="F536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A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0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C1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444"/>
    <w:rsid w:val="000B1444"/>
    <w:rsid w:val="00121526"/>
    <w:rsid w:val="00232A2B"/>
    <w:rsid w:val="002C022F"/>
    <w:rsid w:val="002F1F1B"/>
    <w:rsid w:val="003B25C6"/>
    <w:rsid w:val="003B7A86"/>
    <w:rsid w:val="003D3712"/>
    <w:rsid w:val="0044163E"/>
    <w:rsid w:val="00537EEB"/>
    <w:rsid w:val="008D4CE8"/>
    <w:rsid w:val="0094722D"/>
    <w:rsid w:val="009A3702"/>
    <w:rsid w:val="009A7ECF"/>
    <w:rsid w:val="00A57E10"/>
    <w:rsid w:val="00A71885"/>
    <w:rsid w:val="00A81E99"/>
    <w:rsid w:val="00A91F09"/>
    <w:rsid w:val="00A9204B"/>
    <w:rsid w:val="00AC3F60"/>
    <w:rsid w:val="00B75D54"/>
    <w:rsid w:val="00C25081"/>
    <w:rsid w:val="00C7009D"/>
    <w:rsid w:val="00C951D9"/>
    <w:rsid w:val="00CD717E"/>
    <w:rsid w:val="00D14490"/>
    <w:rsid w:val="00D47148"/>
    <w:rsid w:val="00D60A69"/>
    <w:rsid w:val="00F426BD"/>
    <w:rsid w:val="00F928F7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49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B1444"/>
  </w:style>
  <w:style w:type="character" w:styleId="Hypertextovodkaz">
    <w:name w:val="Hyperlink"/>
    <w:basedOn w:val="Standardnpsmoodstavce"/>
    <w:uiPriority w:val="99"/>
    <w:semiHidden/>
    <w:unhideWhenUsed/>
    <w:rsid w:val="000B144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1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1103</Words>
  <Characters>5771</Characters>
  <Application>Microsoft Office Word</Application>
  <DocSecurity>0</DocSecurity>
  <Lines>91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Drimlová</cp:lastModifiedBy>
  <cp:revision>5</cp:revision>
  <dcterms:created xsi:type="dcterms:W3CDTF">2014-04-03T17:57:00Z</dcterms:created>
  <dcterms:modified xsi:type="dcterms:W3CDTF">2014-04-03T18:23:00Z</dcterms:modified>
</cp:coreProperties>
</file>