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06" w:rsidRPr="009F1434" w:rsidRDefault="009F1434" w:rsidP="009F1434">
      <w:pPr>
        <w:rPr>
          <w:b/>
          <w:sz w:val="24"/>
          <w:szCs w:val="24"/>
        </w:rPr>
      </w:pPr>
      <w:bookmarkStart w:id="0" w:name="_GoBack"/>
      <w:r w:rsidRPr="009F1434">
        <w:rPr>
          <w:b/>
          <w:sz w:val="24"/>
          <w:szCs w:val="24"/>
        </w:rPr>
        <w:t>Metabolický syndrom, dětská obezita</w:t>
      </w:r>
    </w:p>
    <w:bookmarkEnd w:id="0"/>
    <w:p w:rsidR="009F1434" w:rsidRPr="006926A8" w:rsidRDefault="009F1434" w:rsidP="009F1434">
      <w:pPr>
        <w:rPr>
          <w:b/>
        </w:rPr>
      </w:pPr>
      <w:r w:rsidRPr="006926A8">
        <w:rPr>
          <w:b/>
        </w:rPr>
        <w:t>Metabolický syndrom u dětí</w:t>
      </w:r>
    </w:p>
    <w:p w:rsidR="009F1434" w:rsidRPr="00902B76" w:rsidRDefault="009F1434" w:rsidP="009F1434">
      <w:r w:rsidRPr="00902B76">
        <w:t>http://www.ceskatelevize.cz/porady/10315080042-tep-24/412231100222022/video/</w:t>
      </w:r>
    </w:p>
    <w:p w:rsidR="009F1434" w:rsidRDefault="009F1434" w:rsidP="009F1434"/>
    <w:p w:rsidR="009F1434" w:rsidRDefault="009F1434" w:rsidP="009F1434"/>
    <w:p w:rsidR="009F1434" w:rsidRPr="006926A8" w:rsidRDefault="009F1434" w:rsidP="009F1434">
      <w:pPr>
        <w:rPr>
          <w:b/>
        </w:rPr>
      </w:pPr>
      <w:r w:rsidRPr="006926A8">
        <w:rPr>
          <w:b/>
        </w:rPr>
        <w:t xml:space="preserve">Dětská </w:t>
      </w:r>
      <w:proofErr w:type="gramStart"/>
      <w:r w:rsidRPr="006926A8">
        <w:rPr>
          <w:b/>
        </w:rPr>
        <w:t>obezita</w:t>
      </w:r>
      <w:r>
        <w:rPr>
          <w:b/>
        </w:rPr>
        <w:t xml:space="preserve"> !</w:t>
      </w:r>
      <w:proofErr w:type="gramEnd"/>
    </w:p>
    <w:p w:rsidR="009F1434" w:rsidRDefault="009F1434" w:rsidP="009F1434">
      <w:hyperlink r:id="rId5" w:history="1">
        <w:r w:rsidRPr="00C41691">
          <w:rPr>
            <w:rStyle w:val="Hypertextovodkaz"/>
          </w:rPr>
          <w:t>http://www.ceskatelevize.cz/porady/10315080042-tep-24/411231100222016/video/</w:t>
        </w:r>
      </w:hyperlink>
    </w:p>
    <w:p w:rsidR="009F1434" w:rsidRDefault="009F1434" w:rsidP="009F1434"/>
    <w:p w:rsidR="009F1434" w:rsidRDefault="009F1434" w:rsidP="009F1434">
      <w:hyperlink r:id="rId6" w:history="1">
        <w:r w:rsidRPr="00C41691">
          <w:rPr>
            <w:rStyle w:val="Hypertextovodkaz"/>
          </w:rPr>
          <w:t>http://www.yesneyes.cz/zdravi/ma-cola-vic-kostek-cukru-nez-dzus/</w:t>
        </w:r>
      </w:hyperlink>
    </w:p>
    <w:p w:rsidR="009F1434" w:rsidRDefault="009F1434" w:rsidP="009F1434"/>
    <w:p w:rsidR="009F1434" w:rsidRDefault="009F1434" w:rsidP="009F1434">
      <w:pPr>
        <w:ind w:left="708"/>
      </w:pPr>
    </w:p>
    <w:sectPr w:rsidR="009F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34"/>
    <w:rsid w:val="009F1434"/>
    <w:rsid w:val="00B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1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1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esneyes.cz/zdravi/ma-cola-vic-kostek-cukru-nez-dzus/" TargetMode="External"/><Relationship Id="rId5" Type="http://schemas.openxmlformats.org/officeDocument/2006/relationships/hyperlink" Target="http://www.ceskatelevize.cz/porady/10315080042-tep-24/411231100222016/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2014-02-20T12:34:00Z</dcterms:created>
  <dcterms:modified xsi:type="dcterms:W3CDTF">2014-02-20T12:35:00Z</dcterms:modified>
</cp:coreProperties>
</file>