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A39" w:rsidRPr="001F4736" w:rsidRDefault="007E2A39" w:rsidP="00042AA9">
      <w:pPr>
        <w:spacing w:after="0" w:line="240" w:lineRule="auto"/>
        <w:jc w:val="both"/>
        <w:outlineLvl w:val="0"/>
        <w:rPr>
          <w:rFonts w:ascii="Times New Roman" w:eastAsia="Times New Roman" w:hAnsi="Times New Roman" w:cs="Times New Roman"/>
          <w:b/>
          <w:i/>
          <w:iCs/>
          <w:kern w:val="36"/>
          <w:sz w:val="28"/>
          <w:szCs w:val="28"/>
          <w:lang w:eastAsia="cs-CZ"/>
        </w:rPr>
      </w:pPr>
      <w:bookmarkStart w:id="0" w:name="_GoBack"/>
      <w:bookmarkEnd w:id="0"/>
      <w:r w:rsidRPr="001F4736">
        <w:rPr>
          <w:rFonts w:ascii="Times New Roman" w:eastAsia="Times New Roman" w:hAnsi="Times New Roman" w:cs="Times New Roman"/>
          <w:b/>
          <w:i/>
          <w:iCs/>
          <w:kern w:val="36"/>
          <w:sz w:val="28"/>
          <w:szCs w:val="28"/>
          <w:lang w:eastAsia="cs-CZ"/>
        </w:rPr>
        <w:t>Madame Network : pourquoi les incompétents réussissent-ils mieux ?</w:t>
      </w:r>
    </w:p>
    <w:p w:rsidR="007E2A39" w:rsidRPr="001F4736" w:rsidRDefault="007E2A39" w:rsidP="00042AA9">
      <w:pPr>
        <w:spacing w:after="0" w:line="240" w:lineRule="auto"/>
        <w:jc w:val="both"/>
        <w:rPr>
          <w:rFonts w:ascii="Times New Roman" w:eastAsia="Times New Roman" w:hAnsi="Times New Roman" w:cs="Times New Roman"/>
          <w:sz w:val="24"/>
          <w:szCs w:val="24"/>
          <w:lang w:eastAsia="cs-CZ"/>
        </w:rPr>
      </w:pPr>
      <w:r w:rsidRPr="001F4736">
        <w:rPr>
          <w:rFonts w:ascii="Times New Roman" w:eastAsia="Times New Roman" w:hAnsi="Times New Roman" w:cs="Times New Roman"/>
          <w:sz w:val="24"/>
          <w:szCs w:val="24"/>
          <w:lang w:eastAsia="cs-CZ"/>
        </w:rPr>
        <w:t>Promotions, postes élevés, jolies primes : dès qu'une bonne place est en jeu dans votre boîte, ce sont rarement les employés les plus performants qui raflent la mise. Comment les incompétents montent-ils dans la hiérarchie ? Quelles sont leurs méthodes ? Décryptage.</w:t>
      </w:r>
    </w:p>
    <w:p w:rsidR="007E2A39" w:rsidRPr="007E2A39" w:rsidRDefault="007E2A39" w:rsidP="00042AA9">
      <w:pPr>
        <w:spacing w:after="0" w:line="240" w:lineRule="auto"/>
        <w:jc w:val="both"/>
        <w:rPr>
          <w:rFonts w:ascii="Times New Roman" w:eastAsia="Times New Roman" w:hAnsi="Times New Roman" w:cs="Times New Roman"/>
          <w:sz w:val="24"/>
          <w:szCs w:val="24"/>
          <w:lang w:eastAsia="cs-CZ"/>
        </w:rPr>
      </w:pPr>
      <w:r w:rsidRPr="001F4736">
        <w:rPr>
          <w:rFonts w:ascii="Times New Roman" w:eastAsia="Times New Roman" w:hAnsi="Times New Roman" w:cs="Times New Roman"/>
          <w:sz w:val="24"/>
          <w:szCs w:val="24"/>
          <w:lang w:eastAsia="cs-CZ"/>
        </w:rPr>
        <w:t>Cela fait des années que la question vous ronge. Au fil des promotions et des nominations qui ponctuent la vie de votre entreprise, vous observez toujours la même chose, sans jamais comprendre comment cela est possible : ce sont toujours les employés les moins brillants qui emportent le butin. Ce phénomène a même été transformé en loi empirique connue sous l'expression : « le principe de Peter », loi selon laquelle tout employé sera amené à s'élever à son niveau d'incompétence. Votre ancien collègue Jean en est la parfaite démonstration. Ce Jean qui réglait ses horaires comme du papier à musique, passait le tiers de son temps à la machine à café, fayotait auprès des plus vieilles employées en jouant le gendre idéal, bien propre sur lui, tout en se prenant pour un cador. Agaçant. Sauf que Jean fait partie de ces salariés moins bons, mais très, très ambitieux. Une espèce redoutable et pas si rare. Aujourd'hui, il est chef d'équipe et vous... vous êtes vous. C'est-à-dire une femme active qui travaille comme une folle depuis des années et n'a récolté qu'une malheureuse tape dans le dos de la part de son patron à l'afterwork de Noël 2013. Les compétences ne seraient donc pas les clés de la victoire ? Pour être reconnue et félicitée, vaut-il mieux faire travailler son réseau que travailler efficacement ? Pour nous éclairer, la coach d'entreprise</w:t>
      </w:r>
      <w:r w:rsidRPr="007E2A39">
        <w:rPr>
          <w:rFonts w:ascii="Times New Roman" w:eastAsia="Times New Roman" w:hAnsi="Times New Roman" w:cs="Times New Roman"/>
          <w:sz w:val="24"/>
          <w:szCs w:val="24"/>
          <w:lang w:eastAsia="cs-CZ"/>
        </w:rPr>
        <w:t> </w:t>
      </w:r>
      <w:hyperlink r:id="rId5" w:tgtFrame="_blank" w:history="1">
        <w:r w:rsidRPr="007E2A39">
          <w:rPr>
            <w:rFonts w:ascii="Times New Roman" w:eastAsia="Times New Roman" w:hAnsi="Times New Roman" w:cs="Times New Roman"/>
            <w:sz w:val="24"/>
            <w:szCs w:val="24"/>
            <w:lang w:eastAsia="cs-CZ"/>
          </w:rPr>
          <w:t>Valérie Moissonnier </w:t>
        </w:r>
      </w:hyperlink>
      <w:r w:rsidRPr="001F4736">
        <w:rPr>
          <w:rFonts w:ascii="Times New Roman" w:eastAsia="Times New Roman" w:hAnsi="Times New Roman" w:cs="Times New Roman"/>
          <w:sz w:val="24"/>
          <w:szCs w:val="24"/>
          <w:lang w:eastAsia="cs-CZ"/>
        </w:rPr>
        <w:t>nous explique pourquoi les gens moins bons que les autres grimpent les échelons plus vite et comment s'en inspirer.</w:t>
      </w:r>
    </w:p>
    <w:p w:rsidR="007E2A39" w:rsidRPr="001F4736" w:rsidRDefault="007E2A39" w:rsidP="00042AA9">
      <w:pPr>
        <w:spacing w:after="0" w:line="240" w:lineRule="auto"/>
        <w:jc w:val="both"/>
        <w:rPr>
          <w:rFonts w:ascii="Times New Roman" w:eastAsia="Times New Roman" w:hAnsi="Times New Roman" w:cs="Times New Roman"/>
          <w:sz w:val="24"/>
          <w:szCs w:val="24"/>
          <w:lang w:eastAsia="cs-CZ"/>
        </w:rPr>
      </w:pPr>
    </w:p>
    <w:p w:rsidR="007E2A39" w:rsidRPr="007E2A39" w:rsidRDefault="007E2A39" w:rsidP="00042AA9">
      <w:pPr>
        <w:spacing w:after="0" w:line="240" w:lineRule="auto"/>
        <w:ind w:left="-732" w:firstLine="732"/>
        <w:jc w:val="both"/>
        <w:outlineLvl w:val="1"/>
        <w:rPr>
          <w:rFonts w:ascii="Times New Roman" w:eastAsia="Times New Roman" w:hAnsi="Times New Roman" w:cs="Times New Roman"/>
          <w:b/>
          <w:i/>
          <w:iCs/>
          <w:sz w:val="24"/>
          <w:szCs w:val="24"/>
          <w:lang w:eastAsia="cs-CZ"/>
        </w:rPr>
      </w:pPr>
      <w:r w:rsidRPr="001F4736">
        <w:rPr>
          <w:rFonts w:ascii="Times New Roman" w:eastAsia="Times New Roman" w:hAnsi="Times New Roman" w:cs="Times New Roman"/>
          <w:b/>
          <w:i/>
          <w:iCs/>
          <w:sz w:val="24"/>
          <w:szCs w:val="24"/>
          <w:lang w:eastAsia="cs-CZ"/>
        </w:rPr>
        <w:t>Sa loyauté rassure le chef</w:t>
      </w:r>
    </w:p>
    <w:p w:rsidR="007E2A39" w:rsidRPr="001F4736" w:rsidRDefault="007E2A39" w:rsidP="00042AA9">
      <w:pPr>
        <w:spacing w:after="0" w:line="240" w:lineRule="auto"/>
        <w:ind w:left="-732" w:firstLine="732"/>
        <w:jc w:val="both"/>
        <w:outlineLvl w:val="1"/>
        <w:rPr>
          <w:rFonts w:ascii="Times New Roman" w:eastAsia="Times New Roman" w:hAnsi="Times New Roman" w:cs="Times New Roman"/>
          <w:b/>
          <w:i/>
          <w:iCs/>
          <w:sz w:val="24"/>
          <w:szCs w:val="24"/>
          <w:lang w:eastAsia="cs-CZ"/>
        </w:rPr>
      </w:pPr>
    </w:p>
    <w:p w:rsidR="007E2A39" w:rsidRPr="001F4736" w:rsidRDefault="007E2A39" w:rsidP="00042AA9">
      <w:pPr>
        <w:spacing w:after="0" w:line="240" w:lineRule="auto"/>
        <w:jc w:val="both"/>
        <w:rPr>
          <w:rFonts w:ascii="Times New Roman" w:eastAsia="Times New Roman" w:hAnsi="Times New Roman" w:cs="Times New Roman"/>
          <w:sz w:val="24"/>
          <w:szCs w:val="24"/>
          <w:lang w:eastAsia="cs-CZ"/>
        </w:rPr>
      </w:pPr>
      <w:r w:rsidRPr="001F4736">
        <w:rPr>
          <w:rFonts w:ascii="Times New Roman" w:eastAsia="Times New Roman" w:hAnsi="Times New Roman" w:cs="Times New Roman"/>
          <w:sz w:val="24"/>
          <w:szCs w:val="24"/>
          <w:lang w:eastAsia="cs-CZ"/>
        </w:rPr>
        <w:t>Triste réalité : un chef ne va pas promouvoir quelqu'un de meilleur que lui ou qui va lui faire de l'ombre. Question d'ego. Au moment de choisir l'élu, « un chef va se demander qui lui sera le plus loyal, le plus utile, le plus redevable. Il cherchera quelqu'un qui ne lui plantera pas un couteau dans le dos ». L'incompétent tombe à pic : ce n'est ni un</w:t>
      </w:r>
      <w:r w:rsidRPr="007E2A39">
        <w:rPr>
          <w:rFonts w:ascii="Times New Roman" w:eastAsia="Times New Roman" w:hAnsi="Times New Roman" w:cs="Times New Roman"/>
          <w:sz w:val="24"/>
          <w:szCs w:val="24"/>
          <w:lang w:eastAsia="cs-CZ"/>
        </w:rPr>
        <w:t> </w:t>
      </w:r>
      <w:hyperlink r:id="rId6" w:tgtFrame="_blank" w:history="1">
        <w:r w:rsidRPr="007E2A39">
          <w:rPr>
            <w:rFonts w:ascii="Times New Roman" w:eastAsia="Times New Roman" w:hAnsi="Times New Roman" w:cs="Times New Roman"/>
            <w:sz w:val="24"/>
            <w:szCs w:val="24"/>
            <w:u w:val="single"/>
            <w:lang w:eastAsia="cs-CZ"/>
          </w:rPr>
          <w:t>concurrent</w:t>
        </w:r>
      </w:hyperlink>
      <w:r w:rsidRPr="001F4736">
        <w:rPr>
          <w:rFonts w:ascii="Times New Roman" w:eastAsia="Times New Roman" w:hAnsi="Times New Roman" w:cs="Times New Roman"/>
          <w:sz w:val="24"/>
          <w:szCs w:val="24"/>
          <w:lang w:eastAsia="cs-CZ"/>
        </w:rPr>
        <w:t>, ni quelqu'un d'assez indépendant. Il rassure et conforte le chef dans son propre pouvoir. En le promouvant, ce dernier garde le contrôle.</w:t>
      </w:r>
    </w:p>
    <w:p w:rsidR="007E2A39" w:rsidRPr="007E2A39" w:rsidRDefault="007E2A39" w:rsidP="00042AA9">
      <w:pPr>
        <w:spacing w:after="0" w:line="240" w:lineRule="auto"/>
        <w:jc w:val="both"/>
        <w:rPr>
          <w:rFonts w:ascii="Times New Roman" w:eastAsia="Times New Roman" w:hAnsi="Times New Roman" w:cs="Times New Roman"/>
          <w:sz w:val="24"/>
          <w:szCs w:val="24"/>
          <w:lang w:eastAsia="cs-CZ"/>
        </w:rPr>
      </w:pPr>
      <w:r w:rsidRPr="007E2A39">
        <w:rPr>
          <w:rFonts w:ascii="Times New Roman" w:eastAsia="Times New Roman" w:hAnsi="Times New Roman" w:cs="Times New Roman"/>
          <w:b/>
          <w:bCs/>
          <w:sz w:val="24"/>
          <w:szCs w:val="24"/>
          <w:lang w:eastAsia="cs-CZ"/>
        </w:rPr>
        <w:t>Morale de l'histoire : </w:t>
      </w:r>
      <w:r w:rsidRPr="001F4736">
        <w:rPr>
          <w:rFonts w:ascii="Times New Roman" w:eastAsia="Times New Roman" w:hAnsi="Times New Roman" w:cs="Times New Roman"/>
          <w:sz w:val="24"/>
          <w:szCs w:val="24"/>
          <w:lang w:eastAsia="cs-CZ"/>
        </w:rPr>
        <w:t>trouvez-vous un mentor. Gagnez la confiance d'un chef, sans faire l'hypocrite. Loyauté ne rime pas forcément avec servilité. « Détectez quelqu'un de bienveillant, qui a de l'influence et l'envie de transmettre. Une personne que vous admirez, avec qui vous aimeriez travailler. » Ayez du respect l'un pour l'autre : vous allez mutuellement beaucoup vous apporter. Vous verrez : travailler en confiance, avec quelqu'un que l'on estime et qui nous estime, peut faire pousser des ailes. </w:t>
      </w:r>
    </w:p>
    <w:p w:rsidR="007E2A39" w:rsidRPr="001F4736" w:rsidRDefault="007E2A39" w:rsidP="007E2A39">
      <w:pPr>
        <w:spacing w:after="0" w:line="240" w:lineRule="auto"/>
        <w:rPr>
          <w:rFonts w:ascii="Times New Roman" w:eastAsia="Times New Roman" w:hAnsi="Times New Roman" w:cs="Times New Roman"/>
          <w:sz w:val="24"/>
          <w:szCs w:val="24"/>
          <w:lang w:eastAsia="cs-CZ"/>
        </w:rPr>
      </w:pPr>
    </w:p>
    <w:sectPr w:rsidR="007E2A39" w:rsidRPr="001F4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39"/>
    <w:rsid w:val="00042AA9"/>
    <w:rsid w:val="001864B2"/>
    <w:rsid w:val="007E2A39"/>
    <w:rsid w:val="00D20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2A3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2A3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adame.lefigaro.fr/societe/madame-network-comment-stopper-la-rivalite-feminine-au-travail-270215-94954" TargetMode="External"/><Relationship Id="rId5" Type="http://schemas.openxmlformats.org/officeDocument/2006/relationships/hyperlink" Target="http://www.quinoacoaching.com/valerie-moissonnier/"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2644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Poučová</dc:creator>
  <cp:lastModifiedBy>Marcela</cp:lastModifiedBy>
  <cp:revision>2</cp:revision>
  <dcterms:created xsi:type="dcterms:W3CDTF">2015-06-02T15:13:00Z</dcterms:created>
  <dcterms:modified xsi:type="dcterms:W3CDTF">2015-06-02T15:13:00Z</dcterms:modified>
</cp:coreProperties>
</file>