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8FA" w:rsidRDefault="00D938FA" w:rsidP="00D938FA">
      <w:pPr>
        <w:pStyle w:val="Default"/>
      </w:pPr>
    </w:p>
    <w:p w:rsidR="00D938FA" w:rsidRDefault="00D938FA" w:rsidP="00D938FA">
      <w:pPr>
        <w:pStyle w:val="Default"/>
        <w:rPr>
          <w:sz w:val="22"/>
          <w:szCs w:val="22"/>
        </w:rPr>
      </w:pPr>
      <w:r>
        <w:t xml:space="preserve"> </w:t>
      </w:r>
      <w:r>
        <w:rPr>
          <w:sz w:val="22"/>
          <w:szCs w:val="22"/>
        </w:rPr>
        <w:t xml:space="preserve">1 </w:t>
      </w:r>
    </w:p>
    <w:p w:rsidR="00D938FA" w:rsidRDefault="00D938FA" w:rsidP="00D938FA">
      <w:pPr>
        <w:pStyle w:val="Default"/>
        <w:rPr>
          <w:rFonts w:cstheme="minorBidi"/>
          <w:color w:val="auto"/>
        </w:rPr>
      </w:pPr>
    </w:p>
    <w:p w:rsidR="00D938FA" w:rsidRDefault="00D938FA" w:rsidP="00D938FA">
      <w:pPr>
        <w:pStyle w:val="Default"/>
        <w:rPr>
          <w:rFonts w:cstheme="minorBidi"/>
          <w:color w:val="auto"/>
          <w:sz w:val="28"/>
          <w:szCs w:val="28"/>
        </w:rPr>
      </w:pPr>
      <w:r>
        <w:rPr>
          <w:rFonts w:cstheme="minorBidi"/>
          <w:color w:val="auto"/>
        </w:rPr>
        <w:t xml:space="preserve"> </w:t>
      </w:r>
      <w:r>
        <w:rPr>
          <w:rFonts w:cstheme="minorBidi"/>
          <w:color w:val="auto"/>
          <w:sz w:val="32"/>
          <w:szCs w:val="32"/>
        </w:rPr>
        <w:t xml:space="preserve">MASARYKOVA UNIVERZITA V BRNĚ </w:t>
      </w:r>
      <w:r>
        <w:rPr>
          <w:rFonts w:cstheme="minorBidi"/>
          <w:color w:val="auto"/>
          <w:sz w:val="30"/>
          <w:szCs w:val="30"/>
        </w:rPr>
        <w:t xml:space="preserve">Pedagogická fakulta </w:t>
      </w:r>
      <w:r>
        <w:rPr>
          <w:rFonts w:cstheme="minorBidi"/>
          <w:color w:val="auto"/>
          <w:sz w:val="28"/>
          <w:szCs w:val="28"/>
        </w:rPr>
        <w:t xml:space="preserve">Katedra speciální pedagogiky </w:t>
      </w:r>
    </w:p>
    <w:p w:rsidR="00D938FA" w:rsidRDefault="00D938FA" w:rsidP="00D938FA">
      <w:pPr>
        <w:pStyle w:val="Default"/>
        <w:rPr>
          <w:color w:val="auto"/>
          <w:sz w:val="22"/>
          <w:szCs w:val="22"/>
        </w:rPr>
      </w:pPr>
      <w:r>
        <w:rPr>
          <w:b/>
          <w:bCs/>
          <w:color w:val="auto"/>
          <w:sz w:val="44"/>
          <w:szCs w:val="44"/>
        </w:rPr>
        <w:t xml:space="preserve">Projekt k výzkumnému šetření </w:t>
      </w:r>
      <w:r>
        <w:rPr>
          <w:b/>
          <w:bCs/>
          <w:color w:val="auto"/>
          <w:sz w:val="22"/>
          <w:szCs w:val="22"/>
        </w:rPr>
        <w:t xml:space="preserve">Závěrečná práce do kurzu Metodologie 2 (SP7MP_MTO2) </w:t>
      </w:r>
    </w:p>
    <w:p w:rsidR="00D938FA" w:rsidRDefault="00D938FA" w:rsidP="00D938FA">
      <w:pPr>
        <w:pStyle w:val="Default"/>
        <w:rPr>
          <w:color w:val="auto"/>
          <w:sz w:val="22"/>
          <w:szCs w:val="22"/>
        </w:rPr>
      </w:pPr>
      <w:r>
        <w:rPr>
          <w:color w:val="auto"/>
          <w:sz w:val="23"/>
          <w:szCs w:val="23"/>
        </w:rPr>
        <w:t xml:space="preserve">Vypracovala: Tereza </w:t>
      </w:r>
      <w:proofErr w:type="spellStart"/>
      <w:r>
        <w:rPr>
          <w:color w:val="auto"/>
          <w:sz w:val="23"/>
          <w:szCs w:val="23"/>
        </w:rPr>
        <w:t>Mačalíková</w:t>
      </w:r>
      <w:proofErr w:type="spellEnd"/>
      <w:r>
        <w:rPr>
          <w:color w:val="auto"/>
          <w:sz w:val="23"/>
          <w:szCs w:val="23"/>
        </w:rPr>
        <w:t xml:space="preserve">, 392177 Speciální pedagogika Magisterské prezenční stadium </w:t>
      </w:r>
      <w:r>
        <w:rPr>
          <w:color w:val="auto"/>
          <w:sz w:val="22"/>
          <w:szCs w:val="22"/>
        </w:rPr>
        <w:t xml:space="preserve">2 </w:t>
      </w:r>
    </w:p>
    <w:p w:rsidR="00D938FA" w:rsidRDefault="00D938FA" w:rsidP="00D938FA">
      <w:pPr>
        <w:pStyle w:val="Default"/>
        <w:rPr>
          <w:rFonts w:cstheme="minorBidi"/>
          <w:color w:val="auto"/>
        </w:rPr>
      </w:pPr>
    </w:p>
    <w:p w:rsidR="00D938FA" w:rsidRDefault="00D938FA" w:rsidP="00D938FA">
      <w:pPr>
        <w:pStyle w:val="Default"/>
        <w:pageBreakBefore/>
        <w:rPr>
          <w:color w:val="auto"/>
          <w:sz w:val="22"/>
          <w:szCs w:val="22"/>
        </w:rPr>
      </w:pPr>
      <w:r>
        <w:rPr>
          <w:b/>
          <w:bCs/>
          <w:color w:val="auto"/>
          <w:sz w:val="22"/>
          <w:szCs w:val="22"/>
        </w:rPr>
        <w:lastRenderedPageBreak/>
        <w:t xml:space="preserve">Obsah: </w:t>
      </w:r>
    </w:p>
    <w:p w:rsidR="00D938FA" w:rsidRDefault="00D938FA" w:rsidP="00D938FA">
      <w:pPr>
        <w:pStyle w:val="Default"/>
        <w:rPr>
          <w:color w:val="auto"/>
          <w:sz w:val="22"/>
          <w:szCs w:val="22"/>
        </w:rPr>
      </w:pPr>
      <w:r>
        <w:rPr>
          <w:color w:val="auto"/>
          <w:sz w:val="22"/>
          <w:szCs w:val="22"/>
        </w:rPr>
        <w:t xml:space="preserve">1 Téma, problém otázka, úvod a cíle výzkumu 2 Hlavní a vedlejší výzkumné otázky </w:t>
      </w:r>
    </w:p>
    <w:p w:rsidR="00D938FA" w:rsidRDefault="00D938FA" w:rsidP="00D938FA">
      <w:pPr>
        <w:pStyle w:val="Default"/>
        <w:rPr>
          <w:color w:val="auto"/>
          <w:sz w:val="22"/>
          <w:szCs w:val="22"/>
        </w:rPr>
      </w:pPr>
      <w:r>
        <w:rPr>
          <w:color w:val="auto"/>
          <w:sz w:val="22"/>
          <w:szCs w:val="22"/>
        </w:rPr>
        <w:t xml:space="preserve">3 Výzkumná strategie </w:t>
      </w:r>
    </w:p>
    <w:p w:rsidR="00D938FA" w:rsidRDefault="00D938FA" w:rsidP="00D938FA">
      <w:pPr>
        <w:pStyle w:val="Default"/>
        <w:rPr>
          <w:color w:val="auto"/>
          <w:sz w:val="22"/>
          <w:szCs w:val="22"/>
        </w:rPr>
      </w:pPr>
      <w:r>
        <w:rPr>
          <w:color w:val="auto"/>
          <w:sz w:val="22"/>
          <w:szCs w:val="22"/>
        </w:rPr>
        <w:t xml:space="preserve">4 Hypotézy </w:t>
      </w:r>
    </w:p>
    <w:p w:rsidR="00D938FA" w:rsidRDefault="00D938FA" w:rsidP="00D938FA">
      <w:pPr>
        <w:pStyle w:val="Default"/>
        <w:rPr>
          <w:color w:val="auto"/>
          <w:sz w:val="22"/>
          <w:szCs w:val="22"/>
        </w:rPr>
      </w:pPr>
      <w:r>
        <w:rPr>
          <w:color w:val="auto"/>
          <w:sz w:val="22"/>
          <w:szCs w:val="22"/>
        </w:rPr>
        <w:t xml:space="preserve">5 Proměnné, jejich definice a seznam indikátorů </w:t>
      </w:r>
    </w:p>
    <w:p w:rsidR="00D938FA" w:rsidRDefault="00D938FA" w:rsidP="00D938FA">
      <w:pPr>
        <w:pStyle w:val="Default"/>
        <w:rPr>
          <w:color w:val="auto"/>
          <w:sz w:val="22"/>
          <w:szCs w:val="22"/>
        </w:rPr>
      </w:pPr>
      <w:r>
        <w:rPr>
          <w:color w:val="auto"/>
          <w:sz w:val="22"/>
          <w:szCs w:val="22"/>
        </w:rPr>
        <w:t xml:space="preserve">6 Návrh metody sběru dat, výzkumné populace a vzorku </w:t>
      </w:r>
    </w:p>
    <w:p w:rsidR="00D938FA" w:rsidRDefault="00D938FA" w:rsidP="00D938FA">
      <w:pPr>
        <w:pStyle w:val="Default"/>
        <w:rPr>
          <w:color w:val="auto"/>
          <w:sz w:val="22"/>
          <w:szCs w:val="22"/>
        </w:rPr>
      </w:pPr>
      <w:r>
        <w:rPr>
          <w:color w:val="auto"/>
          <w:sz w:val="22"/>
          <w:szCs w:val="22"/>
        </w:rPr>
        <w:t xml:space="preserve">7 Úryvek z připravovaného nástroje sběru dat – z dotazníku nebo scénáře rozhovoru </w:t>
      </w:r>
    </w:p>
    <w:p w:rsidR="00D938FA" w:rsidRDefault="00D938FA" w:rsidP="00D938FA">
      <w:pPr>
        <w:pStyle w:val="Default"/>
        <w:rPr>
          <w:color w:val="auto"/>
          <w:sz w:val="22"/>
          <w:szCs w:val="22"/>
        </w:rPr>
      </w:pPr>
      <w:r>
        <w:rPr>
          <w:color w:val="auto"/>
          <w:sz w:val="22"/>
          <w:szCs w:val="22"/>
        </w:rPr>
        <w:t xml:space="preserve">8 Praktické a etické problémy při výzkumu </w:t>
      </w:r>
    </w:p>
    <w:p w:rsidR="00D938FA" w:rsidRDefault="00D938FA" w:rsidP="00D938FA">
      <w:pPr>
        <w:pStyle w:val="Default"/>
        <w:rPr>
          <w:color w:val="auto"/>
          <w:sz w:val="22"/>
          <w:szCs w:val="22"/>
        </w:rPr>
      </w:pPr>
      <w:r>
        <w:rPr>
          <w:color w:val="auto"/>
          <w:sz w:val="22"/>
          <w:szCs w:val="22"/>
        </w:rPr>
        <w:t xml:space="preserve">9 Seznam zdrojů </w:t>
      </w:r>
    </w:p>
    <w:p w:rsidR="00D938FA" w:rsidRDefault="00D938FA" w:rsidP="00D938FA">
      <w:pPr>
        <w:pStyle w:val="Default"/>
        <w:rPr>
          <w:color w:val="auto"/>
          <w:sz w:val="22"/>
          <w:szCs w:val="22"/>
        </w:rPr>
      </w:pPr>
      <w:r>
        <w:rPr>
          <w:b/>
          <w:bCs/>
          <w:color w:val="auto"/>
          <w:sz w:val="22"/>
          <w:szCs w:val="22"/>
        </w:rPr>
        <w:t xml:space="preserve">1 </w:t>
      </w:r>
    </w:p>
    <w:p w:rsidR="00D938FA" w:rsidRDefault="00D938FA" w:rsidP="00D938FA">
      <w:pPr>
        <w:pStyle w:val="Default"/>
        <w:rPr>
          <w:color w:val="auto"/>
          <w:sz w:val="22"/>
          <w:szCs w:val="22"/>
        </w:rPr>
      </w:pPr>
      <w:r>
        <w:rPr>
          <w:b/>
          <w:bCs/>
          <w:color w:val="auto"/>
          <w:sz w:val="22"/>
          <w:szCs w:val="22"/>
        </w:rPr>
        <w:t xml:space="preserve">Téma výzkumu: Postoje studentů středních škol v Brně k osobám se sluchovým postižením </w:t>
      </w:r>
    </w:p>
    <w:p w:rsidR="00D938FA" w:rsidRDefault="00D938FA" w:rsidP="00D938FA">
      <w:pPr>
        <w:pStyle w:val="Default"/>
        <w:rPr>
          <w:color w:val="auto"/>
          <w:sz w:val="22"/>
          <w:szCs w:val="22"/>
        </w:rPr>
      </w:pPr>
      <w:r>
        <w:rPr>
          <w:color w:val="auto"/>
          <w:sz w:val="22"/>
          <w:szCs w:val="22"/>
        </w:rPr>
        <w:t xml:space="preserve">Výzkum se bude zabývat </w:t>
      </w:r>
      <w:commentRangeStart w:id="0"/>
      <w:r>
        <w:rPr>
          <w:color w:val="auto"/>
          <w:sz w:val="22"/>
          <w:szCs w:val="22"/>
        </w:rPr>
        <w:t>problematikou</w:t>
      </w:r>
      <w:commentRangeEnd w:id="0"/>
      <w:r>
        <w:rPr>
          <w:rStyle w:val="Odkaznakoment"/>
          <w:rFonts w:asciiTheme="minorHAnsi" w:hAnsiTheme="minorHAnsi" w:cstheme="minorBidi"/>
          <w:color w:val="auto"/>
        </w:rPr>
        <w:commentReference w:id="0"/>
      </w:r>
      <w:r>
        <w:rPr>
          <w:color w:val="auto"/>
          <w:sz w:val="22"/>
          <w:szCs w:val="22"/>
        </w:rPr>
        <w:t xml:space="preserve"> postojů majoritní společnosti vůči osobám se sluchovým postižením. Postoje intaktních osob vůči lidem se sluchovým handicapem se mohou lišit v závislosti na mnoha faktorech. Stěžejní bude zjistit, jak výskyt konkrétních faktorů ovlivňuje výsledný postoj studenta, zda je možné postoje studentů zobecňovat dle studijního oboru a zda je informovanost společnosti o problematice sluchového postižení dostatečná. </w:t>
      </w:r>
    </w:p>
    <w:p w:rsidR="00D938FA" w:rsidRDefault="00D938FA" w:rsidP="00D938FA">
      <w:pPr>
        <w:pStyle w:val="Default"/>
        <w:rPr>
          <w:color w:val="auto"/>
          <w:sz w:val="22"/>
          <w:szCs w:val="22"/>
        </w:rPr>
      </w:pPr>
      <w:r>
        <w:rPr>
          <w:color w:val="auto"/>
          <w:sz w:val="22"/>
          <w:szCs w:val="22"/>
        </w:rPr>
        <w:t xml:space="preserve">Ačkoliv bylo zvolené téma plnohodnotně zpracováno v předchozích výzkumech, náplní tohoto výzkumu je pojmout studenty středních škol v Brně jako hlavní </w:t>
      </w:r>
      <w:commentRangeStart w:id="1"/>
      <w:r>
        <w:rPr>
          <w:color w:val="auto"/>
          <w:sz w:val="22"/>
          <w:szCs w:val="22"/>
        </w:rPr>
        <w:t xml:space="preserve">žádoucí prvek </w:t>
      </w:r>
      <w:commentRangeEnd w:id="1"/>
      <w:r>
        <w:rPr>
          <w:rStyle w:val="Odkaznakoment"/>
          <w:rFonts w:asciiTheme="minorHAnsi" w:hAnsiTheme="minorHAnsi" w:cstheme="minorBidi"/>
          <w:color w:val="auto"/>
        </w:rPr>
        <w:commentReference w:id="1"/>
      </w:r>
      <w:r>
        <w:rPr>
          <w:color w:val="auto"/>
          <w:sz w:val="22"/>
          <w:szCs w:val="22"/>
        </w:rPr>
        <w:t xml:space="preserve">a ne pouze výsek celku dotazovaných. Vzhledem ke konkrétní lokaci a zaměření na věkově i znalostně homogenní skupinu jde o velmi konkrétní skupinu obyvatel. Velkou roli ve vnímání osob se sluchovým postižením hraje právě dostatečná informovanost studentů z různých zdrojů, případně osobní zkušenost s osobou se sluchovým postižením a komunikací s ní. </w:t>
      </w:r>
    </w:p>
    <w:p w:rsidR="00D938FA" w:rsidRDefault="00D938FA" w:rsidP="00D938FA">
      <w:pPr>
        <w:pStyle w:val="Default"/>
        <w:rPr>
          <w:color w:val="auto"/>
          <w:sz w:val="22"/>
          <w:szCs w:val="22"/>
        </w:rPr>
      </w:pPr>
      <w:commentRangeStart w:id="2"/>
      <w:r>
        <w:rPr>
          <w:color w:val="auto"/>
          <w:sz w:val="22"/>
          <w:szCs w:val="22"/>
        </w:rPr>
        <w:t xml:space="preserve">Cílem práce je analyzovat, zda osoby se sluchovým postižením jsou studenty brněnských středních škol vnímány pozitivně, neutrálně či negativně. Zda se vyskytuje souvislost mezi postoji a věkem, pohlavím, studijním oborem a místem, ze kterého student pochází. </w:t>
      </w:r>
      <w:commentRangeEnd w:id="2"/>
      <w:r>
        <w:rPr>
          <w:rStyle w:val="Odkaznakoment"/>
          <w:rFonts w:asciiTheme="minorHAnsi" w:hAnsiTheme="minorHAnsi" w:cstheme="minorBidi"/>
          <w:color w:val="auto"/>
        </w:rPr>
        <w:commentReference w:id="2"/>
      </w:r>
    </w:p>
    <w:p w:rsidR="00D938FA" w:rsidRDefault="00D938FA" w:rsidP="00D938FA">
      <w:pPr>
        <w:pStyle w:val="Default"/>
        <w:rPr>
          <w:color w:val="auto"/>
          <w:sz w:val="22"/>
          <w:szCs w:val="22"/>
        </w:rPr>
      </w:pPr>
      <w:r>
        <w:rPr>
          <w:color w:val="auto"/>
          <w:sz w:val="22"/>
          <w:szCs w:val="22"/>
        </w:rPr>
        <w:t xml:space="preserve">Práce si neklade za cíl vyřešit otázky postojů ani tyto postoje vylepšit, pouze informovat o současném stavu u výzkumného vzorku a poukázat na to, zda právě případné negativní postoje nepramení z nedostatku informací o této problematice na školách i mimo ni. </w:t>
      </w:r>
    </w:p>
    <w:p w:rsidR="00D938FA" w:rsidRDefault="00D938FA" w:rsidP="00D938FA">
      <w:pPr>
        <w:pStyle w:val="Default"/>
        <w:rPr>
          <w:color w:val="auto"/>
          <w:sz w:val="22"/>
          <w:szCs w:val="22"/>
        </w:rPr>
      </w:pPr>
      <w:r>
        <w:rPr>
          <w:color w:val="auto"/>
          <w:sz w:val="22"/>
          <w:szCs w:val="22"/>
        </w:rPr>
        <w:t xml:space="preserve">Dílčím cílem práce je doplnit chybějící informace do celku postojů k osobám s handicapem a umožnit tak čerpání z práce při případném komplexním zpracování problematiky stanovisek majoritní společnosti vůči osobám se zdravotním, smyslovým či mentálním handicapem. </w:t>
      </w:r>
    </w:p>
    <w:p w:rsidR="00D938FA" w:rsidRDefault="00D938FA" w:rsidP="00D938FA">
      <w:pPr>
        <w:pStyle w:val="Default"/>
        <w:rPr>
          <w:color w:val="auto"/>
          <w:sz w:val="22"/>
          <w:szCs w:val="22"/>
        </w:rPr>
      </w:pPr>
      <w:r>
        <w:rPr>
          <w:b/>
          <w:bCs/>
          <w:color w:val="auto"/>
          <w:sz w:val="22"/>
          <w:szCs w:val="22"/>
        </w:rPr>
        <w:t xml:space="preserve">2 </w:t>
      </w:r>
      <w:r>
        <w:rPr>
          <w:color w:val="auto"/>
          <w:sz w:val="22"/>
          <w:szCs w:val="22"/>
        </w:rPr>
        <w:t xml:space="preserve">3 </w:t>
      </w:r>
    </w:p>
    <w:p w:rsidR="00D938FA" w:rsidRDefault="00D938FA" w:rsidP="00D938FA">
      <w:pPr>
        <w:pStyle w:val="Default"/>
        <w:rPr>
          <w:rFonts w:cstheme="minorBidi"/>
          <w:color w:val="auto"/>
        </w:rPr>
      </w:pPr>
    </w:p>
    <w:p w:rsidR="00D938FA" w:rsidRDefault="00D938FA" w:rsidP="00D938FA">
      <w:pPr>
        <w:pStyle w:val="Default"/>
        <w:pageBreakBefore/>
        <w:rPr>
          <w:rFonts w:cstheme="minorBidi"/>
          <w:color w:val="auto"/>
          <w:sz w:val="22"/>
          <w:szCs w:val="22"/>
        </w:rPr>
      </w:pPr>
      <w:r>
        <w:rPr>
          <w:rFonts w:cstheme="minorBidi"/>
          <w:color w:val="auto"/>
          <w:sz w:val="22"/>
          <w:szCs w:val="22"/>
        </w:rPr>
        <w:lastRenderedPageBreak/>
        <w:t xml:space="preserve">Hlavní výzkumná otázka: Jsou postoje studentů středních škol v Brně ke sluchově postiženým odlišné v závislosti na věku, pohlaví, náročnosti střední školy či studijnímu oboru? </w:t>
      </w:r>
    </w:p>
    <w:p w:rsidR="00D938FA" w:rsidRDefault="00D938FA" w:rsidP="00D938FA">
      <w:pPr>
        <w:pStyle w:val="Default"/>
        <w:rPr>
          <w:rFonts w:cstheme="minorBidi"/>
          <w:color w:val="auto"/>
          <w:sz w:val="22"/>
          <w:szCs w:val="22"/>
        </w:rPr>
      </w:pPr>
      <w:r>
        <w:rPr>
          <w:rFonts w:cstheme="minorBidi"/>
          <w:color w:val="auto"/>
          <w:sz w:val="22"/>
          <w:szCs w:val="22"/>
        </w:rPr>
        <w:t xml:space="preserve">Vedlejší výzkumná otázka: Mají studenti středních škol v Brně dostatek informací o problematice sluchového postižení? </w:t>
      </w:r>
    </w:p>
    <w:p w:rsidR="00D938FA" w:rsidRDefault="00D938FA" w:rsidP="00D938FA">
      <w:pPr>
        <w:pStyle w:val="Default"/>
        <w:rPr>
          <w:rFonts w:cstheme="minorBidi"/>
          <w:color w:val="auto"/>
          <w:sz w:val="22"/>
          <w:szCs w:val="22"/>
        </w:rPr>
      </w:pPr>
      <w:r>
        <w:rPr>
          <w:rFonts w:cstheme="minorBidi"/>
          <w:color w:val="auto"/>
          <w:sz w:val="22"/>
          <w:szCs w:val="22"/>
        </w:rPr>
        <w:t xml:space="preserve">Vedlejší výzkumná otázka: </w:t>
      </w:r>
      <w:commentRangeStart w:id="3"/>
      <w:r>
        <w:rPr>
          <w:rFonts w:cstheme="minorBidi"/>
          <w:color w:val="auto"/>
          <w:sz w:val="22"/>
          <w:szCs w:val="22"/>
        </w:rPr>
        <w:t xml:space="preserve">Jaké postoje mají studenti středních škol v Brně ke sluchově postiženým? </w:t>
      </w:r>
      <w:commentRangeEnd w:id="3"/>
      <w:r>
        <w:rPr>
          <w:rStyle w:val="Odkaznakoment"/>
          <w:rFonts w:asciiTheme="minorHAnsi" w:hAnsiTheme="minorHAnsi" w:cstheme="minorBidi"/>
          <w:color w:val="auto"/>
        </w:rPr>
        <w:commentReference w:id="3"/>
      </w:r>
    </w:p>
    <w:p w:rsidR="00D938FA" w:rsidRDefault="00D938FA" w:rsidP="00D938FA">
      <w:pPr>
        <w:pStyle w:val="Default"/>
        <w:rPr>
          <w:color w:val="auto"/>
          <w:sz w:val="22"/>
          <w:szCs w:val="22"/>
        </w:rPr>
      </w:pPr>
      <w:r>
        <w:rPr>
          <w:b/>
          <w:bCs/>
          <w:color w:val="auto"/>
          <w:sz w:val="22"/>
          <w:szCs w:val="22"/>
        </w:rPr>
        <w:t xml:space="preserve">3 </w:t>
      </w:r>
    </w:p>
    <w:p w:rsidR="00D938FA" w:rsidRDefault="00D938FA" w:rsidP="00D938FA">
      <w:pPr>
        <w:pStyle w:val="Default"/>
        <w:rPr>
          <w:color w:val="auto"/>
          <w:sz w:val="22"/>
          <w:szCs w:val="22"/>
        </w:rPr>
      </w:pPr>
      <w:r>
        <w:rPr>
          <w:color w:val="auto"/>
          <w:sz w:val="22"/>
          <w:szCs w:val="22"/>
        </w:rPr>
        <w:t xml:space="preserve">Pro výzkumné šetření byla zvolena metoda kvantitativního výzkumu. Tato metoda vyhovuje potřebám výzkumu, tj. získat informace od většího počtu respondentů a tím mít možnost zhodnotit, zda odpovědi nabývají spíše negativního, pozitivního či neutrálního charakteru. S ohledem na cíle výzkumu je nutné obsáhnout široké spektrum studentů středních škol, aby následně bylo možné hodnotit, zda se u určité skupiny studentů se společným znakem objevují obdobné tendence v otázce postojů k osobám se sluchovým postižením. </w:t>
      </w:r>
    </w:p>
    <w:p w:rsidR="00D938FA" w:rsidRDefault="00D938FA" w:rsidP="00D938FA">
      <w:pPr>
        <w:pStyle w:val="Default"/>
        <w:rPr>
          <w:color w:val="auto"/>
          <w:sz w:val="22"/>
          <w:szCs w:val="22"/>
        </w:rPr>
      </w:pPr>
      <w:r>
        <w:rPr>
          <w:b/>
          <w:bCs/>
          <w:color w:val="auto"/>
          <w:sz w:val="22"/>
          <w:szCs w:val="22"/>
        </w:rPr>
        <w:t xml:space="preserve">4 </w:t>
      </w:r>
    </w:p>
    <w:p w:rsidR="00D938FA" w:rsidRDefault="00D938FA" w:rsidP="00D938FA">
      <w:pPr>
        <w:pStyle w:val="Default"/>
        <w:rPr>
          <w:color w:val="auto"/>
          <w:sz w:val="22"/>
          <w:szCs w:val="22"/>
        </w:rPr>
      </w:pPr>
      <w:r>
        <w:rPr>
          <w:color w:val="auto"/>
          <w:sz w:val="22"/>
          <w:szCs w:val="22"/>
        </w:rPr>
        <w:t xml:space="preserve">H1 Studenti, kteří znají osobu/y se sluchovým postižením nebo s ní/nimi mají osobní zkušenost, mají pozitivnější postoje k těmto osobám než studenti bez zkušenosti. </w:t>
      </w:r>
    </w:p>
    <w:p w:rsidR="00D938FA" w:rsidRDefault="00D938FA" w:rsidP="00D938FA">
      <w:pPr>
        <w:pStyle w:val="Default"/>
        <w:rPr>
          <w:color w:val="auto"/>
          <w:sz w:val="22"/>
          <w:szCs w:val="22"/>
        </w:rPr>
      </w:pPr>
      <w:r>
        <w:rPr>
          <w:color w:val="auto"/>
          <w:sz w:val="22"/>
          <w:szCs w:val="22"/>
        </w:rPr>
        <w:t xml:space="preserve">H2 Postoje žen k osobám se sluchovým postižením jsou kladnější než postoje mužů. </w:t>
      </w:r>
    </w:p>
    <w:p w:rsidR="00D938FA" w:rsidRDefault="00D938FA" w:rsidP="00D938FA">
      <w:pPr>
        <w:pStyle w:val="Default"/>
        <w:rPr>
          <w:color w:val="auto"/>
          <w:sz w:val="22"/>
          <w:szCs w:val="22"/>
        </w:rPr>
      </w:pPr>
      <w:r>
        <w:rPr>
          <w:color w:val="auto"/>
          <w:sz w:val="22"/>
          <w:szCs w:val="22"/>
        </w:rPr>
        <w:t xml:space="preserve">H3 Studenti oborů s technickým zaměřením mají negativnější postoje k osobám se sluchovým postižením než studenti humanitních oborů. </w:t>
      </w:r>
    </w:p>
    <w:p w:rsidR="00D938FA" w:rsidRDefault="00D938FA" w:rsidP="00D938FA">
      <w:pPr>
        <w:pStyle w:val="Default"/>
        <w:rPr>
          <w:color w:val="auto"/>
          <w:sz w:val="22"/>
          <w:szCs w:val="22"/>
        </w:rPr>
      </w:pPr>
      <w:r>
        <w:rPr>
          <w:color w:val="auto"/>
          <w:sz w:val="22"/>
          <w:szCs w:val="22"/>
        </w:rPr>
        <w:t xml:space="preserve">H4 Studenti středních škol s maturitou mají pozitivnější postoje než studenti odborných učilišť. </w:t>
      </w:r>
    </w:p>
    <w:p w:rsidR="00D938FA" w:rsidRDefault="00D938FA" w:rsidP="00D938FA">
      <w:pPr>
        <w:pStyle w:val="Default"/>
        <w:rPr>
          <w:color w:val="auto"/>
          <w:sz w:val="22"/>
          <w:szCs w:val="22"/>
        </w:rPr>
      </w:pPr>
      <w:r>
        <w:rPr>
          <w:b/>
          <w:bCs/>
          <w:color w:val="auto"/>
          <w:sz w:val="22"/>
          <w:szCs w:val="22"/>
        </w:rPr>
        <w:t xml:space="preserve">5 </w:t>
      </w:r>
    </w:p>
    <w:p w:rsidR="00D938FA" w:rsidRDefault="00D938FA" w:rsidP="00D938FA">
      <w:pPr>
        <w:pStyle w:val="Default"/>
        <w:rPr>
          <w:color w:val="auto"/>
          <w:sz w:val="22"/>
          <w:szCs w:val="22"/>
        </w:rPr>
      </w:pPr>
      <w:r>
        <w:rPr>
          <w:color w:val="auto"/>
          <w:sz w:val="22"/>
          <w:szCs w:val="22"/>
        </w:rPr>
        <w:t xml:space="preserve">Koncept: Pohlaví Konceptualizace: Rozlišení vzorku na skupinu mužů a žen. </w:t>
      </w:r>
    </w:p>
    <w:p w:rsidR="00D938FA" w:rsidRDefault="00D938FA" w:rsidP="00D938FA">
      <w:pPr>
        <w:pStyle w:val="Default"/>
        <w:rPr>
          <w:color w:val="auto"/>
          <w:sz w:val="22"/>
          <w:szCs w:val="22"/>
        </w:rPr>
      </w:pPr>
      <w:r>
        <w:rPr>
          <w:color w:val="auto"/>
          <w:sz w:val="22"/>
          <w:szCs w:val="22"/>
        </w:rPr>
        <w:t xml:space="preserve">Operacionalizace: Označení pohlaví v úvodních otázkách dotazníku. </w:t>
      </w:r>
    </w:p>
    <w:p w:rsidR="00D938FA" w:rsidRDefault="00D938FA" w:rsidP="00D938FA">
      <w:pPr>
        <w:pStyle w:val="Default"/>
        <w:rPr>
          <w:color w:val="auto"/>
          <w:sz w:val="22"/>
          <w:szCs w:val="22"/>
        </w:rPr>
      </w:pPr>
      <w:r>
        <w:rPr>
          <w:color w:val="auto"/>
          <w:sz w:val="22"/>
          <w:szCs w:val="22"/>
        </w:rPr>
        <w:t xml:space="preserve">Koncept: Vzdělání </w:t>
      </w:r>
    </w:p>
    <w:p w:rsidR="00D938FA" w:rsidRDefault="00D938FA" w:rsidP="00D938FA">
      <w:pPr>
        <w:pStyle w:val="Default"/>
        <w:rPr>
          <w:color w:val="auto"/>
          <w:sz w:val="22"/>
          <w:szCs w:val="22"/>
        </w:rPr>
      </w:pPr>
      <w:r>
        <w:rPr>
          <w:color w:val="auto"/>
          <w:sz w:val="22"/>
          <w:szCs w:val="22"/>
        </w:rPr>
        <w:t xml:space="preserve">Konceptualizace: Vzdělání zastoupené výběrem náročnosti střední školy. </w:t>
      </w:r>
    </w:p>
    <w:p w:rsidR="00D938FA" w:rsidRDefault="00D938FA" w:rsidP="00D938FA">
      <w:pPr>
        <w:pStyle w:val="Default"/>
        <w:rPr>
          <w:color w:val="auto"/>
          <w:sz w:val="22"/>
          <w:szCs w:val="22"/>
        </w:rPr>
      </w:pPr>
      <w:r>
        <w:rPr>
          <w:color w:val="auto"/>
          <w:sz w:val="22"/>
          <w:szCs w:val="22"/>
        </w:rPr>
        <w:t xml:space="preserve">Operacionalizace: otázka v dotazníku: Jakou momentálně studujete školu? </w:t>
      </w:r>
    </w:p>
    <w:p w:rsidR="00D938FA" w:rsidRDefault="00D938FA" w:rsidP="00D938FA">
      <w:pPr>
        <w:pStyle w:val="Default"/>
        <w:rPr>
          <w:color w:val="auto"/>
          <w:sz w:val="22"/>
          <w:szCs w:val="22"/>
        </w:rPr>
      </w:pPr>
      <w:r>
        <w:rPr>
          <w:color w:val="auto"/>
          <w:sz w:val="22"/>
          <w:szCs w:val="22"/>
        </w:rPr>
        <w:t xml:space="preserve">- střední odborné učiliště 4 </w:t>
      </w:r>
    </w:p>
    <w:p w:rsidR="00D938FA" w:rsidRDefault="00D938FA" w:rsidP="00D938FA">
      <w:pPr>
        <w:pStyle w:val="Default"/>
        <w:rPr>
          <w:rFonts w:cstheme="minorBidi"/>
          <w:color w:val="auto"/>
        </w:rPr>
      </w:pPr>
    </w:p>
    <w:p w:rsidR="00D938FA" w:rsidRDefault="00D938FA" w:rsidP="00D938FA">
      <w:pPr>
        <w:pStyle w:val="Default"/>
        <w:pageBreakBefore/>
        <w:rPr>
          <w:rFonts w:cstheme="minorBidi"/>
          <w:color w:val="auto"/>
          <w:sz w:val="22"/>
          <w:szCs w:val="22"/>
        </w:rPr>
      </w:pPr>
      <w:r>
        <w:rPr>
          <w:rFonts w:cstheme="minorBidi"/>
          <w:color w:val="auto"/>
          <w:sz w:val="22"/>
          <w:szCs w:val="22"/>
        </w:rPr>
        <w:lastRenderedPageBreak/>
        <w:t xml:space="preserve">- střední odbornou školu </w:t>
      </w:r>
    </w:p>
    <w:p w:rsidR="00D938FA" w:rsidRDefault="00D938FA" w:rsidP="00D938FA">
      <w:pPr>
        <w:pStyle w:val="Default"/>
        <w:rPr>
          <w:rFonts w:cstheme="minorBidi"/>
          <w:color w:val="auto"/>
          <w:sz w:val="22"/>
          <w:szCs w:val="22"/>
        </w:rPr>
      </w:pPr>
      <w:r>
        <w:rPr>
          <w:rFonts w:cstheme="minorBidi"/>
          <w:color w:val="auto"/>
          <w:sz w:val="22"/>
          <w:szCs w:val="22"/>
        </w:rPr>
        <w:t xml:space="preserve">- gymnázium </w:t>
      </w:r>
    </w:p>
    <w:p w:rsidR="00D938FA" w:rsidRDefault="00D938FA" w:rsidP="00D938FA">
      <w:pPr>
        <w:pStyle w:val="Default"/>
        <w:rPr>
          <w:rFonts w:cstheme="minorBidi"/>
          <w:color w:val="auto"/>
          <w:sz w:val="22"/>
          <w:szCs w:val="22"/>
        </w:rPr>
      </w:pPr>
      <w:r>
        <w:rPr>
          <w:rFonts w:cstheme="minorBidi"/>
          <w:color w:val="auto"/>
          <w:sz w:val="22"/>
          <w:szCs w:val="22"/>
        </w:rPr>
        <w:t xml:space="preserve">Koncept: Humanitní obory a technické obory </w:t>
      </w:r>
    </w:p>
    <w:p w:rsidR="00D938FA" w:rsidRDefault="00D938FA" w:rsidP="00D938FA">
      <w:pPr>
        <w:pStyle w:val="Default"/>
        <w:rPr>
          <w:rFonts w:cstheme="minorBidi"/>
          <w:color w:val="auto"/>
          <w:sz w:val="22"/>
          <w:szCs w:val="22"/>
        </w:rPr>
      </w:pPr>
      <w:r>
        <w:rPr>
          <w:rFonts w:cstheme="minorBidi"/>
          <w:color w:val="auto"/>
          <w:sz w:val="22"/>
          <w:szCs w:val="22"/>
        </w:rPr>
        <w:t xml:space="preserve">Konceptualizace: Humanitní obory jsou ty, které se zabývají člověkem. Pro potřeby dotazníku budeme za humanitní považovat školy se zaměřením: pedagogická, zdravotnická, sociální. Technické obory jsou ty, které se nezabývají člověkem. Pro potřeby dotazníku budeme za technické považovat školy se zaměřením: strojírenství, informační technologie, ekonomie, ekologie, elektrotechnika, polygrafie, chemie, stavebnictví, logistika. </w:t>
      </w:r>
    </w:p>
    <w:p w:rsidR="00D938FA" w:rsidRDefault="00D938FA" w:rsidP="00D938FA">
      <w:pPr>
        <w:pStyle w:val="Default"/>
        <w:rPr>
          <w:rFonts w:cstheme="minorBidi"/>
          <w:color w:val="auto"/>
          <w:sz w:val="22"/>
          <w:szCs w:val="22"/>
        </w:rPr>
      </w:pPr>
      <w:r>
        <w:rPr>
          <w:rFonts w:cstheme="minorBidi"/>
          <w:color w:val="auto"/>
          <w:sz w:val="22"/>
          <w:szCs w:val="22"/>
        </w:rPr>
        <w:t xml:space="preserve">Operacionalizace: otázka v dotazníku: Jaké je odborné zaměření Vašeho studijního oboru? </w:t>
      </w:r>
    </w:p>
    <w:p w:rsidR="00D938FA" w:rsidRDefault="00D938FA" w:rsidP="00D938FA">
      <w:pPr>
        <w:pStyle w:val="Default"/>
        <w:rPr>
          <w:rFonts w:cstheme="minorBidi"/>
          <w:color w:val="auto"/>
          <w:sz w:val="22"/>
          <w:szCs w:val="22"/>
        </w:rPr>
      </w:pPr>
      <w:r>
        <w:rPr>
          <w:rFonts w:cstheme="minorBidi"/>
          <w:color w:val="auto"/>
          <w:sz w:val="22"/>
          <w:szCs w:val="22"/>
        </w:rPr>
        <w:t xml:space="preserve">- pedagogika </w:t>
      </w:r>
    </w:p>
    <w:p w:rsidR="00D938FA" w:rsidRDefault="00D938FA" w:rsidP="00D938FA">
      <w:pPr>
        <w:pStyle w:val="Default"/>
        <w:rPr>
          <w:rFonts w:cstheme="minorBidi"/>
          <w:color w:val="auto"/>
          <w:sz w:val="22"/>
          <w:szCs w:val="22"/>
        </w:rPr>
      </w:pPr>
      <w:r>
        <w:rPr>
          <w:rFonts w:cstheme="minorBidi"/>
          <w:color w:val="auto"/>
          <w:sz w:val="22"/>
          <w:szCs w:val="22"/>
        </w:rPr>
        <w:t xml:space="preserve">- sociální sféra </w:t>
      </w:r>
    </w:p>
    <w:p w:rsidR="00D938FA" w:rsidRDefault="00D938FA" w:rsidP="00D938FA">
      <w:pPr>
        <w:pStyle w:val="Default"/>
        <w:rPr>
          <w:rFonts w:cstheme="minorBidi"/>
          <w:color w:val="auto"/>
          <w:sz w:val="22"/>
          <w:szCs w:val="22"/>
        </w:rPr>
      </w:pPr>
      <w:r>
        <w:rPr>
          <w:rFonts w:cstheme="minorBidi"/>
          <w:color w:val="auto"/>
          <w:sz w:val="22"/>
          <w:szCs w:val="22"/>
        </w:rPr>
        <w:t xml:space="preserve">- zdravotnictví </w:t>
      </w:r>
    </w:p>
    <w:p w:rsidR="00D938FA" w:rsidRDefault="00D938FA" w:rsidP="00D938FA">
      <w:pPr>
        <w:pStyle w:val="Default"/>
        <w:rPr>
          <w:rFonts w:cstheme="minorBidi"/>
          <w:color w:val="auto"/>
          <w:sz w:val="22"/>
          <w:szCs w:val="22"/>
        </w:rPr>
      </w:pPr>
      <w:r>
        <w:rPr>
          <w:rFonts w:cstheme="minorBidi"/>
          <w:color w:val="auto"/>
          <w:sz w:val="22"/>
          <w:szCs w:val="22"/>
        </w:rPr>
        <w:t xml:space="preserve">- ekonomie </w:t>
      </w:r>
    </w:p>
    <w:p w:rsidR="00D938FA" w:rsidRDefault="00D938FA" w:rsidP="00D938FA">
      <w:pPr>
        <w:pStyle w:val="Default"/>
        <w:rPr>
          <w:rFonts w:cstheme="minorBidi"/>
          <w:color w:val="auto"/>
          <w:sz w:val="22"/>
          <w:szCs w:val="22"/>
        </w:rPr>
      </w:pPr>
      <w:r>
        <w:rPr>
          <w:rFonts w:cstheme="minorBidi"/>
          <w:color w:val="auto"/>
          <w:sz w:val="22"/>
          <w:szCs w:val="22"/>
        </w:rPr>
        <w:t xml:space="preserve">- strojírenství </w:t>
      </w:r>
    </w:p>
    <w:p w:rsidR="00D938FA" w:rsidRDefault="00D938FA" w:rsidP="00D938FA">
      <w:pPr>
        <w:pStyle w:val="Default"/>
        <w:rPr>
          <w:rFonts w:cstheme="minorBidi"/>
          <w:color w:val="auto"/>
          <w:sz w:val="22"/>
          <w:szCs w:val="22"/>
        </w:rPr>
      </w:pPr>
      <w:r>
        <w:rPr>
          <w:rFonts w:cstheme="minorBidi"/>
          <w:color w:val="auto"/>
          <w:sz w:val="22"/>
          <w:szCs w:val="22"/>
        </w:rPr>
        <w:t xml:space="preserve">- informační technologie </w:t>
      </w:r>
    </w:p>
    <w:p w:rsidR="00D938FA" w:rsidRDefault="00D938FA" w:rsidP="00D938FA">
      <w:pPr>
        <w:pStyle w:val="Default"/>
        <w:rPr>
          <w:rFonts w:cstheme="minorBidi"/>
          <w:color w:val="auto"/>
          <w:sz w:val="22"/>
          <w:szCs w:val="22"/>
        </w:rPr>
      </w:pPr>
      <w:r>
        <w:rPr>
          <w:rFonts w:cstheme="minorBidi"/>
          <w:color w:val="auto"/>
          <w:sz w:val="22"/>
          <w:szCs w:val="22"/>
        </w:rPr>
        <w:t xml:space="preserve">- ekologie </w:t>
      </w:r>
    </w:p>
    <w:p w:rsidR="00D938FA" w:rsidRDefault="00D938FA" w:rsidP="00D938FA">
      <w:pPr>
        <w:pStyle w:val="Default"/>
        <w:rPr>
          <w:rFonts w:cstheme="minorBidi"/>
          <w:color w:val="auto"/>
          <w:sz w:val="22"/>
          <w:szCs w:val="22"/>
        </w:rPr>
      </w:pPr>
      <w:r>
        <w:rPr>
          <w:rFonts w:cstheme="minorBidi"/>
          <w:color w:val="auto"/>
          <w:sz w:val="22"/>
          <w:szCs w:val="22"/>
        </w:rPr>
        <w:t xml:space="preserve">- elektrotechnika/mechanika </w:t>
      </w:r>
    </w:p>
    <w:p w:rsidR="00D938FA" w:rsidRDefault="00D938FA" w:rsidP="00D938FA">
      <w:pPr>
        <w:pStyle w:val="Default"/>
        <w:rPr>
          <w:rFonts w:cstheme="minorBidi"/>
          <w:color w:val="auto"/>
          <w:sz w:val="22"/>
          <w:szCs w:val="22"/>
        </w:rPr>
      </w:pPr>
      <w:r>
        <w:rPr>
          <w:rFonts w:cstheme="minorBidi"/>
          <w:color w:val="auto"/>
          <w:sz w:val="22"/>
          <w:szCs w:val="22"/>
        </w:rPr>
        <w:t xml:space="preserve">- polygrafie </w:t>
      </w:r>
    </w:p>
    <w:p w:rsidR="00D938FA" w:rsidRDefault="00D938FA" w:rsidP="00D938FA">
      <w:pPr>
        <w:pStyle w:val="Default"/>
        <w:rPr>
          <w:rFonts w:cstheme="minorBidi"/>
          <w:color w:val="auto"/>
          <w:sz w:val="22"/>
          <w:szCs w:val="22"/>
        </w:rPr>
      </w:pPr>
      <w:r>
        <w:rPr>
          <w:rFonts w:cstheme="minorBidi"/>
          <w:color w:val="auto"/>
          <w:sz w:val="22"/>
          <w:szCs w:val="22"/>
        </w:rPr>
        <w:t xml:space="preserve">- chemie </w:t>
      </w:r>
    </w:p>
    <w:p w:rsidR="00D938FA" w:rsidRDefault="00D938FA" w:rsidP="00D938FA">
      <w:pPr>
        <w:pStyle w:val="Default"/>
        <w:rPr>
          <w:rFonts w:cstheme="minorBidi"/>
          <w:color w:val="auto"/>
          <w:sz w:val="22"/>
          <w:szCs w:val="22"/>
        </w:rPr>
      </w:pPr>
      <w:r>
        <w:rPr>
          <w:rFonts w:cstheme="minorBidi"/>
          <w:color w:val="auto"/>
          <w:sz w:val="22"/>
          <w:szCs w:val="22"/>
        </w:rPr>
        <w:t xml:space="preserve">- stavebnictví </w:t>
      </w:r>
    </w:p>
    <w:p w:rsidR="00D938FA" w:rsidRDefault="00D938FA" w:rsidP="00D938FA">
      <w:pPr>
        <w:pStyle w:val="Default"/>
        <w:rPr>
          <w:rFonts w:cstheme="minorBidi"/>
          <w:color w:val="auto"/>
          <w:sz w:val="22"/>
          <w:szCs w:val="22"/>
        </w:rPr>
      </w:pPr>
      <w:r>
        <w:rPr>
          <w:rFonts w:cstheme="minorBidi"/>
          <w:color w:val="auto"/>
          <w:sz w:val="22"/>
          <w:szCs w:val="22"/>
        </w:rPr>
        <w:t xml:space="preserve">- logistika </w:t>
      </w:r>
    </w:p>
    <w:p w:rsidR="00D938FA" w:rsidRDefault="00D938FA" w:rsidP="00D938FA">
      <w:pPr>
        <w:pStyle w:val="Default"/>
        <w:rPr>
          <w:rFonts w:cstheme="minorBidi"/>
          <w:color w:val="auto"/>
          <w:sz w:val="22"/>
          <w:szCs w:val="22"/>
        </w:rPr>
      </w:pPr>
      <w:r>
        <w:rPr>
          <w:rFonts w:cstheme="minorBidi"/>
          <w:color w:val="auto"/>
          <w:sz w:val="22"/>
          <w:szCs w:val="22"/>
        </w:rPr>
        <w:t xml:space="preserve">- hotelnictví </w:t>
      </w:r>
    </w:p>
    <w:p w:rsidR="00D938FA" w:rsidRDefault="00D938FA" w:rsidP="00D938FA">
      <w:pPr>
        <w:pStyle w:val="Default"/>
        <w:rPr>
          <w:rFonts w:cstheme="minorBidi"/>
          <w:color w:val="auto"/>
          <w:sz w:val="22"/>
          <w:szCs w:val="22"/>
        </w:rPr>
      </w:pPr>
      <w:r>
        <w:rPr>
          <w:rFonts w:cstheme="minorBidi"/>
          <w:color w:val="auto"/>
          <w:sz w:val="22"/>
          <w:szCs w:val="22"/>
        </w:rPr>
        <w:t xml:space="preserve">- zahradnictví </w:t>
      </w:r>
    </w:p>
    <w:p w:rsidR="00D938FA" w:rsidRDefault="00D938FA" w:rsidP="00D938FA">
      <w:pPr>
        <w:pStyle w:val="Default"/>
        <w:rPr>
          <w:rFonts w:cstheme="minorBidi"/>
          <w:color w:val="auto"/>
          <w:sz w:val="22"/>
          <w:szCs w:val="22"/>
        </w:rPr>
      </w:pPr>
      <w:r>
        <w:rPr>
          <w:rFonts w:cstheme="minorBidi"/>
          <w:color w:val="auto"/>
          <w:sz w:val="22"/>
          <w:szCs w:val="22"/>
        </w:rPr>
        <w:t xml:space="preserve">Koncept: Osobní zkušenost </w:t>
      </w:r>
    </w:p>
    <w:p w:rsidR="00D938FA" w:rsidRDefault="00D938FA" w:rsidP="00D938FA">
      <w:pPr>
        <w:pStyle w:val="Default"/>
        <w:rPr>
          <w:rFonts w:cstheme="minorBidi"/>
          <w:color w:val="auto"/>
          <w:sz w:val="22"/>
          <w:szCs w:val="22"/>
        </w:rPr>
      </w:pPr>
      <w:r>
        <w:rPr>
          <w:rFonts w:cstheme="minorBidi"/>
          <w:color w:val="auto"/>
          <w:sz w:val="22"/>
          <w:szCs w:val="22"/>
        </w:rPr>
        <w:t xml:space="preserve">Konceptualizace: Za osobní zkušenost považujeme pro potřeby dotazníku opakovaný nebo ojedinělý kontakt s osobou se sluchovým postižením, při kterém je nutné s touto osobou komunikovat. </w:t>
      </w:r>
    </w:p>
    <w:p w:rsidR="00D938FA" w:rsidRDefault="00D938FA" w:rsidP="00D938FA">
      <w:pPr>
        <w:pStyle w:val="Default"/>
        <w:rPr>
          <w:rFonts w:cstheme="minorBidi"/>
          <w:color w:val="auto"/>
          <w:sz w:val="22"/>
          <w:szCs w:val="22"/>
        </w:rPr>
      </w:pPr>
      <w:r>
        <w:rPr>
          <w:rFonts w:cstheme="minorBidi"/>
          <w:color w:val="auto"/>
          <w:sz w:val="22"/>
          <w:szCs w:val="22"/>
        </w:rPr>
        <w:t xml:space="preserve">Operacionalizace: otázka v dotazníku: Máte zkušenost s komunikací s osobou se sluchovým postižením? </w:t>
      </w:r>
    </w:p>
    <w:p w:rsidR="00D938FA" w:rsidRDefault="00D938FA" w:rsidP="00D938FA">
      <w:pPr>
        <w:pStyle w:val="Default"/>
        <w:rPr>
          <w:rFonts w:cstheme="minorBidi"/>
          <w:color w:val="auto"/>
          <w:sz w:val="22"/>
          <w:szCs w:val="22"/>
        </w:rPr>
      </w:pPr>
      <w:r>
        <w:rPr>
          <w:rFonts w:cstheme="minorBidi"/>
          <w:color w:val="auto"/>
          <w:sz w:val="22"/>
          <w:szCs w:val="22"/>
        </w:rPr>
        <w:t xml:space="preserve">- ano, pouze jednu </w:t>
      </w:r>
    </w:p>
    <w:p w:rsidR="00D938FA" w:rsidRDefault="00D938FA" w:rsidP="00D938FA">
      <w:pPr>
        <w:pStyle w:val="Default"/>
        <w:rPr>
          <w:rFonts w:cstheme="minorBidi"/>
          <w:color w:val="auto"/>
          <w:sz w:val="22"/>
          <w:szCs w:val="22"/>
        </w:rPr>
      </w:pPr>
      <w:r>
        <w:rPr>
          <w:rFonts w:cstheme="minorBidi"/>
          <w:color w:val="auto"/>
          <w:sz w:val="22"/>
          <w:szCs w:val="22"/>
        </w:rPr>
        <w:t xml:space="preserve">- ano, několik </w:t>
      </w:r>
    </w:p>
    <w:p w:rsidR="00D938FA" w:rsidRDefault="00D938FA" w:rsidP="00D938FA">
      <w:pPr>
        <w:pStyle w:val="Default"/>
        <w:rPr>
          <w:rFonts w:cstheme="minorBidi"/>
          <w:color w:val="auto"/>
          <w:sz w:val="22"/>
          <w:szCs w:val="22"/>
        </w:rPr>
      </w:pPr>
      <w:r>
        <w:rPr>
          <w:rFonts w:cstheme="minorBidi"/>
          <w:color w:val="auto"/>
          <w:sz w:val="22"/>
          <w:szCs w:val="22"/>
        </w:rPr>
        <w:t xml:space="preserve">- ano, mnoho </w:t>
      </w:r>
    </w:p>
    <w:p w:rsidR="00D938FA" w:rsidRDefault="00D938FA" w:rsidP="00D938FA">
      <w:pPr>
        <w:pStyle w:val="Default"/>
        <w:rPr>
          <w:rFonts w:cstheme="minorBidi"/>
          <w:color w:val="auto"/>
          <w:sz w:val="22"/>
          <w:szCs w:val="22"/>
        </w:rPr>
      </w:pPr>
      <w:r>
        <w:rPr>
          <w:rFonts w:cstheme="minorBidi"/>
          <w:color w:val="auto"/>
          <w:sz w:val="22"/>
          <w:szCs w:val="22"/>
        </w:rPr>
        <w:t xml:space="preserve">- ne </w:t>
      </w:r>
    </w:p>
    <w:p w:rsidR="00D938FA" w:rsidRDefault="00D938FA" w:rsidP="00D938FA">
      <w:pPr>
        <w:pStyle w:val="Default"/>
        <w:rPr>
          <w:rFonts w:cstheme="minorBidi"/>
          <w:color w:val="auto"/>
          <w:sz w:val="22"/>
          <w:szCs w:val="22"/>
        </w:rPr>
      </w:pPr>
      <w:r>
        <w:rPr>
          <w:rFonts w:cstheme="minorBidi"/>
          <w:color w:val="auto"/>
          <w:sz w:val="22"/>
          <w:szCs w:val="22"/>
        </w:rPr>
        <w:t xml:space="preserve">- nevím, nepamatuji se </w:t>
      </w:r>
    </w:p>
    <w:p w:rsidR="00D938FA" w:rsidRDefault="00D938FA" w:rsidP="00D938FA">
      <w:pPr>
        <w:pStyle w:val="Default"/>
        <w:rPr>
          <w:color w:val="auto"/>
          <w:sz w:val="22"/>
          <w:szCs w:val="22"/>
        </w:rPr>
      </w:pPr>
      <w:r>
        <w:rPr>
          <w:b/>
          <w:bCs/>
          <w:color w:val="auto"/>
          <w:sz w:val="22"/>
          <w:szCs w:val="22"/>
        </w:rPr>
        <w:t xml:space="preserve">6 </w:t>
      </w:r>
    </w:p>
    <w:p w:rsidR="00D938FA" w:rsidRDefault="00D938FA" w:rsidP="00D938FA">
      <w:pPr>
        <w:pStyle w:val="Default"/>
        <w:rPr>
          <w:color w:val="auto"/>
          <w:sz w:val="22"/>
          <w:szCs w:val="22"/>
        </w:rPr>
      </w:pPr>
      <w:r>
        <w:rPr>
          <w:color w:val="auto"/>
          <w:sz w:val="22"/>
          <w:szCs w:val="22"/>
        </w:rPr>
        <w:t xml:space="preserve">Výzkumné šetření bude zpracováno formou kvantitativního výzkumu za využití dotazníků s uzavřenými i otevřenými otázkami jako hlavní výzkumnou metodu. Dotazníky budou zodpovídány studenty středních škol (studenti středních škol v Brně budou zastupovat výsek z majoritní společnosti). Dotazníky budou dostupné jak v tištěné formě tak i elektronicky (možnost vyplnění dle preference zkoumaných) 5 </w:t>
      </w:r>
    </w:p>
    <w:p w:rsidR="00D938FA" w:rsidRDefault="00D938FA" w:rsidP="00D938FA">
      <w:pPr>
        <w:pStyle w:val="Default"/>
        <w:rPr>
          <w:rFonts w:cstheme="minorBidi"/>
          <w:color w:val="auto"/>
        </w:rPr>
      </w:pPr>
    </w:p>
    <w:p w:rsidR="00D938FA" w:rsidRDefault="00D938FA" w:rsidP="00D938FA">
      <w:pPr>
        <w:pStyle w:val="Default"/>
        <w:pageBreakBefore/>
        <w:rPr>
          <w:rFonts w:cstheme="minorBidi"/>
          <w:color w:val="auto"/>
          <w:sz w:val="22"/>
          <w:szCs w:val="22"/>
        </w:rPr>
      </w:pPr>
      <w:r>
        <w:rPr>
          <w:rFonts w:cstheme="minorBidi"/>
          <w:color w:val="auto"/>
          <w:sz w:val="22"/>
          <w:szCs w:val="22"/>
        </w:rPr>
        <w:lastRenderedPageBreak/>
        <w:t xml:space="preserve">pro zajištění, co největší míry anonymity a pozitivní časové dotace na vyplňování. Výsledky dotazníků budou následně zpracovány a informace z nich plynoucí verifikují či falzifikují stanovené hypotézy. </w:t>
      </w:r>
    </w:p>
    <w:p w:rsidR="00D938FA" w:rsidRDefault="00D938FA" w:rsidP="00D938FA">
      <w:pPr>
        <w:pStyle w:val="Default"/>
        <w:rPr>
          <w:rFonts w:cstheme="minorBidi"/>
          <w:color w:val="auto"/>
          <w:sz w:val="22"/>
          <w:szCs w:val="22"/>
        </w:rPr>
      </w:pPr>
      <w:r>
        <w:rPr>
          <w:rFonts w:cstheme="minorBidi"/>
          <w:color w:val="auto"/>
          <w:sz w:val="22"/>
          <w:szCs w:val="22"/>
        </w:rPr>
        <w:t xml:space="preserve">Pro potřeby dotazníku byly a budou kontaktovány střední školy odlišného zaměření v Brně a studenti těchto škol budou osloveni s možností stát se respondenty ve výzkumu. Podstatné není množství respondentů, ale rozličnost zaměření studijních oborů a náročnost studované školy. Je žádoucí získat odpovědi od 200 – 300 respondentů. </w:t>
      </w:r>
    </w:p>
    <w:p w:rsidR="00D938FA" w:rsidRDefault="00D938FA" w:rsidP="00D938FA">
      <w:pPr>
        <w:pStyle w:val="Default"/>
        <w:rPr>
          <w:color w:val="auto"/>
          <w:sz w:val="22"/>
          <w:szCs w:val="22"/>
        </w:rPr>
      </w:pPr>
      <w:r>
        <w:rPr>
          <w:b/>
          <w:bCs/>
          <w:color w:val="auto"/>
          <w:sz w:val="22"/>
          <w:szCs w:val="22"/>
        </w:rPr>
        <w:t xml:space="preserve">7 </w:t>
      </w:r>
    </w:p>
    <w:p w:rsidR="00D938FA" w:rsidRDefault="00D938FA" w:rsidP="00D938FA">
      <w:pPr>
        <w:pStyle w:val="Default"/>
        <w:rPr>
          <w:color w:val="auto"/>
          <w:sz w:val="22"/>
          <w:szCs w:val="22"/>
        </w:rPr>
      </w:pPr>
      <w:r>
        <w:rPr>
          <w:color w:val="auto"/>
          <w:sz w:val="22"/>
          <w:szCs w:val="22"/>
        </w:rPr>
        <w:t xml:space="preserve">Dobrý den, </w:t>
      </w:r>
    </w:p>
    <w:p w:rsidR="00D938FA" w:rsidRDefault="00D938FA" w:rsidP="00D938FA">
      <w:pPr>
        <w:pStyle w:val="Default"/>
        <w:rPr>
          <w:color w:val="auto"/>
          <w:sz w:val="22"/>
          <w:szCs w:val="22"/>
        </w:rPr>
      </w:pPr>
      <w:r>
        <w:rPr>
          <w:color w:val="auto"/>
          <w:sz w:val="22"/>
          <w:szCs w:val="22"/>
        </w:rPr>
        <w:t xml:space="preserve">jsem studentka Katedry speciální pedagogiky na Pedagogické fakultě Masarykovy univerzity v Brně a provádím výzkum, který se zabývá problematikou Postojů studentů středních škol k osobám se sluchovým postižením. Tento dotazník je součástí výzkumu této problematiky. Chci Vás požádat o vyplnění následujícího dotazníku, jehož součástí jsou právě otázky na Vaše názory k osobám se sluchovým postižením. Dotazník je anonymní, dobrovolný a zabere pouze pár minut. Dotazník je rozdělený do dvou částí. V úvodní části je prostor pro označení pohlaví, věku, střední školy, studijního oboru, osobní zkušenosti s osobou se sluchovým postižením a bydliště. Ve druhé části dotazníku jsou sepsány tvrzení vztahující se k osobám se sluchovým postižením a Vaším úkolem je označit, zda s tvrzením souhlasíte či nikoliv. Hodnotící škála je k dispozici zde: </w:t>
      </w:r>
    </w:p>
    <w:p w:rsidR="00D938FA" w:rsidRDefault="00D938FA" w:rsidP="00D938FA">
      <w:pPr>
        <w:pStyle w:val="Default"/>
        <w:rPr>
          <w:color w:val="auto"/>
          <w:sz w:val="22"/>
          <w:szCs w:val="22"/>
        </w:rPr>
      </w:pPr>
      <w:r>
        <w:rPr>
          <w:color w:val="auto"/>
          <w:sz w:val="22"/>
          <w:szCs w:val="22"/>
        </w:rPr>
        <w:t xml:space="preserve">1 </w:t>
      </w:r>
      <w:proofErr w:type="gramStart"/>
      <w:r>
        <w:rPr>
          <w:color w:val="auto"/>
          <w:sz w:val="22"/>
          <w:szCs w:val="22"/>
        </w:rPr>
        <w:t>Souhlasím</w:t>
      </w:r>
      <w:proofErr w:type="gramEnd"/>
      <w:r>
        <w:rPr>
          <w:color w:val="auto"/>
          <w:sz w:val="22"/>
          <w:szCs w:val="22"/>
        </w:rPr>
        <w:t xml:space="preserve"> 2 Spíš </w:t>
      </w:r>
      <w:proofErr w:type="gramStart"/>
      <w:r>
        <w:rPr>
          <w:color w:val="auto"/>
          <w:sz w:val="22"/>
          <w:szCs w:val="22"/>
        </w:rPr>
        <w:t>souhlasím</w:t>
      </w:r>
      <w:proofErr w:type="gramEnd"/>
      <w:r>
        <w:rPr>
          <w:color w:val="auto"/>
          <w:sz w:val="22"/>
          <w:szCs w:val="22"/>
        </w:rPr>
        <w:t xml:space="preserve"> </w:t>
      </w:r>
    </w:p>
    <w:p w:rsidR="00D938FA" w:rsidRDefault="00D938FA" w:rsidP="00D938FA">
      <w:pPr>
        <w:pStyle w:val="Default"/>
        <w:rPr>
          <w:color w:val="auto"/>
          <w:sz w:val="22"/>
          <w:szCs w:val="22"/>
        </w:rPr>
      </w:pPr>
      <w:r>
        <w:rPr>
          <w:color w:val="auto"/>
          <w:sz w:val="22"/>
          <w:szCs w:val="22"/>
        </w:rPr>
        <w:t xml:space="preserve">3 Nevím, nedokážu odpovědět </w:t>
      </w:r>
    </w:p>
    <w:p w:rsidR="00D938FA" w:rsidRDefault="00D938FA" w:rsidP="00D938FA">
      <w:pPr>
        <w:pStyle w:val="Default"/>
        <w:rPr>
          <w:color w:val="auto"/>
          <w:sz w:val="22"/>
          <w:szCs w:val="22"/>
        </w:rPr>
      </w:pPr>
      <w:r>
        <w:rPr>
          <w:color w:val="auto"/>
          <w:sz w:val="22"/>
          <w:szCs w:val="22"/>
        </w:rPr>
        <w:t xml:space="preserve">4 Spíš nesouhlasím </w:t>
      </w:r>
    </w:p>
    <w:p w:rsidR="00D938FA" w:rsidRDefault="00D938FA" w:rsidP="00D938FA">
      <w:pPr>
        <w:pStyle w:val="Default"/>
        <w:rPr>
          <w:color w:val="auto"/>
          <w:sz w:val="22"/>
          <w:szCs w:val="22"/>
        </w:rPr>
      </w:pPr>
      <w:r>
        <w:rPr>
          <w:color w:val="auto"/>
          <w:sz w:val="22"/>
          <w:szCs w:val="22"/>
        </w:rPr>
        <w:t xml:space="preserve">5 Nesouhlasím </w:t>
      </w:r>
    </w:p>
    <w:p w:rsidR="00D938FA" w:rsidRDefault="00D938FA" w:rsidP="00D938FA">
      <w:pPr>
        <w:pStyle w:val="Default"/>
        <w:rPr>
          <w:color w:val="auto"/>
          <w:sz w:val="22"/>
          <w:szCs w:val="22"/>
        </w:rPr>
      </w:pPr>
      <w:r>
        <w:rPr>
          <w:color w:val="auto"/>
          <w:sz w:val="22"/>
          <w:szCs w:val="22"/>
        </w:rPr>
        <w:t xml:space="preserve">Budu velmi ráda, když mi pomocí tohoto dotazníku zprostředkujete odpovědi a názory na tuto problematiku. V případě doplňujících informací či popisu osobní zkušenosti můžete využít prostor u poslední otázky a podělit se o Vaše postřehy, názory či připomínky (ať už k problematice sluchového postižení nebo k samotným dotazníkům). </w:t>
      </w:r>
    </w:p>
    <w:p w:rsidR="00D938FA" w:rsidRDefault="00D938FA" w:rsidP="00D938FA">
      <w:pPr>
        <w:pStyle w:val="Default"/>
        <w:rPr>
          <w:color w:val="auto"/>
          <w:sz w:val="22"/>
          <w:szCs w:val="22"/>
        </w:rPr>
      </w:pPr>
      <w:r>
        <w:rPr>
          <w:color w:val="auto"/>
          <w:sz w:val="22"/>
          <w:szCs w:val="22"/>
        </w:rPr>
        <w:t xml:space="preserve">Ještě jednou děkuji za spolupráci! </w:t>
      </w:r>
    </w:p>
    <w:p w:rsidR="00D938FA" w:rsidRDefault="00D938FA" w:rsidP="00D938FA">
      <w:pPr>
        <w:pStyle w:val="Default"/>
        <w:rPr>
          <w:color w:val="auto"/>
          <w:sz w:val="22"/>
          <w:szCs w:val="22"/>
        </w:rPr>
      </w:pPr>
      <w:r>
        <w:rPr>
          <w:color w:val="auto"/>
          <w:sz w:val="22"/>
          <w:szCs w:val="22"/>
        </w:rPr>
        <w:t xml:space="preserve">Bc. Tereza </w:t>
      </w:r>
      <w:proofErr w:type="spellStart"/>
      <w:r>
        <w:rPr>
          <w:color w:val="auto"/>
          <w:sz w:val="22"/>
          <w:szCs w:val="22"/>
        </w:rPr>
        <w:t>Mačalíková</w:t>
      </w:r>
      <w:proofErr w:type="spellEnd"/>
      <w:r>
        <w:rPr>
          <w:color w:val="auto"/>
          <w:sz w:val="22"/>
          <w:szCs w:val="22"/>
        </w:rPr>
        <w:t xml:space="preserve"> </w:t>
      </w:r>
    </w:p>
    <w:p w:rsidR="00D938FA" w:rsidRDefault="00D938FA" w:rsidP="00D938FA">
      <w:pPr>
        <w:pStyle w:val="Default"/>
        <w:rPr>
          <w:color w:val="auto"/>
          <w:sz w:val="22"/>
          <w:szCs w:val="22"/>
        </w:rPr>
      </w:pPr>
      <w:r>
        <w:rPr>
          <w:color w:val="auto"/>
          <w:sz w:val="22"/>
          <w:szCs w:val="22"/>
        </w:rPr>
        <w:t xml:space="preserve">Studenti se sluchovým postižením by 1 2 3 4 5 </w:t>
      </w:r>
    </w:p>
    <w:p w:rsidR="00D938FA" w:rsidRDefault="00D938FA" w:rsidP="00D938FA">
      <w:pPr>
        <w:pStyle w:val="Default"/>
        <w:rPr>
          <w:color w:val="auto"/>
          <w:sz w:val="22"/>
          <w:szCs w:val="22"/>
        </w:rPr>
      </w:pPr>
      <w:r>
        <w:rPr>
          <w:color w:val="auto"/>
          <w:sz w:val="22"/>
          <w:szCs w:val="22"/>
        </w:rPr>
        <w:t xml:space="preserve">měli být vzděláváni společně se slyšícími </w:t>
      </w:r>
    </w:p>
    <w:p w:rsidR="00D938FA" w:rsidRDefault="00D938FA" w:rsidP="00D938FA">
      <w:pPr>
        <w:pStyle w:val="Default"/>
        <w:rPr>
          <w:color w:val="auto"/>
          <w:sz w:val="22"/>
          <w:szCs w:val="22"/>
        </w:rPr>
      </w:pPr>
      <w:r>
        <w:rPr>
          <w:color w:val="auto"/>
          <w:sz w:val="22"/>
          <w:szCs w:val="22"/>
        </w:rPr>
        <w:t xml:space="preserve">studenty. </w:t>
      </w:r>
    </w:p>
    <w:p w:rsidR="00D938FA" w:rsidRDefault="00D938FA" w:rsidP="00D938FA">
      <w:pPr>
        <w:pStyle w:val="Default"/>
        <w:rPr>
          <w:color w:val="auto"/>
          <w:sz w:val="22"/>
          <w:szCs w:val="22"/>
        </w:rPr>
      </w:pPr>
      <w:r>
        <w:rPr>
          <w:color w:val="auto"/>
          <w:sz w:val="22"/>
          <w:szCs w:val="22"/>
        </w:rPr>
        <w:t xml:space="preserve">Vadilo by mi, kdyby můj spolužák měl 1 2 3 4 5 </w:t>
      </w:r>
    </w:p>
    <w:p w:rsidR="00D938FA" w:rsidRDefault="00D938FA" w:rsidP="00D938FA">
      <w:pPr>
        <w:pStyle w:val="Default"/>
        <w:rPr>
          <w:color w:val="auto"/>
          <w:sz w:val="22"/>
          <w:szCs w:val="22"/>
        </w:rPr>
      </w:pPr>
      <w:r>
        <w:rPr>
          <w:color w:val="auto"/>
          <w:sz w:val="22"/>
          <w:szCs w:val="22"/>
        </w:rPr>
        <w:t xml:space="preserve">sluchové postižení. </w:t>
      </w:r>
    </w:p>
    <w:p w:rsidR="00D938FA" w:rsidRDefault="00D938FA" w:rsidP="00D938FA">
      <w:pPr>
        <w:pStyle w:val="Default"/>
        <w:rPr>
          <w:color w:val="auto"/>
          <w:sz w:val="22"/>
          <w:szCs w:val="22"/>
        </w:rPr>
      </w:pPr>
      <w:r>
        <w:rPr>
          <w:color w:val="auto"/>
          <w:sz w:val="22"/>
          <w:szCs w:val="22"/>
        </w:rPr>
        <w:t xml:space="preserve">Vadilo by mi, kdyby mě na ulici požádal 1 2 3 4 5 6 </w:t>
      </w:r>
    </w:p>
    <w:p w:rsidR="00D938FA" w:rsidRDefault="00D938FA" w:rsidP="00D938FA">
      <w:pPr>
        <w:pStyle w:val="Default"/>
        <w:rPr>
          <w:rFonts w:cstheme="minorBidi"/>
          <w:color w:val="auto"/>
        </w:rPr>
      </w:pPr>
    </w:p>
    <w:p w:rsidR="00D938FA" w:rsidRDefault="00D938FA" w:rsidP="00D938FA">
      <w:pPr>
        <w:pStyle w:val="Default"/>
        <w:pageBreakBefore/>
        <w:rPr>
          <w:rFonts w:cstheme="minorBidi"/>
          <w:color w:val="auto"/>
          <w:sz w:val="22"/>
          <w:szCs w:val="22"/>
        </w:rPr>
      </w:pPr>
      <w:r>
        <w:rPr>
          <w:rFonts w:cstheme="minorBidi"/>
          <w:color w:val="auto"/>
          <w:sz w:val="22"/>
          <w:szCs w:val="22"/>
        </w:rPr>
        <w:lastRenderedPageBreak/>
        <w:t xml:space="preserve">člověk se sluchovým postižením o pomoc. </w:t>
      </w:r>
    </w:p>
    <w:p w:rsidR="00D938FA" w:rsidRDefault="00D938FA" w:rsidP="00D938FA">
      <w:pPr>
        <w:pStyle w:val="Default"/>
        <w:rPr>
          <w:rFonts w:cstheme="minorBidi"/>
          <w:color w:val="auto"/>
          <w:sz w:val="22"/>
          <w:szCs w:val="22"/>
        </w:rPr>
      </w:pPr>
      <w:r>
        <w:rPr>
          <w:rFonts w:cstheme="minorBidi"/>
          <w:color w:val="auto"/>
          <w:sz w:val="22"/>
          <w:szCs w:val="22"/>
        </w:rPr>
        <w:t xml:space="preserve">Vadilo by mi, kdyby mě obsluhovala 1 2 3 4 5 </w:t>
      </w:r>
    </w:p>
    <w:p w:rsidR="00D938FA" w:rsidRDefault="00D938FA" w:rsidP="00D938FA">
      <w:pPr>
        <w:pStyle w:val="Default"/>
        <w:rPr>
          <w:rFonts w:cstheme="minorBidi"/>
          <w:color w:val="auto"/>
          <w:sz w:val="22"/>
          <w:szCs w:val="22"/>
        </w:rPr>
      </w:pPr>
      <w:r>
        <w:rPr>
          <w:rFonts w:cstheme="minorBidi"/>
          <w:color w:val="auto"/>
          <w:sz w:val="22"/>
          <w:szCs w:val="22"/>
        </w:rPr>
        <w:t xml:space="preserve">prodavačka/číšnice/hosteska se </w:t>
      </w:r>
    </w:p>
    <w:p w:rsidR="00D938FA" w:rsidRDefault="00D938FA" w:rsidP="00D938FA">
      <w:pPr>
        <w:pStyle w:val="Default"/>
        <w:rPr>
          <w:rFonts w:cstheme="minorBidi"/>
          <w:color w:val="auto"/>
          <w:sz w:val="22"/>
          <w:szCs w:val="22"/>
        </w:rPr>
      </w:pPr>
      <w:r>
        <w:rPr>
          <w:rFonts w:cstheme="minorBidi"/>
          <w:color w:val="auto"/>
          <w:sz w:val="22"/>
          <w:szCs w:val="22"/>
        </w:rPr>
        <w:t xml:space="preserve">sluchovým postižením. </w:t>
      </w:r>
    </w:p>
    <w:p w:rsidR="00D938FA" w:rsidRDefault="00D938FA" w:rsidP="00D938FA">
      <w:pPr>
        <w:pStyle w:val="Default"/>
        <w:rPr>
          <w:rFonts w:cstheme="minorBidi"/>
          <w:color w:val="auto"/>
          <w:sz w:val="22"/>
          <w:szCs w:val="22"/>
        </w:rPr>
      </w:pPr>
      <w:r>
        <w:rPr>
          <w:rFonts w:cstheme="minorBidi"/>
          <w:color w:val="auto"/>
          <w:sz w:val="22"/>
          <w:szCs w:val="22"/>
        </w:rPr>
        <w:t xml:space="preserve">Kdybych se měl/a dorozumět s osobou 1 2 3 4 5 </w:t>
      </w:r>
    </w:p>
    <w:p w:rsidR="00D938FA" w:rsidRDefault="00D938FA" w:rsidP="00D938FA">
      <w:pPr>
        <w:pStyle w:val="Default"/>
        <w:rPr>
          <w:rFonts w:cstheme="minorBidi"/>
          <w:color w:val="auto"/>
          <w:sz w:val="22"/>
          <w:szCs w:val="22"/>
        </w:rPr>
      </w:pPr>
      <w:r>
        <w:rPr>
          <w:rFonts w:cstheme="minorBidi"/>
          <w:color w:val="auto"/>
          <w:sz w:val="22"/>
          <w:szCs w:val="22"/>
        </w:rPr>
        <w:t xml:space="preserve">se sluchovým postižením, bylo by mi to </w:t>
      </w:r>
    </w:p>
    <w:p w:rsidR="00D938FA" w:rsidRDefault="00D938FA" w:rsidP="00D938FA">
      <w:pPr>
        <w:pStyle w:val="Default"/>
        <w:rPr>
          <w:rFonts w:cstheme="minorBidi"/>
          <w:color w:val="auto"/>
          <w:sz w:val="22"/>
          <w:szCs w:val="22"/>
        </w:rPr>
      </w:pPr>
      <w:r>
        <w:rPr>
          <w:rFonts w:cstheme="minorBidi"/>
          <w:color w:val="auto"/>
          <w:sz w:val="22"/>
          <w:szCs w:val="22"/>
        </w:rPr>
        <w:t xml:space="preserve">nepříjemné. </w:t>
      </w:r>
    </w:p>
    <w:p w:rsidR="00D938FA" w:rsidRDefault="00D938FA" w:rsidP="00D938FA">
      <w:pPr>
        <w:pStyle w:val="Default"/>
        <w:rPr>
          <w:rFonts w:cstheme="minorBidi"/>
          <w:color w:val="auto"/>
          <w:sz w:val="22"/>
          <w:szCs w:val="22"/>
        </w:rPr>
      </w:pPr>
      <w:r>
        <w:rPr>
          <w:rFonts w:cstheme="minorBidi"/>
          <w:color w:val="auto"/>
          <w:sz w:val="22"/>
          <w:szCs w:val="22"/>
        </w:rPr>
        <w:t xml:space="preserve">Mám dostatek informací o osobách se 1 2 3 4 5 </w:t>
      </w:r>
    </w:p>
    <w:p w:rsidR="00D938FA" w:rsidRDefault="00D938FA" w:rsidP="00D938FA">
      <w:pPr>
        <w:pStyle w:val="Default"/>
        <w:rPr>
          <w:rFonts w:cstheme="minorBidi"/>
          <w:color w:val="auto"/>
          <w:sz w:val="22"/>
          <w:szCs w:val="22"/>
        </w:rPr>
      </w:pPr>
      <w:r>
        <w:rPr>
          <w:rFonts w:cstheme="minorBidi"/>
          <w:color w:val="auto"/>
          <w:sz w:val="22"/>
          <w:szCs w:val="22"/>
        </w:rPr>
        <w:t xml:space="preserve">sluchovým postižením. </w:t>
      </w:r>
    </w:p>
    <w:p w:rsidR="00D938FA" w:rsidRDefault="00D938FA" w:rsidP="00D938FA">
      <w:pPr>
        <w:pStyle w:val="Default"/>
        <w:rPr>
          <w:rFonts w:cstheme="minorBidi"/>
          <w:color w:val="auto"/>
          <w:sz w:val="22"/>
          <w:szCs w:val="22"/>
        </w:rPr>
      </w:pPr>
      <w:r>
        <w:rPr>
          <w:rFonts w:cstheme="minorBidi"/>
          <w:color w:val="auto"/>
          <w:sz w:val="22"/>
          <w:szCs w:val="22"/>
        </w:rPr>
        <w:t xml:space="preserve">Byl/a bych raději, kdyby osoba se 1 2 3 4 5 </w:t>
      </w:r>
    </w:p>
    <w:p w:rsidR="00D938FA" w:rsidRDefault="00D938FA" w:rsidP="00D938FA">
      <w:pPr>
        <w:pStyle w:val="Default"/>
        <w:rPr>
          <w:rFonts w:cstheme="minorBidi"/>
          <w:color w:val="auto"/>
          <w:sz w:val="22"/>
          <w:szCs w:val="22"/>
        </w:rPr>
      </w:pPr>
      <w:r>
        <w:rPr>
          <w:rFonts w:cstheme="minorBidi"/>
          <w:color w:val="auto"/>
          <w:sz w:val="22"/>
          <w:szCs w:val="22"/>
        </w:rPr>
        <w:t xml:space="preserve">sluchovým postižením nebyla můj </w:t>
      </w:r>
    </w:p>
    <w:p w:rsidR="00D938FA" w:rsidRDefault="00D938FA" w:rsidP="00D938FA">
      <w:pPr>
        <w:pStyle w:val="Default"/>
        <w:rPr>
          <w:rFonts w:cstheme="minorBidi"/>
          <w:color w:val="auto"/>
          <w:sz w:val="22"/>
          <w:szCs w:val="22"/>
        </w:rPr>
      </w:pPr>
      <w:r>
        <w:rPr>
          <w:rFonts w:cstheme="minorBidi"/>
          <w:color w:val="auto"/>
          <w:sz w:val="22"/>
          <w:szCs w:val="22"/>
        </w:rPr>
        <w:t xml:space="preserve">soused. </w:t>
      </w:r>
    </w:p>
    <w:p w:rsidR="00D938FA" w:rsidRDefault="00D938FA" w:rsidP="00D938FA">
      <w:pPr>
        <w:pStyle w:val="Default"/>
        <w:rPr>
          <w:rFonts w:cstheme="minorBidi"/>
          <w:color w:val="auto"/>
          <w:sz w:val="22"/>
          <w:szCs w:val="22"/>
        </w:rPr>
      </w:pPr>
      <w:r>
        <w:rPr>
          <w:rFonts w:cstheme="minorBidi"/>
          <w:color w:val="auto"/>
          <w:sz w:val="22"/>
          <w:szCs w:val="22"/>
        </w:rPr>
        <w:t xml:space="preserve">Na středních školách by měla být věnována 1 2 3 4 5 </w:t>
      </w:r>
    </w:p>
    <w:p w:rsidR="00D938FA" w:rsidRDefault="00D938FA" w:rsidP="00D938FA">
      <w:pPr>
        <w:pStyle w:val="Default"/>
        <w:rPr>
          <w:rFonts w:cstheme="minorBidi"/>
          <w:color w:val="auto"/>
          <w:sz w:val="22"/>
          <w:szCs w:val="22"/>
        </w:rPr>
      </w:pPr>
      <w:r>
        <w:rPr>
          <w:rFonts w:cstheme="minorBidi"/>
          <w:color w:val="auto"/>
          <w:sz w:val="22"/>
          <w:szCs w:val="22"/>
        </w:rPr>
        <w:t xml:space="preserve">větší pozornost informovanosti studentů o </w:t>
      </w:r>
    </w:p>
    <w:p w:rsidR="00D938FA" w:rsidRDefault="00D938FA" w:rsidP="00D938FA">
      <w:pPr>
        <w:pStyle w:val="Default"/>
        <w:rPr>
          <w:rFonts w:cstheme="minorBidi"/>
          <w:color w:val="auto"/>
          <w:sz w:val="22"/>
          <w:szCs w:val="22"/>
        </w:rPr>
      </w:pPr>
      <w:proofErr w:type="gramStart"/>
      <w:r>
        <w:rPr>
          <w:rFonts w:cstheme="minorBidi"/>
          <w:color w:val="auto"/>
          <w:sz w:val="22"/>
          <w:szCs w:val="22"/>
        </w:rPr>
        <w:t>sluchovém</w:t>
      </w:r>
      <w:proofErr w:type="gramEnd"/>
      <w:r>
        <w:rPr>
          <w:rFonts w:cstheme="minorBidi"/>
          <w:color w:val="auto"/>
          <w:sz w:val="22"/>
          <w:szCs w:val="22"/>
        </w:rPr>
        <w:t xml:space="preserve"> postižení. </w:t>
      </w:r>
    </w:p>
    <w:p w:rsidR="00D938FA" w:rsidRDefault="00D938FA" w:rsidP="00D938FA">
      <w:pPr>
        <w:pStyle w:val="Default"/>
        <w:rPr>
          <w:rFonts w:cstheme="minorBidi"/>
          <w:color w:val="auto"/>
          <w:sz w:val="22"/>
          <w:szCs w:val="22"/>
        </w:rPr>
      </w:pPr>
      <w:r>
        <w:rPr>
          <w:rFonts w:cstheme="minorBidi"/>
          <w:color w:val="auto"/>
          <w:sz w:val="22"/>
          <w:szCs w:val="22"/>
        </w:rPr>
        <w:t xml:space="preserve">K osobám se sluchovým postižením cítím 1 2 3 4 5 </w:t>
      </w:r>
    </w:p>
    <w:p w:rsidR="00D938FA" w:rsidRDefault="00D938FA" w:rsidP="00D938FA">
      <w:pPr>
        <w:pStyle w:val="Default"/>
        <w:rPr>
          <w:rFonts w:cstheme="minorBidi"/>
          <w:color w:val="auto"/>
          <w:sz w:val="22"/>
          <w:szCs w:val="22"/>
        </w:rPr>
      </w:pPr>
      <w:r>
        <w:rPr>
          <w:rFonts w:cstheme="minorBidi"/>
          <w:color w:val="auto"/>
          <w:sz w:val="22"/>
          <w:szCs w:val="22"/>
        </w:rPr>
        <w:t xml:space="preserve">lítost/soucit. </w:t>
      </w:r>
    </w:p>
    <w:p w:rsidR="00D938FA" w:rsidRDefault="00D938FA" w:rsidP="00D938FA">
      <w:pPr>
        <w:pStyle w:val="Default"/>
        <w:rPr>
          <w:rFonts w:cstheme="minorBidi"/>
          <w:color w:val="auto"/>
          <w:sz w:val="22"/>
          <w:szCs w:val="22"/>
        </w:rPr>
      </w:pPr>
      <w:r>
        <w:rPr>
          <w:rFonts w:cstheme="minorBidi"/>
          <w:color w:val="auto"/>
          <w:sz w:val="22"/>
          <w:szCs w:val="22"/>
        </w:rPr>
        <w:t xml:space="preserve">K osobám se sluchovým postižením cítím 1 2 3 4 5 </w:t>
      </w:r>
    </w:p>
    <w:p w:rsidR="00D938FA" w:rsidRDefault="00D938FA" w:rsidP="00D938FA">
      <w:pPr>
        <w:pStyle w:val="Default"/>
        <w:rPr>
          <w:rFonts w:cstheme="minorBidi"/>
          <w:color w:val="auto"/>
          <w:sz w:val="22"/>
          <w:szCs w:val="22"/>
        </w:rPr>
      </w:pPr>
      <w:r>
        <w:rPr>
          <w:rFonts w:cstheme="minorBidi"/>
          <w:color w:val="auto"/>
          <w:sz w:val="22"/>
          <w:szCs w:val="22"/>
        </w:rPr>
        <w:t xml:space="preserve">odpor. </w:t>
      </w:r>
    </w:p>
    <w:p w:rsidR="00D938FA" w:rsidRDefault="00D938FA" w:rsidP="00D938FA">
      <w:pPr>
        <w:pStyle w:val="Default"/>
        <w:rPr>
          <w:rFonts w:cstheme="minorBidi"/>
          <w:color w:val="auto"/>
          <w:sz w:val="22"/>
          <w:szCs w:val="22"/>
        </w:rPr>
      </w:pPr>
      <w:r>
        <w:rPr>
          <w:rFonts w:cstheme="minorBidi"/>
          <w:color w:val="auto"/>
          <w:sz w:val="22"/>
          <w:szCs w:val="22"/>
        </w:rPr>
        <w:t xml:space="preserve">Ve společnosti osoby se sluchovým postižením 1 2 3 4 5 </w:t>
      </w:r>
    </w:p>
    <w:p w:rsidR="00D938FA" w:rsidRDefault="00D938FA" w:rsidP="00D938FA">
      <w:pPr>
        <w:pStyle w:val="Default"/>
        <w:rPr>
          <w:rFonts w:cstheme="minorBidi"/>
          <w:color w:val="auto"/>
          <w:sz w:val="22"/>
          <w:szCs w:val="22"/>
        </w:rPr>
      </w:pPr>
      <w:proofErr w:type="gramStart"/>
      <w:r>
        <w:rPr>
          <w:rFonts w:cstheme="minorBidi"/>
          <w:color w:val="auto"/>
          <w:sz w:val="22"/>
          <w:szCs w:val="22"/>
        </w:rPr>
        <w:t>se necítím</w:t>
      </w:r>
      <w:proofErr w:type="gramEnd"/>
      <w:r>
        <w:rPr>
          <w:rFonts w:cstheme="minorBidi"/>
          <w:color w:val="auto"/>
          <w:sz w:val="22"/>
          <w:szCs w:val="22"/>
        </w:rPr>
        <w:t xml:space="preserve"> dobře. </w:t>
      </w:r>
    </w:p>
    <w:p w:rsidR="00D938FA" w:rsidRDefault="00D938FA" w:rsidP="00D938FA">
      <w:pPr>
        <w:pStyle w:val="Default"/>
        <w:rPr>
          <w:color w:val="auto"/>
          <w:sz w:val="22"/>
          <w:szCs w:val="22"/>
        </w:rPr>
      </w:pPr>
      <w:r>
        <w:rPr>
          <w:b/>
          <w:bCs/>
          <w:color w:val="auto"/>
          <w:sz w:val="22"/>
          <w:szCs w:val="22"/>
        </w:rPr>
        <w:t xml:space="preserve">8 </w:t>
      </w:r>
    </w:p>
    <w:p w:rsidR="00D938FA" w:rsidRDefault="00D938FA" w:rsidP="00D938FA">
      <w:pPr>
        <w:pStyle w:val="Default"/>
        <w:rPr>
          <w:color w:val="auto"/>
          <w:sz w:val="22"/>
          <w:szCs w:val="22"/>
        </w:rPr>
      </w:pPr>
      <w:r>
        <w:rPr>
          <w:color w:val="auto"/>
          <w:sz w:val="22"/>
          <w:szCs w:val="22"/>
        </w:rPr>
        <w:t xml:space="preserve">V rámci výzkumného šetření pravděpodobně vyvstane problém s nedostatečnou zkušeností a znalostí osob se sluchovým postižením, ale i toto má pro potřeby výzkumu výpovědní hodnotu. Z nedostatečné znalosti a zkušenosti mohou vyplývat zkreslené nebo nepřesné odpovědi. Případné nejasnosti či názory, které není možné zahrnout do nabídky škály, je možné osvětlit v prostoru pro poznámky. Tento prostor dává studentům možnost definovat své postoje vlastními slovy či dokreslit názory na daná tvrzení. Věřím, že téma dotazníku není prvoplánově kontroverzní, sporné či choulostivé, aby připouštělo vznik etických problémů, to je ovšem názor čistě subjektivní. 7 </w:t>
      </w:r>
    </w:p>
    <w:p w:rsidR="00D938FA" w:rsidRDefault="00D938FA" w:rsidP="00D938FA">
      <w:pPr>
        <w:pStyle w:val="Default"/>
        <w:rPr>
          <w:rFonts w:cstheme="minorBidi"/>
          <w:color w:val="auto"/>
        </w:rPr>
      </w:pPr>
    </w:p>
    <w:p w:rsidR="00D938FA" w:rsidRDefault="00D938FA" w:rsidP="00D938FA">
      <w:pPr>
        <w:pStyle w:val="Default"/>
        <w:pageBreakBefore/>
        <w:rPr>
          <w:color w:val="auto"/>
          <w:sz w:val="22"/>
          <w:szCs w:val="22"/>
        </w:rPr>
      </w:pPr>
      <w:r>
        <w:rPr>
          <w:b/>
          <w:bCs/>
          <w:color w:val="auto"/>
          <w:sz w:val="22"/>
          <w:szCs w:val="22"/>
        </w:rPr>
        <w:lastRenderedPageBreak/>
        <w:t xml:space="preserve">9 </w:t>
      </w:r>
    </w:p>
    <w:p w:rsidR="00D938FA" w:rsidRDefault="00D938FA" w:rsidP="00D938FA">
      <w:pPr>
        <w:pStyle w:val="Default"/>
        <w:rPr>
          <w:color w:val="auto"/>
          <w:sz w:val="22"/>
          <w:szCs w:val="22"/>
        </w:rPr>
      </w:pPr>
      <w:r>
        <w:rPr>
          <w:color w:val="auto"/>
          <w:sz w:val="22"/>
          <w:szCs w:val="22"/>
        </w:rPr>
        <w:t xml:space="preserve">Zdroje k tématu výzkumu: </w:t>
      </w:r>
    </w:p>
    <w:p w:rsidR="00D938FA" w:rsidRDefault="00D938FA" w:rsidP="00D938FA">
      <w:pPr>
        <w:pStyle w:val="Default"/>
        <w:rPr>
          <w:color w:val="auto"/>
          <w:sz w:val="22"/>
          <w:szCs w:val="22"/>
        </w:rPr>
      </w:pPr>
      <w:r>
        <w:rPr>
          <w:color w:val="auto"/>
          <w:sz w:val="22"/>
          <w:szCs w:val="22"/>
        </w:rPr>
        <w:t xml:space="preserve">NAKONEČNÝ, M.: </w:t>
      </w:r>
      <w:r>
        <w:rPr>
          <w:i/>
          <w:iCs/>
          <w:color w:val="auto"/>
          <w:sz w:val="22"/>
          <w:szCs w:val="22"/>
        </w:rPr>
        <w:t xml:space="preserve">Lexikon psychologie. </w:t>
      </w:r>
      <w:r>
        <w:rPr>
          <w:color w:val="auto"/>
          <w:sz w:val="22"/>
          <w:szCs w:val="22"/>
        </w:rPr>
        <w:t xml:space="preserve">Praha: Vodnář, 1995. </w:t>
      </w:r>
    </w:p>
    <w:p w:rsidR="00D938FA" w:rsidRDefault="00D938FA" w:rsidP="00D938FA">
      <w:pPr>
        <w:pStyle w:val="Default"/>
        <w:rPr>
          <w:color w:val="auto"/>
          <w:sz w:val="22"/>
          <w:szCs w:val="22"/>
        </w:rPr>
      </w:pPr>
      <w:r>
        <w:rPr>
          <w:color w:val="auto"/>
          <w:sz w:val="22"/>
          <w:szCs w:val="22"/>
        </w:rPr>
        <w:t xml:space="preserve">STRNADOVÁ, V.: </w:t>
      </w:r>
      <w:r>
        <w:rPr>
          <w:i/>
          <w:iCs/>
          <w:color w:val="auto"/>
          <w:sz w:val="22"/>
          <w:szCs w:val="22"/>
        </w:rPr>
        <w:t>Současné problémy české komunity neslyšících I. Hluchota a jazyková komunikace</w:t>
      </w:r>
      <w:r>
        <w:rPr>
          <w:color w:val="auto"/>
          <w:sz w:val="22"/>
          <w:szCs w:val="22"/>
        </w:rPr>
        <w:t xml:space="preserve">. Praha: FFUK, 1998. </w:t>
      </w:r>
    </w:p>
    <w:p w:rsidR="00D938FA" w:rsidRDefault="00D938FA" w:rsidP="00D938FA">
      <w:pPr>
        <w:pStyle w:val="Default"/>
        <w:rPr>
          <w:color w:val="auto"/>
          <w:sz w:val="22"/>
          <w:szCs w:val="22"/>
        </w:rPr>
      </w:pPr>
      <w:r>
        <w:rPr>
          <w:color w:val="auto"/>
          <w:sz w:val="22"/>
          <w:szCs w:val="22"/>
        </w:rPr>
        <w:t xml:space="preserve">FREEMAN, R. D. – GARBIN, C. F. – BOESE, R. J.: </w:t>
      </w:r>
      <w:r>
        <w:rPr>
          <w:i/>
          <w:iCs/>
          <w:color w:val="auto"/>
          <w:sz w:val="22"/>
          <w:szCs w:val="22"/>
        </w:rPr>
        <w:t>Tvé dítě neslyší? Průvodce pro všechny, kteří pečují o neslyšící děti</w:t>
      </w:r>
      <w:r>
        <w:rPr>
          <w:color w:val="auto"/>
          <w:sz w:val="22"/>
          <w:szCs w:val="22"/>
        </w:rPr>
        <w:t xml:space="preserve">, Praha: FRPSP, 1992. </w:t>
      </w:r>
    </w:p>
    <w:p w:rsidR="00D938FA" w:rsidRDefault="00D938FA" w:rsidP="00D938FA">
      <w:pPr>
        <w:pStyle w:val="Default"/>
        <w:rPr>
          <w:color w:val="auto"/>
          <w:sz w:val="22"/>
          <w:szCs w:val="22"/>
        </w:rPr>
      </w:pPr>
      <w:r>
        <w:rPr>
          <w:color w:val="auto"/>
          <w:sz w:val="22"/>
          <w:szCs w:val="22"/>
        </w:rPr>
        <w:t xml:space="preserve">HRUBÝ, J.: </w:t>
      </w:r>
      <w:r>
        <w:rPr>
          <w:i/>
          <w:iCs/>
          <w:color w:val="auto"/>
          <w:sz w:val="22"/>
          <w:szCs w:val="22"/>
        </w:rPr>
        <w:t>Velký ilustrovaný průvodce neslyšících a nedoslýchavých po jejich vlastním osudu, 1. díl</w:t>
      </w:r>
      <w:r>
        <w:rPr>
          <w:color w:val="auto"/>
          <w:sz w:val="22"/>
          <w:szCs w:val="22"/>
        </w:rPr>
        <w:t xml:space="preserve">, Praha: FRPSP, 1998 </w:t>
      </w:r>
    </w:p>
    <w:p w:rsidR="00D938FA" w:rsidRDefault="00D938FA" w:rsidP="00D938FA">
      <w:pPr>
        <w:pStyle w:val="Default"/>
        <w:rPr>
          <w:color w:val="auto"/>
          <w:sz w:val="22"/>
          <w:szCs w:val="22"/>
        </w:rPr>
      </w:pPr>
      <w:r>
        <w:rPr>
          <w:color w:val="auto"/>
          <w:sz w:val="22"/>
          <w:szCs w:val="22"/>
        </w:rPr>
        <w:t xml:space="preserve">KOHOUTEK, R.: </w:t>
      </w:r>
      <w:r>
        <w:rPr>
          <w:i/>
          <w:iCs/>
          <w:color w:val="auto"/>
          <w:sz w:val="22"/>
          <w:szCs w:val="22"/>
        </w:rPr>
        <w:t>Základy psychologie osobnosti</w:t>
      </w:r>
      <w:r>
        <w:rPr>
          <w:color w:val="auto"/>
          <w:sz w:val="22"/>
          <w:szCs w:val="22"/>
        </w:rPr>
        <w:t xml:space="preserve">. Praha: Akademické nakladatelství CERM, 2000. </w:t>
      </w:r>
    </w:p>
    <w:p w:rsidR="00D938FA" w:rsidRDefault="00D938FA" w:rsidP="00D938FA">
      <w:pPr>
        <w:pStyle w:val="Default"/>
        <w:rPr>
          <w:color w:val="auto"/>
          <w:sz w:val="22"/>
          <w:szCs w:val="22"/>
        </w:rPr>
      </w:pPr>
      <w:r>
        <w:rPr>
          <w:color w:val="auto"/>
          <w:sz w:val="22"/>
          <w:szCs w:val="22"/>
        </w:rPr>
        <w:t xml:space="preserve">VÁGNEROVÁ, M.: </w:t>
      </w:r>
      <w:r>
        <w:rPr>
          <w:i/>
          <w:iCs/>
          <w:color w:val="auto"/>
          <w:sz w:val="22"/>
          <w:szCs w:val="22"/>
        </w:rPr>
        <w:t>Základy psychologie</w:t>
      </w:r>
      <w:r>
        <w:rPr>
          <w:color w:val="auto"/>
          <w:sz w:val="22"/>
          <w:szCs w:val="22"/>
        </w:rPr>
        <w:t xml:space="preserve">. Praha: Karolinum, 2004. </w:t>
      </w:r>
    </w:p>
    <w:p w:rsidR="00D938FA" w:rsidRDefault="00D938FA" w:rsidP="00D938FA">
      <w:pPr>
        <w:pStyle w:val="Default"/>
        <w:rPr>
          <w:color w:val="auto"/>
          <w:sz w:val="22"/>
          <w:szCs w:val="22"/>
        </w:rPr>
      </w:pPr>
      <w:r>
        <w:rPr>
          <w:color w:val="auto"/>
          <w:sz w:val="22"/>
          <w:szCs w:val="22"/>
        </w:rPr>
        <w:t xml:space="preserve">GAVORA, P.: </w:t>
      </w:r>
      <w:r>
        <w:rPr>
          <w:i/>
          <w:iCs/>
          <w:color w:val="auto"/>
          <w:sz w:val="22"/>
          <w:szCs w:val="22"/>
        </w:rPr>
        <w:t xml:space="preserve">Úvod do pedagogického výzkumu. </w:t>
      </w:r>
      <w:r>
        <w:rPr>
          <w:color w:val="auto"/>
          <w:sz w:val="22"/>
          <w:szCs w:val="22"/>
        </w:rPr>
        <w:t xml:space="preserve">Brno: </w:t>
      </w:r>
      <w:proofErr w:type="spellStart"/>
      <w:r>
        <w:rPr>
          <w:color w:val="auto"/>
          <w:sz w:val="22"/>
          <w:szCs w:val="22"/>
        </w:rPr>
        <w:t>Paido</w:t>
      </w:r>
      <w:proofErr w:type="spellEnd"/>
      <w:r>
        <w:rPr>
          <w:color w:val="auto"/>
          <w:sz w:val="22"/>
          <w:szCs w:val="22"/>
        </w:rPr>
        <w:t xml:space="preserve">, 2000 </w:t>
      </w:r>
    </w:p>
    <w:p w:rsidR="00D938FA" w:rsidRDefault="00D938FA" w:rsidP="00D938FA">
      <w:pPr>
        <w:pStyle w:val="Default"/>
        <w:rPr>
          <w:color w:val="auto"/>
          <w:sz w:val="22"/>
          <w:szCs w:val="22"/>
        </w:rPr>
      </w:pPr>
      <w:r>
        <w:rPr>
          <w:color w:val="auto"/>
          <w:sz w:val="22"/>
          <w:szCs w:val="22"/>
        </w:rPr>
        <w:t xml:space="preserve">SKALKOVÁ, J. a kol.: </w:t>
      </w:r>
      <w:r>
        <w:rPr>
          <w:i/>
          <w:iCs/>
          <w:color w:val="auto"/>
          <w:sz w:val="22"/>
          <w:szCs w:val="22"/>
        </w:rPr>
        <w:t>Úvod do metodologie a metod pedagogického výzkumu</w:t>
      </w:r>
      <w:r>
        <w:rPr>
          <w:color w:val="auto"/>
          <w:sz w:val="22"/>
          <w:szCs w:val="22"/>
        </w:rPr>
        <w:t xml:space="preserve">. Praha: SPN, 1983. </w:t>
      </w:r>
    </w:p>
    <w:p w:rsidR="00D938FA" w:rsidRDefault="00D938FA" w:rsidP="00D938FA">
      <w:pPr>
        <w:pStyle w:val="Default"/>
        <w:rPr>
          <w:color w:val="auto"/>
          <w:sz w:val="22"/>
          <w:szCs w:val="22"/>
        </w:rPr>
      </w:pPr>
      <w:r>
        <w:rPr>
          <w:color w:val="auto"/>
          <w:sz w:val="22"/>
          <w:szCs w:val="22"/>
        </w:rPr>
        <w:t xml:space="preserve">HORÁKOVÁ, R.: </w:t>
      </w:r>
      <w:r>
        <w:rPr>
          <w:i/>
          <w:iCs/>
          <w:color w:val="auto"/>
          <w:sz w:val="22"/>
          <w:szCs w:val="22"/>
        </w:rPr>
        <w:t xml:space="preserve">Sluchové postižení: úvod do </w:t>
      </w:r>
      <w:proofErr w:type="spellStart"/>
      <w:r>
        <w:rPr>
          <w:i/>
          <w:iCs/>
          <w:color w:val="auto"/>
          <w:sz w:val="22"/>
          <w:szCs w:val="22"/>
        </w:rPr>
        <w:t>surdopedie</w:t>
      </w:r>
      <w:proofErr w:type="spellEnd"/>
      <w:r>
        <w:rPr>
          <w:i/>
          <w:iCs/>
          <w:color w:val="auto"/>
          <w:sz w:val="22"/>
          <w:szCs w:val="22"/>
        </w:rPr>
        <w:t>. 1. vydání</w:t>
      </w:r>
      <w:r>
        <w:rPr>
          <w:color w:val="auto"/>
          <w:sz w:val="22"/>
          <w:szCs w:val="22"/>
        </w:rPr>
        <w:t xml:space="preserve">. Praha: Portál, 2012. </w:t>
      </w:r>
    </w:p>
    <w:p w:rsidR="00D938FA" w:rsidRDefault="00D938FA" w:rsidP="00D938FA">
      <w:pPr>
        <w:pStyle w:val="Default"/>
        <w:rPr>
          <w:color w:val="auto"/>
          <w:sz w:val="22"/>
          <w:szCs w:val="22"/>
        </w:rPr>
      </w:pPr>
      <w:r>
        <w:rPr>
          <w:color w:val="auto"/>
          <w:sz w:val="22"/>
          <w:szCs w:val="22"/>
        </w:rPr>
        <w:t xml:space="preserve">POTMEŠIL, M.: </w:t>
      </w:r>
      <w:r>
        <w:rPr>
          <w:i/>
          <w:iCs/>
          <w:color w:val="auto"/>
          <w:sz w:val="22"/>
          <w:szCs w:val="22"/>
        </w:rPr>
        <w:t xml:space="preserve">Čtení k </w:t>
      </w:r>
      <w:proofErr w:type="spellStart"/>
      <w:r>
        <w:rPr>
          <w:i/>
          <w:iCs/>
          <w:color w:val="auto"/>
          <w:sz w:val="22"/>
          <w:szCs w:val="22"/>
        </w:rPr>
        <w:t>surdopedii</w:t>
      </w:r>
      <w:proofErr w:type="spellEnd"/>
      <w:r>
        <w:rPr>
          <w:i/>
          <w:iCs/>
          <w:color w:val="auto"/>
          <w:sz w:val="22"/>
          <w:szCs w:val="22"/>
        </w:rPr>
        <w:t xml:space="preserve">. 1. vyd. </w:t>
      </w:r>
      <w:r>
        <w:rPr>
          <w:color w:val="auto"/>
          <w:sz w:val="22"/>
          <w:szCs w:val="22"/>
        </w:rPr>
        <w:t xml:space="preserve">Olomouc: Univerzita Palackého v Olomouci, 2003. </w:t>
      </w:r>
    </w:p>
    <w:p w:rsidR="00832DF7" w:rsidRDefault="00D938FA" w:rsidP="00D938FA">
      <w:r>
        <w:t xml:space="preserve">PANČOCHA, K.: </w:t>
      </w:r>
      <w:r>
        <w:rPr>
          <w:i/>
          <w:iCs/>
        </w:rPr>
        <w:t xml:space="preserve">Postižení jako axiologická kategorie sociální participace. </w:t>
      </w:r>
      <w:r>
        <w:t xml:space="preserve">Brno: </w:t>
      </w:r>
      <w:proofErr w:type="spellStart"/>
      <w:r>
        <w:t>muni</w:t>
      </w:r>
      <w:proofErr w:type="spellEnd"/>
      <w:r>
        <w:t xml:space="preserve"> PRESS, 2013.</w:t>
      </w:r>
    </w:p>
    <w:p w:rsidR="00D938FA" w:rsidRDefault="00D938FA" w:rsidP="00D938FA"/>
    <w:p w:rsidR="00D938FA" w:rsidRDefault="00D938FA" w:rsidP="00D938FA">
      <w:pPr>
        <w:rPr>
          <w:color w:val="FF0000"/>
        </w:rPr>
      </w:pPr>
      <w:r>
        <w:rPr>
          <w:color w:val="FF0000"/>
        </w:rPr>
        <w:t>Komentář</w:t>
      </w:r>
    </w:p>
    <w:p w:rsidR="00D938FA" w:rsidRPr="00D938FA" w:rsidRDefault="00D938FA" w:rsidP="00D938FA">
      <w:pPr>
        <w:rPr>
          <w:color w:val="FF0000"/>
        </w:rPr>
      </w:pPr>
      <w:r>
        <w:rPr>
          <w:color w:val="FF0000"/>
        </w:rPr>
        <w:t>Velmi dobře zpracovaný projekt!</w:t>
      </w:r>
      <w:bookmarkStart w:id="4" w:name="_GoBack"/>
      <w:bookmarkEnd w:id="4"/>
    </w:p>
    <w:sectPr w:rsidR="00D938FA" w:rsidRPr="00D938F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5-06-18T09:25:00Z" w:initials="LS">
    <w:p w:rsidR="00D938FA" w:rsidRDefault="00D938FA">
      <w:pPr>
        <w:pStyle w:val="Textkomente"/>
      </w:pPr>
      <w:r>
        <w:rPr>
          <w:rStyle w:val="Odkaznakoment"/>
        </w:rPr>
        <w:annotationRef/>
      </w:r>
      <w:r>
        <w:t>Toto slovo lze vynechat. Většinou jde jen o slovní vycpávku, žádný obsah nenese.</w:t>
      </w:r>
    </w:p>
  </w:comment>
  <w:comment w:id="1" w:author="Lenka Slepičková" w:date="2015-06-18T09:26:00Z" w:initials="LS">
    <w:p w:rsidR="00D938FA" w:rsidRDefault="00D938FA">
      <w:pPr>
        <w:pStyle w:val="Textkomente"/>
      </w:pPr>
      <w:r>
        <w:rPr>
          <w:rStyle w:val="Odkaznakoment"/>
        </w:rPr>
        <w:annotationRef/>
      </w:r>
      <w:r>
        <w:t>Není jasné, co tím myslíte.</w:t>
      </w:r>
    </w:p>
  </w:comment>
  <w:comment w:id="2" w:author="Lenka Slepičková" w:date="2015-06-18T09:26:00Z" w:initials="LS">
    <w:p w:rsidR="00D938FA" w:rsidRDefault="00D938FA">
      <w:pPr>
        <w:pStyle w:val="Textkomente"/>
      </w:pPr>
      <w:r>
        <w:rPr>
          <w:rStyle w:val="Odkaznakoment"/>
        </w:rPr>
        <w:annotationRef/>
      </w:r>
      <w:r>
        <w:t>OK</w:t>
      </w:r>
    </w:p>
  </w:comment>
  <w:comment w:id="3" w:author="Lenka Slepičková" w:date="2015-06-18T09:27:00Z" w:initials="LS">
    <w:p w:rsidR="00D938FA" w:rsidRDefault="00D938FA">
      <w:pPr>
        <w:pStyle w:val="Textkomente"/>
      </w:pPr>
      <w:r>
        <w:rPr>
          <w:rStyle w:val="Odkaznakoment"/>
        </w:rPr>
        <w:annotationRef/>
      </w:r>
      <w:r>
        <w:t>To je možná spíše hlavní otázka.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32"/>
    <w:rsid w:val="006E7432"/>
    <w:rsid w:val="00832DF7"/>
    <w:rsid w:val="00D93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938FA"/>
    <w:pPr>
      <w:autoSpaceDE w:val="0"/>
      <w:autoSpaceDN w:val="0"/>
      <w:adjustRightInd w:val="0"/>
      <w:spacing w:after="0" w:line="240" w:lineRule="auto"/>
    </w:pPr>
    <w:rPr>
      <w:rFonts w:ascii="Bookman Old Style" w:hAnsi="Bookman Old Style" w:cs="Bookman Old Style"/>
      <w:color w:val="000000"/>
      <w:sz w:val="24"/>
      <w:szCs w:val="24"/>
    </w:rPr>
  </w:style>
  <w:style w:type="character" w:styleId="Odkaznakoment">
    <w:name w:val="annotation reference"/>
    <w:basedOn w:val="Standardnpsmoodstavce"/>
    <w:uiPriority w:val="99"/>
    <w:semiHidden/>
    <w:unhideWhenUsed/>
    <w:rsid w:val="00D938FA"/>
    <w:rPr>
      <w:sz w:val="16"/>
      <w:szCs w:val="16"/>
    </w:rPr>
  </w:style>
  <w:style w:type="paragraph" w:styleId="Textkomente">
    <w:name w:val="annotation text"/>
    <w:basedOn w:val="Normln"/>
    <w:link w:val="TextkomenteChar"/>
    <w:uiPriority w:val="99"/>
    <w:semiHidden/>
    <w:unhideWhenUsed/>
    <w:rsid w:val="00D938FA"/>
    <w:pPr>
      <w:spacing w:line="240" w:lineRule="auto"/>
    </w:pPr>
    <w:rPr>
      <w:sz w:val="20"/>
      <w:szCs w:val="20"/>
    </w:rPr>
  </w:style>
  <w:style w:type="character" w:customStyle="1" w:styleId="TextkomenteChar">
    <w:name w:val="Text komentáře Char"/>
    <w:basedOn w:val="Standardnpsmoodstavce"/>
    <w:link w:val="Textkomente"/>
    <w:uiPriority w:val="99"/>
    <w:semiHidden/>
    <w:rsid w:val="00D938FA"/>
    <w:rPr>
      <w:sz w:val="20"/>
      <w:szCs w:val="20"/>
    </w:rPr>
  </w:style>
  <w:style w:type="paragraph" w:styleId="Pedmtkomente">
    <w:name w:val="annotation subject"/>
    <w:basedOn w:val="Textkomente"/>
    <w:next w:val="Textkomente"/>
    <w:link w:val="PedmtkomenteChar"/>
    <w:uiPriority w:val="99"/>
    <w:semiHidden/>
    <w:unhideWhenUsed/>
    <w:rsid w:val="00D938FA"/>
    <w:rPr>
      <w:b/>
      <w:bCs/>
    </w:rPr>
  </w:style>
  <w:style w:type="character" w:customStyle="1" w:styleId="PedmtkomenteChar">
    <w:name w:val="Předmět komentáře Char"/>
    <w:basedOn w:val="TextkomenteChar"/>
    <w:link w:val="Pedmtkomente"/>
    <w:uiPriority w:val="99"/>
    <w:semiHidden/>
    <w:rsid w:val="00D938FA"/>
    <w:rPr>
      <w:b/>
      <w:bCs/>
      <w:sz w:val="20"/>
      <w:szCs w:val="20"/>
    </w:rPr>
  </w:style>
  <w:style w:type="paragraph" w:styleId="Textbubliny">
    <w:name w:val="Balloon Text"/>
    <w:basedOn w:val="Normln"/>
    <w:link w:val="TextbublinyChar"/>
    <w:uiPriority w:val="99"/>
    <w:semiHidden/>
    <w:unhideWhenUsed/>
    <w:rsid w:val="00D938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3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938FA"/>
    <w:pPr>
      <w:autoSpaceDE w:val="0"/>
      <w:autoSpaceDN w:val="0"/>
      <w:adjustRightInd w:val="0"/>
      <w:spacing w:after="0" w:line="240" w:lineRule="auto"/>
    </w:pPr>
    <w:rPr>
      <w:rFonts w:ascii="Bookman Old Style" w:hAnsi="Bookman Old Style" w:cs="Bookman Old Style"/>
      <w:color w:val="000000"/>
      <w:sz w:val="24"/>
      <w:szCs w:val="24"/>
    </w:rPr>
  </w:style>
  <w:style w:type="character" w:styleId="Odkaznakoment">
    <w:name w:val="annotation reference"/>
    <w:basedOn w:val="Standardnpsmoodstavce"/>
    <w:uiPriority w:val="99"/>
    <w:semiHidden/>
    <w:unhideWhenUsed/>
    <w:rsid w:val="00D938FA"/>
    <w:rPr>
      <w:sz w:val="16"/>
      <w:szCs w:val="16"/>
    </w:rPr>
  </w:style>
  <w:style w:type="paragraph" w:styleId="Textkomente">
    <w:name w:val="annotation text"/>
    <w:basedOn w:val="Normln"/>
    <w:link w:val="TextkomenteChar"/>
    <w:uiPriority w:val="99"/>
    <w:semiHidden/>
    <w:unhideWhenUsed/>
    <w:rsid w:val="00D938FA"/>
    <w:pPr>
      <w:spacing w:line="240" w:lineRule="auto"/>
    </w:pPr>
    <w:rPr>
      <w:sz w:val="20"/>
      <w:szCs w:val="20"/>
    </w:rPr>
  </w:style>
  <w:style w:type="character" w:customStyle="1" w:styleId="TextkomenteChar">
    <w:name w:val="Text komentáře Char"/>
    <w:basedOn w:val="Standardnpsmoodstavce"/>
    <w:link w:val="Textkomente"/>
    <w:uiPriority w:val="99"/>
    <w:semiHidden/>
    <w:rsid w:val="00D938FA"/>
    <w:rPr>
      <w:sz w:val="20"/>
      <w:szCs w:val="20"/>
    </w:rPr>
  </w:style>
  <w:style w:type="paragraph" w:styleId="Pedmtkomente">
    <w:name w:val="annotation subject"/>
    <w:basedOn w:val="Textkomente"/>
    <w:next w:val="Textkomente"/>
    <w:link w:val="PedmtkomenteChar"/>
    <w:uiPriority w:val="99"/>
    <w:semiHidden/>
    <w:unhideWhenUsed/>
    <w:rsid w:val="00D938FA"/>
    <w:rPr>
      <w:b/>
      <w:bCs/>
    </w:rPr>
  </w:style>
  <w:style w:type="character" w:customStyle="1" w:styleId="PedmtkomenteChar">
    <w:name w:val="Předmět komentáře Char"/>
    <w:basedOn w:val="TextkomenteChar"/>
    <w:link w:val="Pedmtkomente"/>
    <w:uiPriority w:val="99"/>
    <w:semiHidden/>
    <w:rsid w:val="00D938FA"/>
    <w:rPr>
      <w:b/>
      <w:bCs/>
      <w:sz w:val="20"/>
      <w:szCs w:val="20"/>
    </w:rPr>
  </w:style>
  <w:style w:type="paragraph" w:styleId="Textbubliny">
    <w:name w:val="Balloon Text"/>
    <w:basedOn w:val="Normln"/>
    <w:link w:val="TextbublinyChar"/>
    <w:uiPriority w:val="99"/>
    <w:semiHidden/>
    <w:unhideWhenUsed/>
    <w:rsid w:val="00D938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3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1506</Words>
  <Characters>8886</Characters>
  <Application>Microsoft Office Word</Application>
  <DocSecurity>0</DocSecurity>
  <Lines>74</Lines>
  <Paragraphs>20</Paragraphs>
  <ScaleCrop>false</ScaleCrop>
  <Company>CIKT FSS MU</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2</cp:revision>
  <dcterms:created xsi:type="dcterms:W3CDTF">2015-06-18T07:24:00Z</dcterms:created>
  <dcterms:modified xsi:type="dcterms:W3CDTF">2015-06-18T07:29:00Z</dcterms:modified>
</cp:coreProperties>
</file>