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C7" w:rsidRDefault="00D701C7" w:rsidP="00D701C7">
      <w:p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SPLBP_SPLS Speciáln</w:t>
      </w:r>
      <w:bookmarkStart w:id="0" w:name="_GoBack"/>
      <w:bookmarkEnd w:id="0"/>
      <w:r>
        <w:rPr>
          <w:b/>
          <w:sz w:val="28"/>
          <w:szCs w:val="28"/>
        </w:rPr>
        <w:t xml:space="preserve">ě pedagogická diagnostika logopedická a </w:t>
      </w:r>
      <w:proofErr w:type="spellStart"/>
      <w:r>
        <w:rPr>
          <w:b/>
          <w:sz w:val="28"/>
          <w:szCs w:val="28"/>
        </w:rPr>
        <w:t>surdopedická</w:t>
      </w:r>
      <w:proofErr w:type="spellEnd"/>
      <w:r>
        <w:rPr>
          <w:b/>
          <w:sz w:val="28"/>
          <w:szCs w:val="28"/>
        </w:rPr>
        <w:t>- část Logo:</w:t>
      </w:r>
    </w:p>
    <w:p w:rsidR="00D701C7" w:rsidRDefault="00D701C7" w:rsidP="00D701C7">
      <w:pPr>
        <w:autoSpaceDE/>
        <w:jc w:val="both"/>
        <w:rPr>
          <w:b/>
          <w:sz w:val="28"/>
          <w:szCs w:val="28"/>
        </w:rPr>
      </w:pPr>
    </w:p>
    <w:p w:rsidR="00D701C7" w:rsidRDefault="00D701C7" w:rsidP="00D701C7">
      <w:pPr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Okruhy ke zkoušce:</w:t>
      </w:r>
    </w:p>
    <w:p w:rsidR="00D701C7" w:rsidRDefault="00D701C7" w:rsidP="00D701C7">
      <w:pPr>
        <w:autoSpaceDE/>
        <w:jc w:val="both"/>
        <w:rPr>
          <w:sz w:val="24"/>
        </w:rPr>
      </w:pPr>
    </w:p>
    <w:p w:rsidR="00D701C7" w:rsidRDefault="00D701C7" w:rsidP="00D701C7">
      <w:pPr>
        <w:autoSpaceDE/>
        <w:jc w:val="both"/>
        <w:rPr>
          <w:sz w:val="24"/>
        </w:rPr>
      </w:pPr>
    </w:p>
    <w:p w:rsidR="00D701C7" w:rsidRDefault="00D701C7" w:rsidP="00D701C7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Speciálně pedagogická diagnostika logopedická – vymezení, cíl, metody, principy.</w:t>
      </w:r>
    </w:p>
    <w:p w:rsidR="00D701C7" w:rsidRDefault="00D701C7" w:rsidP="00D701C7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Model logopedického vyšetření – oblasti komunikační schopnosti, které jsou součástí logopedického vyšetření.</w:t>
      </w:r>
    </w:p>
    <w:p w:rsidR="00D701C7" w:rsidRDefault="00D701C7" w:rsidP="00D701C7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Komplexní diagnostika, týmová spolupráce.</w:t>
      </w:r>
    </w:p>
    <w:p w:rsidR="00D701C7" w:rsidRDefault="00D701C7" w:rsidP="00D701C7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Vymezení systému poradenství pro jedince se speciálními vzdělávacími potřebami v ČR.</w:t>
      </w:r>
    </w:p>
    <w:p w:rsidR="00D701C7" w:rsidRDefault="00D701C7" w:rsidP="00D701C7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Současné legislativní podmínky poskytování poradenských služeb.</w:t>
      </w:r>
    </w:p>
    <w:p w:rsidR="00D701C7" w:rsidRDefault="00D701C7" w:rsidP="00D701C7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Speciálně pedagogická centra, jejich vznik, cíle, standardní činnosti, personální obsazení.</w:t>
      </w:r>
    </w:p>
    <w:p w:rsidR="00D701C7" w:rsidRDefault="00D701C7" w:rsidP="00D701C7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Speciálně pedagogická centra zabývající se problematikou narušené komunikační schopnosti u dětí a žáků. Cíle, standardní činnosti speciální, personální obsazení SPC.</w:t>
      </w:r>
    </w:p>
    <w:p w:rsidR="00D701C7" w:rsidRDefault="00D701C7" w:rsidP="00D701C7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proofErr w:type="spellStart"/>
      <w:r>
        <w:rPr>
          <w:sz w:val="24"/>
        </w:rPr>
        <w:t>Pedagogicko</w:t>
      </w:r>
      <w:proofErr w:type="spellEnd"/>
      <w:r>
        <w:rPr>
          <w:sz w:val="24"/>
        </w:rPr>
        <w:t xml:space="preserve"> psychologické poradny, jejich vznik, standardní činnosti, personální obsazení.</w:t>
      </w:r>
    </w:p>
    <w:p w:rsidR="00D701C7" w:rsidRDefault="00D701C7" w:rsidP="00D701C7">
      <w:pPr>
        <w:numPr>
          <w:ilvl w:val="0"/>
          <w:numId w:val="1"/>
        </w:numPr>
        <w:autoSpaceDE/>
        <w:spacing w:line="360" w:lineRule="auto"/>
        <w:jc w:val="both"/>
        <w:rPr>
          <w:sz w:val="24"/>
        </w:rPr>
      </w:pPr>
      <w:r>
        <w:rPr>
          <w:sz w:val="24"/>
        </w:rPr>
        <w:t>Poradenství v raném věku dítěte.</w:t>
      </w:r>
    </w:p>
    <w:p w:rsidR="00D701C7" w:rsidRDefault="00D701C7" w:rsidP="00D701C7">
      <w:pPr>
        <w:numPr>
          <w:ilvl w:val="0"/>
          <w:numId w:val="1"/>
        </w:numPr>
        <w:autoSpaceDE/>
        <w:jc w:val="both"/>
        <w:rPr>
          <w:sz w:val="24"/>
        </w:rPr>
      </w:pPr>
      <w:r>
        <w:rPr>
          <w:sz w:val="24"/>
        </w:rPr>
        <w:t>Osobnost poradenského pracovníka, vzdělanostní a osobnostní předpoklady.</w:t>
      </w:r>
    </w:p>
    <w:p w:rsidR="00D701C7" w:rsidRDefault="00D701C7" w:rsidP="00D701C7">
      <w:pPr>
        <w:jc w:val="both"/>
        <w:rPr>
          <w:sz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jc w:val="both"/>
        <w:rPr>
          <w:b/>
          <w:sz w:val="24"/>
        </w:rPr>
      </w:pPr>
      <w:r>
        <w:rPr>
          <w:b/>
          <w:sz w:val="24"/>
        </w:rPr>
        <w:t>Literatura</w:t>
      </w:r>
    </w:p>
    <w:p w:rsidR="00D701C7" w:rsidRDefault="00D701C7" w:rsidP="00D701C7">
      <w:pPr>
        <w:jc w:val="both"/>
        <w:rPr>
          <w:b/>
          <w:sz w:val="24"/>
        </w:rPr>
      </w:pPr>
    </w:p>
    <w:p w:rsidR="00D701C7" w:rsidRDefault="00D701C7" w:rsidP="00D701C7">
      <w:pPr>
        <w:jc w:val="both"/>
        <w:rPr>
          <w:sz w:val="24"/>
          <w:szCs w:val="24"/>
        </w:rPr>
      </w:pPr>
      <w:r>
        <w:rPr>
          <w:sz w:val="24"/>
          <w:szCs w:val="24"/>
        </w:rPr>
        <w:t>BARTOŇOVÁ, M., BYTEŠNÍKOVÁ, I. et al.</w:t>
      </w:r>
      <w:r>
        <w:rPr>
          <w:i/>
          <w:sz w:val="24"/>
          <w:szCs w:val="24"/>
        </w:rPr>
        <w:t xml:space="preserve"> Předškolní vzdělávání dětí se speciálními vzdělávacími potřebami. </w:t>
      </w:r>
      <w:r>
        <w:rPr>
          <w:sz w:val="24"/>
          <w:szCs w:val="24"/>
        </w:rPr>
        <w:t xml:space="preserve">Brno: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>, 2012. ISBN 978-80-210-6044-9.</w:t>
      </w:r>
    </w:p>
    <w:p w:rsidR="00D701C7" w:rsidRDefault="00D701C7" w:rsidP="00D70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BYTEŠNÍKOVÁ, I., HORÁKOVÁ, R., KLENKOVÁ, J. </w:t>
      </w:r>
      <w:r>
        <w:rPr>
          <w:i/>
          <w:sz w:val="24"/>
          <w:szCs w:val="24"/>
        </w:rPr>
        <w:t xml:space="preserve">Logopedie a </w:t>
      </w:r>
      <w:proofErr w:type="spellStart"/>
      <w:r>
        <w:rPr>
          <w:i/>
          <w:sz w:val="24"/>
          <w:szCs w:val="24"/>
        </w:rPr>
        <w:t>surdopedie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Texty k distančnímu vzdělávání. Brno: </w:t>
      </w:r>
      <w:proofErr w:type="spellStart"/>
      <w:r>
        <w:rPr>
          <w:sz w:val="24"/>
          <w:szCs w:val="24"/>
        </w:rPr>
        <w:t>Paido</w:t>
      </w:r>
      <w:proofErr w:type="spellEnd"/>
      <w:r>
        <w:rPr>
          <w:sz w:val="24"/>
          <w:szCs w:val="24"/>
        </w:rPr>
        <w:t>, 2007. ISBN 978-80-7315-136-2.</w:t>
      </w:r>
    </w:p>
    <w:p w:rsidR="00D701C7" w:rsidRDefault="00D701C7" w:rsidP="00D701C7">
      <w:pPr>
        <w:jc w:val="both"/>
        <w:rPr>
          <w:sz w:val="22"/>
        </w:rPr>
      </w:pPr>
      <w:r>
        <w:rPr>
          <w:sz w:val="22"/>
        </w:rPr>
        <w:t xml:space="preserve">DVOŘÁK, J. </w:t>
      </w:r>
      <w:r>
        <w:rPr>
          <w:i/>
          <w:sz w:val="22"/>
        </w:rPr>
        <w:t>Logopedický slovník.</w:t>
      </w:r>
      <w:r>
        <w:rPr>
          <w:sz w:val="22"/>
        </w:rPr>
        <w:t xml:space="preserve"> Žďár nad Sázavou: Edice </w:t>
      </w:r>
      <w:proofErr w:type="spellStart"/>
      <w:r>
        <w:rPr>
          <w:sz w:val="22"/>
        </w:rPr>
        <w:t>Logopaedia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clinica</w:t>
      </w:r>
      <w:proofErr w:type="spellEnd"/>
      <w:r>
        <w:rPr>
          <w:sz w:val="22"/>
        </w:rPr>
        <w:t>, 1998.</w:t>
      </w:r>
    </w:p>
    <w:p w:rsidR="00D701C7" w:rsidRDefault="00D701C7" w:rsidP="00D701C7">
      <w:pPr>
        <w:jc w:val="both"/>
        <w:rPr>
          <w:sz w:val="22"/>
        </w:rPr>
      </w:pPr>
      <w:r>
        <w:rPr>
          <w:caps/>
          <w:sz w:val="24"/>
          <w:szCs w:val="24"/>
        </w:rPr>
        <w:t>Klenková,</w:t>
      </w:r>
      <w:r>
        <w:rPr>
          <w:sz w:val="24"/>
          <w:szCs w:val="24"/>
        </w:rPr>
        <w:t xml:space="preserve"> J. </w:t>
      </w:r>
      <w:r>
        <w:rPr>
          <w:i/>
          <w:iCs/>
          <w:sz w:val="24"/>
          <w:szCs w:val="24"/>
        </w:rPr>
        <w:t xml:space="preserve">Logopedie. </w:t>
      </w:r>
      <w:r>
        <w:rPr>
          <w:sz w:val="24"/>
          <w:szCs w:val="24"/>
        </w:rPr>
        <w:t xml:space="preserve">Praha: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Publishing</w:t>
      </w:r>
      <w:proofErr w:type="spellEnd"/>
      <w:r>
        <w:rPr>
          <w:sz w:val="24"/>
          <w:szCs w:val="24"/>
        </w:rPr>
        <w:t>, 2006. ISBN 80-247-1110-9.</w:t>
      </w:r>
    </w:p>
    <w:p w:rsidR="00D701C7" w:rsidRDefault="00D701C7" w:rsidP="00D70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KLENKOVÁ, J., KOLBÁBKOVÁ, H. </w:t>
      </w:r>
      <w:r>
        <w:rPr>
          <w:i/>
          <w:iCs/>
          <w:sz w:val="24"/>
          <w:szCs w:val="24"/>
        </w:rPr>
        <w:t>Diagnostika předškoláka-správný vývoj řeči dítěte</w:t>
      </w:r>
      <w:r>
        <w:rPr>
          <w:sz w:val="24"/>
          <w:szCs w:val="24"/>
        </w:rPr>
        <w:t xml:space="preserve">. Brno: MC nakladatelství, 2002. </w:t>
      </w:r>
    </w:p>
    <w:p w:rsidR="00D701C7" w:rsidRDefault="00D701C7" w:rsidP="00D701C7">
      <w:pPr>
        <w:jc w:val="both"/>
        <w:rPr>
          <w:sz w:val="24"/>
        </w:rPr>
      </w:pPr>
      <w:r>
        <w:rPr>
          <w:sz w:val="24"/>
        </w:rPr>
        <w:t xml:space="preserve">LECHTA, V. a kol. </w:t>
      </w:r>
      <w:r>
        <w:rPr>
          <w:i/>
          <w:sz w:val="24"/>
        </w:rPr>
        <w:t>Diagnostika narušené komunikační schopnosti.</w:t>
      </w:r>
      <w:r>
        <w:rPr>
          <w:sz w:val="24"/>
        </w:rPr>
        <w:t xml:space="preserve"> Praha: Portál, 2003. ISBN 80-7178-801-5. </w:t>
      </w:r>
    </w:p>
    <w:p w:rsidR="00D701C7" w:rsidRDefault="00D701C7" w:rsidP="00D701C7">
      <w:pPr>
        <w:jc w:val="both"/>
        <w:rPr>
          <w:sz w:val="22"/>
        </w:rPr>
      </w:pPr>
      <w:r>
        <w:rPr>
          <w:sz w:val="22"/>
        </w:rPr>
        <w:t xml:space="preserve">LECHTA, V. </w:t>
      </w:r>
      <w:r>
        <w:rPr>
          <w:i/>
          <w:sz w:val="22"/>
        </w:rPr>
        <w:t xml:space="preserve">Symptomatické poruchy řeči u </w:t>
      </w:r>
      <w:proofErr w:type="spellStart"/>
      <w:proofErr w:type="gramStart"/>
      <w:r>
        <w:rPr>
          <w:i/>
          <w:sz w:val="22"/>
        </w:rPr>
        <w:t>dětí.</w:t>
      </w:r>
      <w:r>
        <w:rPr>
          <w:sz w:val="22"/>
        </w:rPr>
        <w:t>Praha</w:t>
      </w:r>
      <w:proofErr w:type="spellEnd"/>
      <w:proofErr w:type="gramEnd"/>
      <w:r>
        <w:rPr>
          <w:sz w:val="22"/>
        </w:rPr>
        <w:t xml:space="preserve"> : Portál, 2002. ISBN 80-7178-572-5.</w:t>
      </w:r>
    </w:p>
    <w:p w:rsidR="00D701C7" w:rsidRDefault="00D701C7" w:rsidP="00D701C7">
      <w:pPr>
        <w:jc w:val="both"/>
        <w:rPr>
          <w:sz w:val="22"/>
        </w:rPr>
      </w:pPr>
      <w:r>
        <w:rPr>
          <w:sz w:val="22"/>
        </w:rPr>
        <w:t xml:space="preserve">LECHTA, V. </w:t>
      </w:r>
      <w:r>
        <w:rPr>
          <w:i/>
          <w:sz w:val="22"/>
        </w:rPr>
        <w:t>Logopedické repetitorium.</w:t>
      </w:r>
      <w:r>
        <w:rPr>
          <w:sz w:val="22"/>
        </w:rPr>
        <w:t xml:space="preserve"> Bratislava: 1990. ISBN 80-08-00447-9.</w:t>
      </w:r>
    </w:p>
    <w:p w:rsidR="00D701C7" w:rsidRDefault="00D701C7" w:rsidP="00D701C7">
      <w:pPr>
        <w:jc w:val="both"/>
        <w:rPr>
          <w:sz w:val="22"/>
        </w:rPr>
      </w:pPr>
      <w:r>
        <w:rPr>
          <w:sz w:val="22"/>
        </w:rPr>
        <w:t xml:space="preserve">MIKULAJOVÁ, M., RAFAJDUSOVÁ, I. </w:t>
      </w:r>
      <w:proofErr w:type="spellStart"/>
      <w:r>
        <w:rPr>
          <w:i/>
          <w:sz w:val="22"/>
        </w:rPr>
        <w:t>Vývinová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dysfázia</w:t>
      </w:r>
      <w:proofErr w:type="spellEnd"/>
      <w:r>
        <w:rPr>
          <w:i/>
          <w:sz w:val="22"/>
        </w:rPr>
        <w:t>.</w:t>
      </w:r>
      <w:r>
        <w:rPr>
          <w:sz w:val="22"/>
        </w:rPr>
        <w:t xml:space="preserve"> </w:t>
      </w:r>
      <w:proofErr w:type="spellStart"/>
      <w:r>
        <w:rPr>
          <w:sz w:val="22"/>
        </w:rPr>
        <w:t>Špecifický</w:t>
      </w:r>
      <w:proofErr w:type="spellEnd"/>
      <w:r>
        <w:rPr>
          <w:sz w:val="22"/>
        </w:rPr>
        <w:t xml:space="preserve"> narušený vývin </w:t>
      </w:r>
      <w:proofErr w:type="spellStart"/>
      <w:r>
        <w:rPr>
          <w:sz w:val="22"/>
        </w:rPr>
        <w:t>reči</w:t>
      </w:r>
      <w:proofErr w:type="spellEnd"/>
      <w:r>
        <w:rPr>
          <w:sz w:val="22"/>
        </w:rPr>
        <w:t>. Bratislava: 1993. ISBN 80-900445-0-6.</w:t>
      </w:r>
    </w:p>
    <w:p w:rsidR="00D701C7" w:rsidRDefault="00D701C7" w:rsidP="00D701C7">
      <w:pPr>
        <w:jc w:val="both"/>
        <w:rPr>
          <w:sz w:val="24"/>
        </w:rPr>
      </w:pPr>
      <w:r>
        <w:rPr>
          <w:sz w:val="24"/>
        </w:rPr>
        <w:t xml:space="preserve">LECHTA, V. </w:t>
      </w:r>
      <w:r>
        <w:rPr>
          <w:i/>
          <w:sz w:val="24"/>
        </w:rPr>
        <w:t>Logopedické repetitorium.</w:t>
      </w:r>
      <w:r>
        <w:rPr>
          <w:sz w:val="24"/>
        </w:rPr>
        <w:t xml:space="preserve"> Bratislava: 1990. ISBN 80-08-00447-9.</w:t>
      </w:r>
    </w:p>
    <w:p w:rsidR="00D701C7" w:rsidRDefault="00D701C7" w:rsidP="00D701C7">
      <w:pPr>
        <w:jc w:val="both"/>
        <w:rPr>
          <w:sz w:val="24"/>
        </w:rPr>
      </w:pPr>
      <w:r>
        <w:rPr>
          <w:sz w:val="24"/>
        </w:rPr>
        <w:t xml:space="preserve">MONATOVÁ, L. </w:t>
      </w:r>
      <w:r>
        <w:rPr>
          <w:i/>
          <w:sz w:val="24"/>
        </w:rPr>
        <w:t>Speciálně pedagogická diagnostika z hlediska vývoje dětí</w:t>
      </w:r>
      <w:r>
        <w:rPr>
          <w:sz w:val="24"/>
        </w:rPr>
        <w:t xml:space="preserve">. Brno: </w:t>
      </w:r>
      <w:proofErr w:type="spellStart"/>
      <w:r>
        <w:rPr>
          <w:sz w:val="24"/>
        </w:rPr>
        <w:t>Paido</w:t>
      </w:r>
      <w:proofErr w:type="spellEnd"/>
      <w:r>
        <w:rPr>
          <w:sz w:val="24"/>
        </w:rPr>
        <w:t>, 2000.</w:t>
      </w:r>
    </w:p>
    <w:p w:rsidR="00D701C7" w:rsidRDefault="00D701C7" w:rsidP="00D70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OPATŘILOVÁ, D., NOVÁKOVÁ, Z. 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al. </w:t>
      </w:r>
      <w:r>
        <w:rPr>
          <w:i/>
          <w:sz w:val="24"/>
          <w:szCs w:val="24"/>
        </w:rPr>
        <w:t>Raná podpora a intervence u dětí se zdravotním postižením</w:t>
      </w:r>
      <w:r>
        <w:rPr>
          <w:sz w:val="24"/>
          <w:szCs w:val="24"/>
        </w:rPr>
        <w:t xml:space="preserve">. Brno: </w:t>
      </w:r>
      <w:proofErr w:type="gramStart"/>
      <w:r>
        <w:rPr>
          <w:sz w:val="24"/>
          <w:szCs w:val="24"/>
        </w:rPr>
        <w:t>MU</w:t>
      </w:r>
      <w:proofErr w:type="gramEnd"/>
      <w:r>
        <w:rPr>
          <w:sz w:val="24"/>
          <w:szCs w:val="24"/>
        </w:rPr>
        <w:t xml:space="preserve">, 2012. ISBN 978-80-210-5880-4.  </w:t>
      </w:r>
    </w:p>
    <w:p w:rsidR="00D701C7" w:rsidRDefault="00D701C7" w:rsidP="00D70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PŘINOSILOVÁ, D. </w:t>
      </w:r>
      <w:r>
        <w:rPr>
          <w:i/>
          <w:sz w:val="24"/>
          <w:szCs w:val="24"/>
        </w:rPr>
        <w:t>Diagnostika ve speciální pedagogice.</w:t>
      </w:r>
      <w:r>
        <w:rPr>
          <w:sz w:val="24"/>
          <w:szCs w:val="24"/>
        </w:rPr>
        <w:t xml:space="preserve"> Texty k distančnímu vzdělávání. Brno: </w:t>
      </w:r>
      <w:proofErr w:type="spellStart"/>
      <w:r>
        <w:rPr>
          <w:sz w:val="24"/>
          <w:szCs w:val="24"/>
        </w:rPr>
        <w:t>Paido</w:t>
      </w:r>
      <w:proofErr w:type="spellEnd"/>
      <w:r>
        <w:rPr>
          <w:sz w:val="24"/>
          <w:szCs w:val="24"/>
        </w:rPr>
        <w:t>, 2007. ISBN 978-80-7315-142-3.</w:t>
      </w:r>
    </w:p>
    <w:p w:rsidR="00D701C7" w:rsidRDefault="00D701C7" w:rsidP="00D701C7">
      <w:pPr>
        <w:jc w:val="both"/>
        <w:rPr>
          <w:sz w:val="24"/>
        </w:rPr>
      </w:pPr>
      <w:r>
        <w:rPr>
          <w:caps/>
          <w:sz w:val="24"/>
        </w:rPr>
        <w:t>Přinosilová,</w:t>
      </w:r>
      <w:r>
        <w:rPr>
          <w:sz w:val="24"/>
        </w:rPr>
        <w:t xml:space="preserve"> D. </w:t>
      </w:r>
      <w:r>
        <w:rPr>
          <w:i/>
          <w:sz w:val="24"/>
        </w:rPr>
        <w:t>Vybrané okruhy speciálně pedagogické diagnostiky a využití v praxi.</w:t>
      </w:r>
      <w:r>
        <w:rPr>
          <w:sz w:val="24"/>
        </w:rPr>
        <w:t xml:space="preserve"> Brno: </w:t>
      </w:r>
      <w:proofErr w:type="gramStart"/>
      <w:r>
        <w:rPr>
          <w:sz w:val="24"/>
        </w:rPr>
        <w:t>MU</w:t>
      </w:r>
      <w:proofErr w:type="gramEnd"/>
      <w:r>
        <w:rPr>
          <w:sz w:val="24"/>
        </w:rPr>
        <w:t>, 1997, 2000.</w:t>
      </w:r>
    </w:p>
    <w:p w:rsidR="00D701C7" w:rsidRDefault="00D701C7" w:rsidP="00D701C7">
      <w:pPr>
        <w:jc w:val="both"/>
        <w:rPr>
          <w:sz w:val="22"/>
        </w:rPr>
      </w:pPr>
      <w:r>
        <w:rPr>
          <w:sz w:val="24"/>
        </w:rPr>
        <w:t xml:space="preserve">VAŠEK, Š. </w:t>
      </w:r>
      <w:proofErr w:type="spellStart"/>
      <w:r>
        <w:rPr>
          <w:i/>
          <w:sz w:val="24"/>
        </w:rPr>
        <w:t>Špeciálněpedagogická</w:t>
      </w:r>
      <w:proofErr w:type="spellEnd"/>
      <w:r>
        <w:rPr>
          <w:i/>
          <w:sz w:val="24"/>
        </w:rPr>
        <w:t xml:space="preserve"> diagnostika a prognostika.</w:t>
      </w:r>
      <w:r>
        <w:rPr>
          <w:sz w:val="24"/>
        </w:rPr>
        <w:t xml:space="preserve"> Bratislava: 1984</w:t>
      </w:r>
      <w:r>
        <w:rPr>
          <w:sz w:val="22"/>
        </w:rPr>
        <w:t>.</w:t>
      </w: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spacing w:line="360" w:lineRule="auto"/>
        <w:jc w:val="both"/>
        <w:rPr>
          <w:sz w:val="24"/>
          <w:szCs w:val="24"/>
        </w:rPr>
      </w:pPr>
    </w:p>
    <w:p w:rsidR="00D701C7" w:rsidRDefault="00D701C7" w:rsidP="00D701C7">
      <w:pPr>
        <w:autoSpaceDE/>
        <w:jc w:val="both"/>
        <w:rPr>
          <w:b/>
          <w:sz w:val="24"/>
        </w:rPr>
      </w:pPr>
    </w:p>
    <w:p w:rsidR="00D701C7" w:rsidRDefault="00D701C7" w:rsidP="00D701C7">
      <w:pPr>
        <w:autoSpaceDE/>
        <w:jc w:val="both"/>
        <w:rPr>
          <w:b/>
          <w:sz w:val="24"/>
        </w:rPr>
      </w:pPr>
    </w:p>
    <w:p w:rsidR="00C50EB2" w:rsidRDefault="00C50EB2"/>
    <w:sectPr w:rsidR="00C5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4DB1"/>
    <w:multiLevelType w:val="hybridMultilevel"/>
    <w:tmpl w:val="05F854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C7"/>
    <w:rsid w:val="00C50EB2"/>
    <w:rsid w:val="00D57095"/>
    <w:rsid w:val="00D7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1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1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Bytesnikova</cp:lastModifiedBy>
  <cp:revision>1</cp:revision>
  <dcterms:created xsi:type="dcterms:W3CDTF">2015-02-24T13:19:00Z</dcterms:created>
  <dcterms:modified xsi:type="dcterms:W3CDTF">2015-02-24T13:20:00Z</dcterms:modified>
</cp:coreProperties>
</file>