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1F" w:rsidRDefault="007A5D1F" w:rsidP="007A5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Částice 2 - procvičování</w:t>
      </w:r>
    </w:p>
    <w:p w:rsidR="007A5D1F" w:rsidRDefault="007A5D1F" w:rsidP="007A5D1F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 Vyhledejte v textu všechny částice a podtrhněte je.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Plž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Mluvil jsem </w:t>
      </w:r>
      <w:r w:rsidRPr="000273F1">
        <w:rPr>
          <w:rFonts w:ascii="Times New Roman" w:hAnsi="Times New Roman"/>
          <w:sz w:val="24"/>
          <w:szCs w:val="24"/>
          <w:highlight w:val="yellow"/>
        </w:rPr>
        <w:t>tuhle</w:t>
      </w:r>
      <w:r>
        <w:rPr>
          <w:rFonts w:ascii="Times New Roman" w:hAnsi="Times New Roman"/>
          <w:sz w:val="24"/>
          <w:szCs w:val="24"/>
        </w:rPr>
        <w:t xml:space="preserve"> s plžem –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smál se mi ten plž,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že </w:t>
      </w:r>
      <w:r w:rsidRPr="000273F1">
        <w:rPr>
          <w:rFonts w:ascii="Times New Roman" w:hAnsi="Times New Roman"/>
          <w:sz w:val="24"/>
          <w:szCs w:val="24"/>
          <w:highlight w:val="yellow"/>
        </w:rPr>
        <w:t>prý</w:t>
      </w:r>
      <w:r>
        <w:rPr>
          <w:rFonts w:ascii="Times New Roman" w:hAnsi="Times New Roman"/>
          <w:sz w:val="24"/>
          <w:szCs w:val="24"/>
        </w:rPr>
        <w:t xml:space="preserve"> my lidi </w:t>
      </w:r>
      <w:proofErr w:type="spellStart"/>
      <w:r>
        <w:rPr>
          <w:rFonts w:ascii="Times New Roman" w:hAnsi="Times New Roman"/>
          <w:sz w:val="24"/>
          <w:szCs w:val="24"/>
        </w:rPr>
        <w:t>vržem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já mu řekl: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„Kuš!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</w:t>
      </w:r>
      <w:r w:rsidRPr="000273F1">
        <w:rPr>
          <w:rFonts w:ascii="Times New Roman" w:hAnsi="Times New Roman"/>
          <w:sz w:val="24"/>
          <w:szCs w:val="24"/>
          <w:highlight w:val="yellow"/>
        </w:rPr>
        <w:t>totiž</w:t>
      </w:r>
      <w:r>
        <w:rPr>
          <w:rFonts w:ascii="Times New Roman" w:hAnsi="Times New Roman"/>
          <w:sz w:val="24"/>
          <w:szCs w:val="24"/>
        </w:rPr>
        <w:t xml:space="preserve"> máme klouby,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ať žena, nebo muž.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 o tom víte </w:t>
      </w:r>
      <w:r w:rsidRPr="000273F1">
        <w:rPr>
          <w:rFonts w:ascii="Times New Roman" w:hAnsi="Times New Roman"/>
          <w:sz w:val="24"/>
          <w:szCs w:val="24"/>
          <w:highlight w:val="yellow"/>
        </w:rPr>
        <w:t>houby</w:t>
      </w:r>
      <w:r>
        <w:rPr>
          <w:rFonts w:ascii="Times New Roman" w:hAnsi="Times New Roman"/>
          <w:sz w:val="24"/>
          <w:szCs w:val="24"/>
        </w:rPr>
        <w:t>,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273F1">
        <w:rPr>
          <w:rFonts w:ascii="Times New Roman" w:hAnsi="Times New Roman"/>
          <w:sz w:val="24"/>
          <w:szCs w:val="24"/>
          <w:highlight w:val="yellow"/>
        </w:rPr>
        <w:t>tak</w:t>
      </w:r>
      <w:r>
        <w:rPr>
          <w:rFonts w:ascii="Times New Roman" w:hAnsi="Times New Roman"/>
          <w:sz w:val="24"/>
          <w:szCs w:val="24"/>
        </w:rPr>
        <w:t xml:space="preserve"> běž a nezlob </w:t>
      </w:r>
      <w:r w:rsidRPr="000273F1">
        <w:rPr>
          <w:rFonts w:ascii="Times New Roman" w:hAnsi="Times New Roman"/>
          <w:sz w:val="24"/>
          <w:szCs w:val="24"/>
          <w:highlight w:val="yellow"/>
        </w:rPr>
        <w:t>už</w:t>
      </w:r>
      <w:r>
        <w:rPr>
          <w:rFonts w:ascii="Times New Roman" w:hAnsi="Times New Roman"/>
          <w:sz w:val="24"/>
          <w:szCs w:val="24"/>
        </w:rPr>
        <w:t xml:space="preserve">!“ </w:t>
      </w:r>
    </w:p>
    <w:p w:rsidR="000273F1" w:rsidRDefault="000273F1" w:rsidP="007A5D1F">
      <w:pPr>
        <w:rPr>
          <w:b/>
          <w:color w:val="FF0000"/>
        </w:rPr>
      </w:pPr>
      <w:r w:rsidRPr="000273F1">
        <w:rPr>
          <w:b/>
          <w:color w:val="FF0000"/>
        </w:rPr>
        <w:t>Slovo ať zde má funkci spojky!</w:t>
      </w:r>
    </w:p>
    <w:p w:rsidR="007A5D1F" w:rsidRDefault="007A5D1F" w:rsidP="007A5D1F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2. Pak vyhledejte v textu všechny (modální) částice. </w:t>
      </w:r>
    </w:p>
    <w:p w:rsidR="007A5D1F" w:rsidRPr="00D7763D" w:rsidRDefault="007A5D1F" w:rsidP="007A5D1F">
      <w:pPr>
        <w:spacing w:line="240" w:lineRule="auto"/>
        <w:rPr>
          <w:rStyle w:val="Zvraznn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Vodní toky představují vedle cest </w:t>
      </w:r>
      <w:r w:rsidRPr="00D7763D">
        <w:rPr>
          <w:rFonts w:ascii="Times New Roman" w:hAnsi="Times New Roman"/>
          <w:sz w:val="24"/>
          <w:szCs w:val="24"/>
          <w:highlight w:val="yellow"/>
        </w:rPr>
        <w:t>nepochybně</w:t>
      </w:r>
      <w:r>
        <w:rPr>
          <w:rFonts w:ascii="Times New Roman" w:hAnsi="Times New Roman"/>
          <w:sz w:val="24"/>
          <w:szCs w:val="24"/>
        </w:rPr>
        <w:t xml:space="preserve"> další důležité dopravní tepny. Historicky je u nás nákladní říční doprava doložena </w:t>
      </w:r>
      <w:r w:rsidRPr="00D7763D">
        <w:rPr>
          <w:rFonts w:ascii="Times New Roman" w:hAnsi="Times New Roman"/>
          <w:sz w:val="24"/>
          <w:szCs w:val="24"/>
          <w:highlight w:val="yellow"/>
        </w:rPr>
        <w:t>snad pouze</w:t>
      </w:r>
      <w:r>
        <w:rPr>
          <w:rFonts w:ascii="Times New Roman" w:hAnsi="Times New Roman"/>
          <w:sz w:val="24"/>
          <w:szCs w:val="24"/>
        </w:rPr>
        <w:t xml:space="preserve"> na dolním toku řeky Labe. Šlo </w:t>
      </w:r>
      <w:r w:rsidRPr="00D7763D">
        <w:rPr>
          <w:rFonts w:ascii="Times New Roman" w:hAnsi="Times New Roman"/>
          <w:sz w:val="24"/>
          <w:szCs w:val="24"/>
          <w:highlight w:val="yellow"/>
        </w:rPr>
        <w:t>zároveň</w:t>
      </w:r>
      <w:r>
        <w:rPr>
          <w:rFonts w:ascii="Times New Roman" w:hAnsi="Times New Roman"/>
          <w:sz w:val="24"/>
          <w:szCs w:val="24"/>
        </w:rPr>
        <w:t xml:space="preserve"> i o dopravu mezistátní, jak dokládají záznamy o placení cel z Ústí nad Labem (1075), Děčína či Litoměřic. Doloženo je </w:t>
      </w:r>
      <w:r w:rsidRPr="00D7763D">
        <w:rPr>
          <w:rFonts w:ascii="Times New Roman" w:hAnsi="Times New Roman"/>
          <w:sz w:val="24"/>
          <w:szCs w:val="24"/>
          <w:highlight w:val="yellow"/>
        </w:rPr>
        <w:t>rovněž</w:t>
      </w:r>
      <w:r>
        <w:rPr>
          <w:rFonts w:ascii="Times New Roman" w:hAnsi="Times New Roman"/>
          <w:sz w:val="24"/>
          <w:szCs w:val="24"/>
        </w:rPr>
        <w:t xml:space="preserve"> využití lodí pro účely válečných výprav. Ostatní řeky </w:t>
      </w:r>
      <w:r w:rsidRPr="00D7763D">
        <w:rPr>
          <w:rFonts w:ascii="Times New Roman" w:hAnsi="Times New Roman"/>
          <w:sz w:val="24"/>
          <w:szCs w:val="24"/>
          <w:highlight w:val="yellow"/>
        </w:rPr>
        <w:t>pravděpodobně</w:t>
      </w:r>
      <w:r>
        <w:rPr>
          <w:rFonts w:ascii="Times New Roman" w:hAnsi="Times New Roman"/>
          <w:sz w:val="24"/>
          <w:szCs w:val="24"/>
        </w:rPr>
        <w:t xml:space="preserve"> pro říční dopravu využívány nebyly, ale některé toky se </w:t>
      </w:r>
      <w:r w:rsidRPr="00D7763D">
        <w:rPr>
          <w:rFonts w:ascii="Times New Roman" w:hAnsi="Times New Roman"/>
          <w:sz w:val="24"/>
          <w:szCs w:val="24"/>
          <w:highlight w:val="yellow"/>
        </w:rPr>
        <w:t>určitě</w:t>
      </w:r>
      <w:r>
        <w:rPr>
          <w:rFonts w:ascii="Times New Roman" w:hAnsi="Times New Roman"/>
          <w:sz w:val="24"/>
          <w:szCs w:val="24"/>
        </w:rPr>
        <w:t xml:space="preserve"> v raném feudalismu využívaly k plavení dřeva. </w:t>
      </w:r>
    </w:p>
    <w:p w:rsidR="007A5D1F" w:rsidRDefault="007A5D1F" w:rsidP="007A5D1F">
      <w:pPr>
        <w:pStyle w:val="perex1"/>
        <w:shd w:val="clear" w:color="auto" w:fill="FFFFFF"/>
        <w:spacing w:line="240" w:lineRule="auto"/>
        <w:rPr>
          <w:b w:val="0"/>
        </w:rPr>
      </w:pPr>
      <w:r>
        <w:rPr>
          <w:b w:val="0"/>
          <w:sz w:val="24"/>
          <w:szCs w:val="24"/>
        </w:rPr>
        <w:t xml:space="preserve">b) Ve středověku obnášelo cestování </w:t>
      </w:r>
      <w:r w:rsidRPr="00D7763D">
        <w:rPr>
          <w:b w:val="0"/>
          <w:sz w:val="24"/>
          <w:szCs w:val="24"/>
          <w:highlight w:val="yellow"/>
        </w:rPr>
        <w:t>nepochybně</w:t>
      </w:r>
      <w:r>
        <w:rPr>
          <w:b w:val="0"/>
          <w:sz w:val="24"/>
          <w:szCs w:val="24"/>
        </w:rPr>
        <w:t xml:space="preserve"> řadu obtíží a bývalo </w:t>
      </w:r>
      <w:r w:rsidRPr="00D7763D">
        <w:rPr>
          <w:b w:val="0"/>
          <w:sz w:val="24"/>
          <w:szCs w:val="24"/>
          <w:highlight w:val="yellow"/>
        </w:rPr>
        <w:t>opravdu</w:t>
      </w:r>
      <w:r>
        <w:rPr>
          <w:b w:val="0"/>
          <w:sz w:val="24"/>
          <w:szCs w:val="24"/>
        </w:rPr>
        <w:t xml:space="preserve"> zdlouhavé. Zatímco po souši urazil královský průvod za den </w:t>
      </w:r>
      <w:r w:rsidRPr="00D7763D">
        <w:rPr>
          <w:b w:val="0"/>
          <w:sz w:val="24"/>
          <w:szCs w:val="24"/>
          <w:highlight w:val="yellow"/>
        </w:rPr>
        <w:t>asi</w:t>
      </w:r>
      <w:r>
        <w:rPr>
          <w:b w:val="0"/>
          <w:sz w:val="24"/>
          <w:szCs w:val="24"/>
        </w:rPr>
        <w:t xml:space="preserve"> 30 km, říční lodě na Rýnu dokázaly denně zvládnout 100 </w:t>
      </w:r>
      <w:r w:rsidRPr="00D7763D">
        <w:rPr>
          <w:b w:val="0"/>
          <w:sz w:val="24"/>
          <w:szCs w:val="24"/>
          <w:highlight w:val="yellow"/>
        </w:rPr>
        <w:t>až</w:t>
      </w:r>
      <w:r>
        <w:rPr>
          <w:b w:val="0"/>
          <w:sz w:val="24"/>
          <w:szCs w:val="24"/>
        </w:rPr>
        <w:t xml:space="preserve"> 150 km.</w:t>
      </w:r>
    </w:p>
    <w:p w:rsidR="007A5D1F" w:rsidRDefault="007A5D1F" w:rsidP="007A5D1F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 Vyhledejte ve větách částice a určete, které z nich jsou přací, modální, vytýkací nebo </w:t>
      </w:r>
      <w:proofErr w:type="spellStart"/>
      <w:r>
        <w:rPr>
          <w:rFonts w:ascii="Times New Roman" w:hAnsi="Times New Roman"/>
          <w:i/>
          <w:sz w:val="24"/>
          <w:szCs w:val="24"/>
        </w:rPr>
        <w:t>odpověďové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Pracujte se </w:t>
      </w:r>
      <w:r>
        <w:rPr>
          <w:rFonts w:ascii="Times New Roman" w:hAnsi="Times New Roman"/>
          <w:sz w:val="24"/>
          <w:szCs w:val="24"/>
        </w:rPr>
        <w:t>Slovníkem spisovné češtiny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A5D1F" w:rsidRDefault="007A5D1F" w:rsidP="007A5D1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Stalo se to </w:t>
      </w:r>
      <w:r w:rsidRPr="00D7763D">
        <w:rPr>
          <w:rFonts w:ascii="Times New Roman" w:hAnsi="Times New Roman"/>
          <w:sz w:val="24"/>
          <w:szCs w:val="24"/>
          <w:highlight w:val="yellow"/>
        </w:rPr>
        <w:t>už</w:t>
      </w:r>
      <w:r>
        <w:rPr>
          <w:rFonts w:ascii="Times New Roman" w:hAnsi="Times New Roman"/>
          <w:sz w:val="24"/>
          <w:szCs w:val="24"/>
        </w:rPr>
        <w:t xml:space="preserve"> dávno. Má </w:t>
      </w:r>
      <w:r w:rsidRPr="00D7763D">
        <w:rPr>
          <w:rFonts w:ascii="Times New Roman" w:hAnsi="Times New Roman"/>
          <w:sz w:val="24"/>
          <w:szCs w:val="24"/>
          <w:highlight w:val="yellow"/>
        </w:rPr>
        <w:t>snad</w:t>
      </w:r>
      <w:r>
        <w:rPr>
          <w:rFonts w:ascii="Times New Roman" w:hAnsi="Times New Roman"/>
          <w:sz w:val="24"/>
          <w:szCs w:val="24"/>
        </w:rPr>
        <w:t xml:space="preserve"> někdo otázky? </w:t>
      </w:r>
      <w:r w:rsidRPr="00D7763D">
        <w:rPr>
          <w:rFonts w:ascii="Times New Roman" w:hAnsi="Times New Roman"/>
          <w:sz w:val="24"/>
          <w:szCs w:val="24"/>
          <w:highlight w:val="yellow"/>
        </w:rPr>
        <w:t>Ať</w:t>
      </w:r>
      <w:r>
        <w:rPr>
          <w:rFonts w:ascii="Times New Roman" w:hAnsi="Times New Roman"/>
          <w:sz w:val="24"/>
          <w:szCs w:val="24"/>
        </w:rPr>
        <w:t xml:space="preserve"> dlouho nečekám! Eva </w:t>
      </w:r>
      <w:r w:rsidRPr="00D7763D">
        <w:rPr>
          <w:rFonts w:ascii="Times New Roman" w:hAnsi="Times New Roman"/>
          <w:sz w:val="24"/>
          <w:szCs w:val="24"/>
          <w:highlight w:val="yellow"/>
        </w:rPr>
        <w:t>právě</w:t>
      </w:r>
      <w:r>
        <w:rPr>
          <w:rFonts w:ascii="Times New Roman" w:hAnsi="Times New Roman"/>
          <w:sz w:val="24"/>
          <w:szCs w:val="24"/>
        </w:rPr>
        <w:t xml:space="preserve"> přišla. Cesta k náměstí vede </w:t>
      </w:r>
      <w:r w:rsidRPr="00D7763D">
        <w:rPr>
          <w:rFonts w:ascii="Times New Roman" w:hAnsi="Times New Roman"/>
          <w:sz w:val="24"/>
          <w:szCs w:val="24"/>
          <w:highlight w:val="yellow"/>
        </w:rPr>
        <w:t>určitě</w:t>
      </w:r>
      <w:r>
        <w:rPr>
          <w:rFonts w:ascii="Times New Roman" w:hAnsi="Times New Roman"/>
          <w:sz w:val="24"/>
          <w:szCs w:val="24"/>
        </w:rPr>
        <w:t xml:space="preserve"> tudy. </w:t>
      </w:r>
      <w:r w:rsidRPr="00166A21">
        <w:rPr>
          <w:rFonts w:ascii="Times New Roman" w:hAnsi="Times New Roman"/>
          <w:sz w:val="24"/>
          <w:szCs w:val="24"/>
          <w:highlight w:val="yellow"/>
        </w:rPr>
        <w:t>Ano</w:t>
      </w:r>
      <w:r>
        <w:rPr>
          <w:rFonts w:ascii="Times New Roman" w:hAnsi="Times New Roman"/>
          <w:sz w:val="24"/>
          <w:szCs w:val="24"/>
        </w:rPr>
        <w:t xml:space="preserve">, přijdu co nejdřív. Setkali se </w:t>
      </w:r>
      <w:r w:rsidRPr="00166A21">
        <w:rPr>
          <w:rFonts w:ascii="Times New Roman" w:hAnsi="Times New Roman"/>
          <w:sz w:val="24"/>
          <w:szCs w:val="24"/>
          <w:highlight w:val="yellow"/>
        </w:rPr>
        <w:t>pravděpodobně</w:t>
      </w:r>
      <w:r>
        <w:rPr>
          <w:rFonts w:ascii="Times New Roman" w:hAnsi="Times New Roman"/>
          <w:sz w:val="24"/>
          <w:szCs w:val="24"/>
        </w:rPr>
        <w:t xml:space="preserve"> včera odpoledne. Říkala, že </w:t>
      </w:r>
      <w:r w:rsidRPr="00166A21">
        <w:rPr>
          <w:rFonts w:ascii="Times New Roman" w:hAnsi="Times New Roman"/>
          <w:sz w:val="24"/>
          <w:szCs w:val="24"/>
          <w:highlight w:val="yellow"/>
        </w:rPr>
        <w:t>možná</w:t>
      </w:r>
      <w:r>
        <w:rPr>
          <w:rFonts w:ascii="Times New Roman" w:hAnsi="Times New Roman"/>
          <w:sz w:val="24"/>
          <w:szCs w:val="24"/>
        </w:rPr>
        <w:t xml:space="preserve"> přijde. Květiny jsem před odjezdem </w:t>
      </w:r>
      <w:r w:rsidRPr="00166A21">
        <w:rPr>
          <w:rFonts w:ascii="Times New Roman" w:hAnsi="Times New Roman"/>
          <w:sz w:val="24"/>
          <w:szCs w:val="24"/>
          <w:highlight w:val="yellow"/>
        </w:rPr>
        <w:t>opravdu</w:t>
      </w:r>
      <w:r>
        <w:rPr>
          <w:rFonts w:ascii="Times New Roman" w:hAnsi="Times New Roman"/>
          <w:sz w:val="24"/>
          <w:szCs w:val="24"/>
        </w:rPr>
        <w:t xml:space="preserve"> zalila. </w:t>
      </w:r>
      <w:r w:rsidRPr="00166A21">
        <w:rPr>
          <w:rFonts w:ascii="Times New Roman" w:hAnsi="Times New Roman"/>
          <w:sz w:val="24"/>
          <w:szCs w:val="24"/>
          <w:highlight w:val="yellow"/>
        </w:rPr>
        <w:t>Kéž</w:t>
      </w:r>
      <w:r>
        <w:rPr>
          <w:rFonts w:ascii="Times New Roman" w:hAnsi="Times New Roman"/>
          <w:sz w:val="24"/>
          <w:szCs w:val="24"/>
        </w:rPr>
        <w:t xml:space="preserve"> by mě přišla navštívit! Zastavil </w:t>
      </w:r>
      <w:r w:rsidRPr="00166A21">
        <w:rPr>
          <w:rFonts w:ascii="Times New Roman" w:hAnsi="Times New Roman"/>
          <w:sz w:val="24"/>
          <w:szCs w:val="24"/>
          <w:highlight w:val="yellow"/>
        </w:rPr>
        <w:t>přímo</w:t>
      </w:r>
      <w:r>
        <w:rPr>
          <w:rFonts w:ascii="Times New Roman" w:hAnsi="Times New Roman"/>
          <w:sz w:val="24"/>
          <w:szCs w:val="24"/>
        </w:rPr>
        <w:t xml:space="preserve"> u našeho domu. Zastavila se </w:t>
      </w:r>
      <w:r w:rsidRPr="00166A21">
        <w:rPr>
          <w:rFonts w:ascii="Times New Roman" w:hAnsi="Times New Roman"/>
          <w:sz w:val="24"/>
          <w:szCs w:val="24"/>
          <w:highlight w:val="yellow"/>
        </w:rPr>
        <w:t>možná</w:t>
      </w:r>
      <w:r>
        <w:rPr>
          <w:rFonts w:ascii="Times New Roman" w:hAnsi="Times New Roman"/>
          <w:sz w:val="24"/>
          <w:szCs w:val="24"/>
        </w:rPr>
        <w:t xml:space="preserve"> u babičky. </w:t>
      </w:r>
      <w:r w:rsidRPr="00166A21">
        <w:rPr>
          <w:rFonts w:ascii="Times New Roman" w:hAnsi="Times New Roman"/>
          <w:sz w:val="24"/>
          <w:szCs w:val="24"/>
          <w:highlight w:val="yellow"/>
        </w:rPr>
        <w:t>Ne</w:t>
      </w:r>
      <w:r>
        <w:rPr>
          <w:rFonts w:ascii="Times New Roman" w:hAnsi="Times New Roman"/>
          <w:sz w:val="24"/>
          <w:szCs w:val="24"/>
        </w:rPr>
        <w:t xml:space="preserve">, nepřišel. Je </w:t>
      </w:r>
      <w:r w:rsidRPr="00166A21">
        <w:rPr>
          <w:rFonts w:ascii="Times New Roman" w:hAnsi="Times New Roman"/>
          <w:sz w:val="24"/>
          <w:szCs w:val="24"/>
          <w:highlight w:val="yellow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21">
        <w:rPr>
          <w:rFonts w:ascii="Times New Roman" w:hAnsi="Times New Roman"/>
          <w:sz w:val="24"/>
          <w:szCs w:val="24"/>
          <w:highlight w:val="yellow"/>
        </w:rPr>
        <w:t>asi</w:t>
      </w:r>
      <w:r>
        <w:rPr>
          <w:rFonts w:ascii="Times New Roman" w:hAnsi="Times New Roman"/>
          <w:sz w:val="24"/>
          <w:szCs w:val="24"/>
        </w:rPr>
        <w:t xml:space="preserve"> pravda. On je </w:t>
      </w:r>
      <w:r w:rsidRPr="00166A21">
        <w:rPr>
          <w:rFonts w:ascii="Times New Roman" w:hAnsi="Times New Roman"/>
          <w:sz w:val="24"/>
          <w:szCs w:val="24"/>
          <w:highlight w:val="yellow"/>
        </w:rPr>
        <w:t>prý</w:t>
      </w:r>
      <w:r>
        <w:rPr>
          <w:rFonts w:ascii="Times New Roman" w:hAnsi="Times New Roman"/>
          <w:sz w:val="24"/>
          <w:szCs w:val="24"/>
        </w:rPr>
        <w:t xml:space="preserve"> nejlepší žák ze třídy. </w:t>
      </w:r>
      <w:r w:rsidRPr="00166A21">
        <w:rPr>
          <w:rFonts w:ascii="Times New Roman" w:hAnsi="Times New Roman"/>
          <w:sz w:val="24"/>
          <w:szCs w:val="24"/>
          <w:highlight w:val="yellow"/>
        </w:rPr>
        <w:t>Ať</w:t>
      </w:r>
      <w:r>
        <w:rPr>
          <w:rFonts w:ascii="Times New Roman" w:hAnsi="Times New Roman"/>
          <w:sz w:val="24"/>
          <w:szCs w:val="24"/>
        </w:rPr>
        <w:t xml:space="preserve"> zůstane doma. Budu o tom </w:t>
      </w:r>
      <w:r w:rsidRPr="00166A21">
        <w:rPr>
          <w:rFonts w:ascii="Times New Roman" w:hAnsi="Times New Roman"/>
          <w:sz w:val="24"/>
          <w:szCs w:val="24"/>
          <w:highlight w:val="yellow"/>
        </w:rPr>
        <w:t>nepochybně</w:t>
      </w:r>
      <w:r>
        <w:rPr>
          <w:rFonts w:ascii="Times New Roman" w:hAnsi="Times New Roman"/>
          <w:sz w:val="24"/>
          <w:szCs w:val="24"/>
        </w:rPr>
        <w:t xml:space="preserve"> uvažovat. </w:t>
      </w:r>
      <w:r w:rsidRPr="00166A21">
        <w:rPr>
          <w:rFonts w:ascii="Times New Roman" w:hAnsi="Times New Roman"/>
          <w:sz w:val="24"/>
          <w:szCs w:val="24"/>
          <w:highlight w:val="yellow"/>
        </w:rPr>
        <w:t>Skutečně</w:t>
      </w:r>
      <w:r>
        <w:rPr>
          <w:rFonts w:ascii="Times New Roman" w:hAnsi="Times New Roman"/>
          <w:sz w:val="24"/>
          <w:szCs w:val="24"/>
        </w:rPr>
        <w:t xml:space="preserve"> jsi na to přišel sám? </w:t>
      </w:r>
      <w:r w:rsidRPr="00166A21">
        <w:rPr>
          <w:rFonts w:ascii="Times New Roman" w:hAnsi="Times New Roman"/>
          <w:sz w:val="24"/>
          <w:szCs w:val="24"/>
          <w:highlight w:val="yellow"/>
        </w:rPr>
        <w:t>To</w:t>
      </w:r>
      <w:r>
        <w:rPr>
          <w:rFonts w:ascii="Times New Roman" w:hAnsi="Times New Roman"/>
          <w:sz w:val="24"/>
          <w:szCs w:val="24"/>
        </w:rPr>
        <w:t xml:space="preserve"> je </w:t>
      </w:r>
      <w:r w:rsidRPr="00166A21">
        <w:rPr>
          <w:rFonts w:ascii="Times New Roman" w:hAnsi="Times New Roman"/>
          <w:sz w:val="24"/>
          <w:szCs w:val="24"/>
          <w:highlight w:val="yellow"/>
        </w:rPr>
        <w:t>ovšem</w:t>
      </w:r>
      <w:r>
        <w:rPr>
          <w:rFonts w:ascii="Times New Roman" w:hAnsi="Times New Roman"/>
          <w:sz w:val="24"/>
          <w:szCs w:val="24"/>
        </w:rPr>
        <w:t xml:space="preserve"> chyba.</w:t>
      </w:r>
    </w:p>
    <w:p w:rsidR="007A5D1F" w:rsidRDefault="007A5D1F" w:rsidP="007A5D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5D1F" w:rsidRDefault="007A5D1F" w:rsidP="007A5D1F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8. Porovnejte tučně vytištěná slova v obou sloupcích. Poznáte, čím se od sebe liší?</w:t>
      </w:r>
    </w:p>
    <w:p w:rsidR="007A5D1F" w:rsidRDefault="007A5D1F" w:rsidP="007A5D1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142"/>
        <w:gridCol w:w="5082"/>
      </w:tblGrid>
      <w:tr w:rsidR="007A5D1F" w:rsidTr="007A5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To je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nesmysl!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Počítal rychle,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chybami.</w:t>
            </w:r>
          </w:p>
        </w:tc>
      </w:tr>
      <w:tr w:rsidR="007A5D1F" w:rsidTr="007A5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Že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neuhodneš?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Myslím,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že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 zítra zastaví.</w:t>
            </w:r>
          </w:p>
        </w:tc>
      </w:tr>
      <w:tr w:rsidR="007A5D1F" w:rsidTr="007A5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Však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ty nakonec přijdeš.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Chtěl jít odpoledne na fotbal, zůstal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však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doma.</w:t>
            </w:r>
          </w:p>
        </w:tc>
      </w:tr>
      <w:tr w:rsidR="007A5D1F" w:rsidTr="007A5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Půjdeš tam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právě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Právě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přišel.</w:t>
            </w:r>
          </w:p>
        </w:tc>
      </w:tr>
      <w:tr w:rsidR="007A5D1F" w:rsidTr="007A5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Což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takhle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dát si zmrzlinu?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Takhle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už se příště nechovej.</w:t>
            </w:r>
          </w:p>
        </w:tc>
      </w:tr>
      <w:tr w:rsidR="007A5D1F" w:rsidTr="007A5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bratr nějak udělá.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Až bratr přijde,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udělá.</w:t>
            </w:r>
          </w:p>
        </w:tc>
      </w:tr>
      <w:tr w:rsidR="007A5D1F" w:rsidTr="007A5D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mě bolí hlava.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D1F" w:rsidRDefault="007A5D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Nezapomeň 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A5D1F" w:rsidRDefault="007A5D1F" w:rsidP="007A5D1F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66A21" w:rsidRPr="00166A21" w:rsidRDefault="00166A21" w:rsidP="007A5D1F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166A21">
        <w:rPr>
          <w:rFonts w:ascii="Times New Roman" w:hAnsi="Times New Roman"/>
          <w:b/>
          <w:color w:val="FF0000"/>
          <w:sz w:val="24"/>
          <w:szCs w:val="24"/>
        </w:rPr>
        <w:t>Tučně vytištěná slova v prvním sloupci jsou částice.</w:t>
      </w:r>
    </w:p>
    <w:p w:rsidR="007A5D1F" w:rsidRDefault="007A5D1F" w:rsidP="007A5D1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9. Rozhodněte, jakým slovním druhem jsou zvýrazněná slova. Pracujte se </w:t>
      </w:r>
      <w:r>
        <w:rPr>
          <w:rFonts w:ascii="Times New Roman" w:hAnsi="Times New Roman"/>
          <w:sz w:val="24"/>
          <w:szCs w:val="24"/>
        </w:rPr>
        <w:t>Slovníkem spisovné češtiny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A5D1F" w:rsidRDefault="007A5D1F" w:rsidP="007A5D1F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 w:rsidRPr="00C7567B">
        <w:rPr>
          <w:rFonts w:ascii="Times New Roman" w:hAnsi="Times New Roman"/>
          <w:b/>
          <w:sz w:val="24"/>
          <w:szCs w:val="24"/>
          <w:highlight w:val="yellow"/>
        </w:rPr>
        <w:t>Kdyby</w:t>
      </w:r>
      <w:r>
        <w:rPr>
          <w:rFonts w:ascii="Times New Roman" w:hAnsi="Times New Roman"/>
          <w:sz w:val="24"/>
          <w:szCs w:val="24"/>
        </w:rPr>
        <w:t xml:space="preserve"> už přestalo pršet! </w:t>
      </w:r>
      <w:r>
        <w:rPr>
          <w:rFonts w:ascii="Times New Roman" w:hAnsi="Times New Roman"/>
          <w:b/>
          <w:sz w:val="24"/>
          <w:szCs w:val="24"/>
        </w:rPr>
        <w:t>Kdyby</w:t>
      </w:r>
      <w:r>
        <w:rPr>
          <w:rFonts w:ascii="Times New Roman" w:hAnsi="Times New Roman"/>
          <w:sz w:val="24"/>
          <w:szCs w:val="24"/>
        </w:rPr>
        <w:t xml:space="preserve"> si vzal deštník, nebyl by tak promočený. – Zdálo se mi, </w:t>
      </w:r>
      <w:r>
        <w:rPr>
          <w:rFonts w:ascii="Times New Roman" w:hAnsi="Times New Roman"/>
          <w:b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vypadá mnohem lépe. </w:t>
      </w:r>
      <w:r w:rsidRPr="00C7567B">
        <w:rPr>
          <w:rFonts w:ascii="Times New Roman" w:hAnsi="Times New Roman"/>
          <w:b/>
          <w:sz w:val="24"/>
          <w:szCs w:val="24"/>
          <w:highlight w:val="yellow"/>
        </w:rPr>
        <w:t>Že</w:t>
      </w:r>
      <w:r>
        <w:rPr>
          <w:rFonts w:ascii="Times New Roman" w:hAnsi="Times New Roman"/>
          <w:sz w:val="24"/>
          <w:szCs w:val="24"/>
        </w:rPr>
        <w:t xml:space="preserve"> tomu věříš? – </w:t>
      </w:r>
      <w:r w:rsidRPr="00C7567B">
        <w:rPr>
          <w:rFonts w:ascii="Times New Roman" w:hAnsi="Times New Roman"/>
          <w:b/>
          <w:sz w:val="24"/>
          <w:szCs w:val="24"/>
          <w:highlight w:val="yellow"/>
        </w:rPr>
        <w:t>Vážně</w:t>
      </w:r>
      <w:r>
        <w:rPr>
          <w:rFonts w:ascii="Times New Roman" w:hAnsi="Times New Roman"/>
          <w:sz w:val="24"/>
          <w:szCs w:val="24"/>
        </w:rPr>
        <w:t xml:space="preserve"> tam nepůjdu. Myslel to opravdu </w:t>
      </w:r>
      <w:proofErr w:type="gramStart"/>
      <w:r>
        <w:rPr>
          <w:rFonts w:ascii="Times New Roman" w:hAnsi="Times New Roman"/>
          <w:b/>
          <w:sz w:val="24"/>
          <w:szCs w:val="24"/>
        </w:rPr>
        <w:t>vážně</w:t>
      </w:r>
      <w:r>
        <w:rPr>
          <w:rFonts w:ascii="Times New Roman" w:hAnsi="Times New Roman"/>
          <w:sz w:val="24"/>
          <w:szCs w:val="24"/>
        </w:rPr>
        <w:t xml:space="preserve">. –  </w:t>
      </w:r>
      <w:r w:rsidRPr="00C7567B">
        <w:rPr>
          <w:rFonts w:ascii="Times New Roman" w:hAnsi="Times New Roman"/>
          <w:b/>
          <w:sz w:val="24"/>
          <w:szCs w:val="24"/>
          <w:highlight w:val="yellow"/>
        </w:rPr>
        <w:t>Ona</w:t>
      </w:r>
      <w:proofErr w:type="gramEnd"/>
      <w:r>
        <w:rPr>
          <w:rFonts w:ascii="Times New Roman" w:hAnsi="Times New Roman"/>
          <w:sz w:val="24"/>
          <w:szCs w:val="24"/>
        </w:rPr>
        <w:t xml:space="preserve"> Jana to vůbec netuší. </w:t>
      </w:r>
      <w:r>
        <w:rPr>
          <w:rFonts w:ascii="Times New Roman" w:hAnsi="Times New Roman"/>
          <w:b/>
          <w:sz w:val="24"/>
          <w:szCs w:val="24"/>
        </w:rPr>
        <w:t>Ona</w:t>
      </w:r>
      <w:r>
        <w:rPr>
          <w:rFonts w:ascii="Times New Roman" w:hAnsi="Times New Roman"/>
          <w:sz w:val="24"/>
          <w:szCs w:val="24"/>
        </w:rPr>
        <w:t xml:space="preserve"> tam bude také? – Řekl to </w:t>
      </w:r>
      <w:r w:rsidRPr="00C7567B">
        <w:rPr>
          <w:rFonts w:ascii="Times New Roman" w:hAnsi="Times New Roman"/>
          <w:b/>
          <w:sz w:val="24"/>
          <w:szCs w:val="24"/>
          <w:highlight w:val="yellow"/>
        </w:rPr>
        <w:t>přímo</w:t>
      </w:r>
      <w:r>
        <w:rPr>
          <w:rFonts w:ascii="Times New Roman" w:hAnsi="Times New Roman"/>
          <w:sz w:val="24"/>
          <w:szCs w:val="24"/>
        </w:rPr>
        <w:t xml:space="preserve"> jemu. Díval se mu </w:t>
      </w:r>
      <w:r>
        <w:rPr>
          <w:rFonts w:ascii="Times New Roman" w:hAnsi="Times New Roman"/>
          <w:b/>
          <w:sz w:val="24"/>
          <w:szCs w:val="24"/>
        </w:rPr>
        <w:t>přímo</w:t>
      </w:r>
      <w:r>
        <w:rPr>
          <w:rFonts w:ascii="Times New Roman" w:hAnsi="Times New Roman"/>
          <w:sz w:val="24"/>
          <w:szCs w:val="24"/>
        </w:rPr>
        <w:t xml:space="preserve"> do očí. – Venku bylo moc </w:t>
      </w:r>
      <w:r>
        <w:rPr>
          <w:rFonts w:ascii="Times New Roman" w:hAnsi="Times New Roman"/>
          <w:b/>
          <w:sz w:val="24"/>
          <w:szCs w:val="24"/>
        </w:rPr>
        <w:t>hezky</w:t>
      </w:r>
      <w:r>
        <w:rPr>
          <w:rFonts w:ascii="Times New Roman" w:hAnsi="Times New Roman"/>
          <w:sz w:val="24"/>
          <w:szCs w:val="24"/>
        </w:rPr>
        <w:t xml:space="preserve">. Jen zůstaň </w:t>
      </w:r>
      <w:r w:rsidRPr="00C7567B">
        <w:rPr>
          <w:rFonts w:ascii="Times New Roman" w:hAnsi="Times New Roman"/>
          <w:b/>
          <w:sz w:val="24"/>
          <w:szCs w:val="24"/>
          <w:highlight w:val="yellow"/>
        </w:rPr>
        <w:t>hezky</w:t>
      </w:r>
      <w:r>
        <w:rPr>
          <w:rFonts w:ascii="Times New Roman" w:hAnsi="Times New Roman"/>
          <w:sz w:val="24"/>
          <w:szCs w:val="24"/>
        </w:rPr>
        <w:t xml:space="preserve"> doma! – </w:t>
      </w:r>
      <w:r>
        <w:rPr>
          <w:rFonts w:ascii="Times New Roman" w:hAnsi="Times New Roman"/>
          <w:b/>
          <w:sz w:val="24"/>
          <w:szCs w:val="24"/>
        </w:rPr>
        <w:t>Právě</w:t>
      </w:r>
      <w:r>
        <w:rPr>
          <w:rFonts w:ascii="Times New Roman" w:hAnsi="Times New Roman"/>
          <w:sz w:val="24"/>
          <w:szCs w:val="24"/>
        </w:rPr>
        <w:t xml:space="preserve"> připravuji večeři. To se mi </w:t>
      </w:r>
      <w:r w:rsidRPr="00C7567B">
        <w:rPr>
          <w:rFonts w:ascii="Times New Roman" w:hAnsi="Times New Roman"/>
          <w:b/>
          <w:sz w:val="24"/>
          <w:szCs w:val="24"/>
          <w:highlight w:val="yellow"/>
        </w:rPr>
        <w:t>právě</w:t>
      </w:r>
      <w:r>
        <w:rPr>
          <w:rFonts w:ascii="Times New Roman" w:hAnsi="Times New Roman"/>
          <w:sz w:val="24"/>
          <w:szCs w:val="24"/>
        </w:rPr>
        <w:t xml:space="preserve"> nezdá. – </w:t>
      </w:r>
      <w:r w:rsidRPr="00C7567B">
        <w:rPr>
          <w:rFonts w:ascii="Times New Roman" w:hAnsi="Times New Roman"/>
          <w:b/>
          <w:sz w:val="24"/>
          <w:szCs w:val="24"/>
          <w:highlight w:val="yellow"/>
        </w:rPr>
        <w:t>Aby</w:t>
      </w:r>
      <w:r>
        <w:rPr>
          <w:rFonts w:ascii="Times New Roman" w:hAnsi="Times New Roman"/>
          <w:sz w:val="24"/>
          <w:szCs w:val="24"/>
        </w:rPr>
        <w:t xml:space="preserve"> se nám tak pokazilo auto! Odešel dřív, </w:t>
      </w:r>
      <w:r>
        <w:rPr>
          <w:rFonts w:ascii="Times New Roman" w:hAnsi="Times New Roman"/>
          <w:b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stihl v televizi sportovní přenos. </w:t>
      </w:r>
    </w:p>
    <w:p w:rsidR="007A5D1F" w:rsidRDefault="007A5D1F" w:rsidP="007A5D1F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A5D1F" w:rsidRDefault="007A5D1F" w:rsidP="007A5D1F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12. Označte řádek, ve kterém není částice.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Byl to ovšem omyl.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Tak to bychom měli z krku.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Jen když nebude pršet.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305037">
        <w:rPr>
          <w:rFonts w:ascii="Times New Roman" w:hAnsi="Times New Roman"/>
          <w:sz w:val="24"/>
          <w:szCs w:val="24"/>
          <w:highlight w:val="yellow"/>
        </w:rPr>
        <w:t>) Úkoly uděláme pak.</w:t>
      </w:r>
    </w:p>
    <w:p w:rsidR="007A5D1F" w:rsidRDefault="007A5D1F" w:rsidP="007A5D1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A5D1F" w:rsidRDefault="007A5D1F" w:rsidP="007A5D1F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15. Poznáte, v které větě je slovo </w:t>
      </w:r>
      <w:r>
        <w:rPr>
          <w:rFonts w:ascii="Times New Roman" w:hAnsi="Times New Roman"/>
          <w:i/>
          <w:sz w:val="24"/>
          <w:szCs w:val="24"/>
          <w:u w:val="single"/>
        </w:rPr>
        <w:t>sotva</w:t>
      </w:r>
      <w:r>
        <w:rPr>
          <w:rFonts w:ascii="Times New Roman" w:hAnsi="Times New Roman"/>
          <w:i/>
          <w:sz w:val="24"/>
          <w:szCs w:val="24"/>
        </w:rPr>
        <w:t xml:space="preserve"> částicí? Jakým slovním druhem je v dalších větách? Správné řešení si ověřte ve </w:t>
      </w:r>
      <w:r>
        <w:rPr>
          <w:rFonts w:ascii="Times New Roman" w:hAnsi="Times New Roman"/>
          <w:sz w:val="24"/>
          <w:szCs w:val="24"/>
        </w:rPr>
        <w:t>Slovníku spisovné češtiny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Sotva přišel, začali jsme večeřet.</w:t>
      </w:r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037">
        <w:rPr>
          <w:rFonts w:ascii="Times New Roman" w:hAnsi="Times New Roman"/>
          <w:sz w:val="24"/>
          <w:szCs w:val="24"/>
          <w:highlight w:val="yellow"/>
        </w:rPr>
        <w:t>b) To se sotva naučí.</w:t>
      </w:r>
      <w:bookmarkStart w:id="0" w:name="_GoBack"/>
      <w:bookmarkEnd w:id="0"/>
    </w:p>
    <w:p w:rsidR="007A5D1F" w:rsidRDefault="007A5D1F" w:rsidP="007A5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Sotva stál na nohou.</w:t>
      </w:r>
    </w:p>
    <w:p w:rsidR="007A5D1F" w:rsidRDefault="007A5D1F" w:rsidP="007A5D1F"/>
    <w:p w:rsidR="00533EF6" w:rsidRDefault="00533EF6"/>
    <w:sectPr w:rsidR="0053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1F"/>
    <w:rsid w:val="000273F1"/>
    <w:rsid w:val="00166A21"/>
    <w:rsid w:val="002314EF"/>
    <w:rsid w:val="00305037"/>
    <w:rsid w:val="00533EF6"/>
    <w:rsid w:val="007A5D1F"/>
    <w:rsid w:val="00C7567B"/>
    <w:rsid w:val="00D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1">
    <w:name w:val="perex1"/>
    <w:basedOn w:val="Normln"/>
    <w:rsid w:val="007A5D1F"/>
    <w:pPr>
      <w:spacing w:after="225" w:line="270" w:lineRule="atLeas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cs-CZ"/>
    </w:rPr>
  </w:style>
  <w:style w:type="character" w:styleId="Zvraznn">
    <w:name w:val="Emphasis"/>
    <w:basedOn w:val="Standardnpsmoodstavce"/>
    <w:qFormat/>
    <w:rsid w:val="007A5D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1">
    <w:name w:val="perex1"/>
    <w:basedOn w:val="Normln"/>
    <w:rsid w:val="007A5D1F"/>
    <w:pPr>
      <w:spacing w:after="225" w:line="270" w:lineRule="atLeas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cs-CZ"/>
    </w:rPr>
  </w:style>
  <w:style w:type="character" w:styleId="Zvraznn">
    <w:name w:val="Emphasis"/>
    <w:basedOn w:val="Standardnpsmoodstavce"/>
    <w:qFormat/>
    <w:rsid w:val="007A5D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5</cp:revision>
  <dcterms:created xsi:type="dcterms:W3CDTF">2015-05-07T14:20:00Z</dcterms:created>
  <dcterms:modified xsi:type="dcterms:W3CDTF">2015-05-07T15:04:00Z</dcterms:modified>
</cp:coreProperties>
</file>