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D3" w:rsidRPr="009D120D" w:rsidRDefault="009D120D" w:rsidP="009D120D">
      <w:pPr>
        <w:jc w:val="center"/>
        <w:rPr>
          <w:sz w:val="28"/>
          <w:szCs w:val="28"/>
        </w:rPr>
      </w:pPr>
      <w:r w:rsidRPr="009D120D">
        <w:rPr>
          <w:sz w:val="28"/>
          <w:szCs w:val="28"/>
        </w:rPr>
        <w:t>Struktura přípravy na výuku</w:t>
      </w:r>
      <w:r w:rsidR="004E4E53">
        <w:rPr>
          <w:sz w:val="28"/>
          <w:szCs w:val="28"/>
        </w:rPr>
        <w:t xml:space="preserve"> bez tabulek</w:t>
      </w:r>
    </w:p>
    <w:tbl>
      <w:tblPr>
        <w:tblStyle w:val="Mkatabulky"/>
        <w:tblW w:w="9322" w:type="dxa"/>
        <w:tblLook w:val="04A0"/>
      </w:tblPr>
      <w:tblGrid>
        <w:gridCol w:w="3070"/>
        <w:gridCol w:w="6252"/>
      </w:tblGrid>
      <w:tr w:rsidR="009D120D" w:rsidTr="006C3574">
        <w:tc>
          <w:tcPr>
            <w:tcW w:w="3070" w:type="dxa"/>
          </w:tcPr>
          <w:p w:rsidR="009D120D" w:rsidRDefault="009D120D">
            <w:r>
              <w:t>Předmět</w:t>
            </w:r>
          </w:p>
          <w:p w:rsidR="009D120D" w:rsidRDefault="009D120D"/>
        </w:tc>
        <w:tc>
          <w:tcPr>
            <w:tcW w:w="6252" w:type="dxa"/>
          </w:tcPr>
          <w:p w:rsidR="009D120D" w:rsidRDefault="009D120D"/>
        </w:tc>
      </w:tr>
      <w:tr w:rsidR="009D120D" w:rsidTr="006C3574">
        <w:tc>
          <w:tcPr>
            <w:tcW w:w="3070" w:type="dxa"/>
          </w:tcPr>
          <w:p w:rsidR="009D120D" w:rsidRDefault="009D120D">
            <w:r>
              <w:t>Ročník</w:t>
            </w:r>
          </w:p>
          <w:p w:rsidR="009D120D" w:rsidRDefault="009D120D"/>
        </w:tc>
        <w:tc>
          <w:tcPr>
            <w:tcW w:w="6252" w:type="dxa"/>
          </w:tcPr>
          <w:p w:rsidR="009D120D" w:rsidRDefault="009D120D"/>
        </w:tc>
      </w:tr>
      <w:tr w:rsidR="009D120D" w:rsidTr="006C3574">
        <w:tc>
          <w:tcPr>
            <w:tcW w:w="3070" w:type="dxa"/>
          </w:tcPr>
          <w:p w:rsidR="009D120D" w:rsidRDefault="009D120D">
            <w:r>
              <w:t>Datum výuky</w:t>
            </w:r>
          </w:p>
          <w:p w:rsidR="009D120D" w:rsidRDefault="009D120D"/>
        </w:tc>
        <w:tc>
          <w:tcPr>
            <w:tcW w:w="6252" w:type="dxa"/>
          </w:tcPr>
          <w:p w:rsidR="009D120D" w:rsidRDefault="009D120D"/>
        </w:tc>
      </w:tr>
    </w:tbl>
    <w:p w:rsidR="009D120D" w:rsidRDefault="009D120D">
      <w:r>
        <w:t xml:space="preserve"> </w:t>
      </w:r>
    </w:p>
    <w:p w:rsidR="009D120D" w:rsidRP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D120D">
        <w:rPr>
          <w:b/>
        </w:rPr>
        <w:t>Téma vyučovací jednotky:</w:t>
      </w:r>
    </w:p>
    <w:p w:rsid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120D">
        <w:rPr>
          <w:b/>
        </w:rPr>
        <w:t>Výukové cíle:</w:t>
      </w:r>
      <w:r>
        <w:t xml:space="preserve"> (definované v rovině žáků – žáci </w:t>
      </w:r>
      <w:proofErr w:type="gramStart"/>
      <w:r>
        <w:t>vysvětlí...;</w:t>
      </w:r>
      <w:proofErr w:type="gramEnd"/>
      <w:r>
        <w:t xml:space="preserve">  dle </w:t>
      </w:r>
      <w:proofErr w:type="gramStart"/>
      <w:r>
        <w:t>zaměření  tématu</w:t>
      </w:r>
      <w:proofErr w:type="gramEnd"/>
      <w:r>
        <w:t xml:space="preserve"> cíle kognitivní, afektivní, psychomotorické;  přiměřený počet konkrétních, věku odpovídajících a hodnotitelných cílů)</w:t>
      </w:r>
    </w:p>
    <w:p w:rsid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120D">
        <w:rPr>
          <w:b/>
        </w:rPr>
        <w:t xml:space="preserve">Klíčové </w:t>
      </w:r>
      <w:proofErr w:type="gramStart"/>
      <w:r w:rsidRPr="009D120D">
        <w:rPr>
          <w:b/>
        </w:rPr>
        <w:t>kompetence:</w:t>
      </w:r>
      <w:r>
        <w:t xml:space="preserve">  konkrétní</w:t>
      </w:r>
      <w:proofErr w:type="gramEnd"/>
      <w:r>
        <w:t xml:space="preserve">  definování, jakým způsobem budou určité kompetence rozvíjeny</w:t>
      </w:r>
    </w:p>
    <w:p w:rsid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D120D">
        <w:rPr>
          <w:b/>
        </w:rPr>
        <w:t>Výstupy předmětu:</w:t>
      </w:r>
      <w:r>
        <w:t xml:space="preserve"> které výstupy ŠVP budou rozvíjeny v rámci tématu</w:t>
      </w:r>
    </w:p>
    <w:p w:rsid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2E91">
        <w:rPr>
          <w:b/>
        </w:rPr>
        <w:t>Mezipředmětové vztahy</w:t>
      </w:r>
      <w:r>
        <w:t>:</w:t>
      </w:r>
    </w:p>
    <w:p w:rsidR="009D120D" w:rsidRDefault="009D120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2E91">
        <w:rPr>
          <w:b/>
        </w:rPr>
        <w:t>Pojmová analýza:</w:t>
      </w:r>
      <w:r>
        <w:t xml:space="preserve"> </w:t>
      </w:r>
      <w:r w:rsidR="00DD2E91">
        <w:t>(fakta, pojmy, generalizace: učivo)</w:t>
      </w:r>
    </w:p>
    <w:p w:rsidR="00DD2E91" w:rsidRPr="00614AE0" w:rsidRDefault="003D1B8D" w:rsidP="00DD2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H</w:t>
      </w:r>
      <w:r w:rsidR="00DD2E91" w:rsidRPr="00DD2E91">
        <w:rPr>
          <w:b/>
        </w:rPr>
        <w:t>odnocení</w:t>
      </w:r>
      <w:r>
        <w:rPr>
          <w:b/>
        </w:rPr>
        <w:t xml:space="preserve"> ve výuce</w:t>
      </w:r>
      <w:r w:rsidR="00DD2E91" w:rsidRPr="00DD2E91">
        <w:rPr>
          <w:b/>
        </w:rPr>
        <w:t>:</w:t>
      </w:r>
      <w:r w:rsidR="00614AE0">
        <w:rPr>
          <w:b/>
        </w:rPr>
        <w:t xml:space="preserve"> </w:t>
      </w:r>
      <w:r w:rsidR="00614AE0" w:rsidRPr="00614AE0">
        <w:t>cíl hodnocení, form</w:t>
      </w:r>
      <w:bookmarkStart w:id="0" w:name="_GoBack"/>
      <w:bookmarkEnd w:id="0"/>
      <w:r w:rsidR="00614AE0" w:rsidRPr="00614AE0">
        <w:t>a, typy</w:t>
      </w:r>
    </w:p>
    <w:p w:rsidR="00DD2E91" w:rsidRDefault="00DD2E91"/>
    <w:tbl>
      <w:tblPr>
        <w:tblStyle w:val="Mkatabulky"/>
        <w:tblW w:w="9322" w:type="dxa"/>
        <w:tblLook w:val="04A0"/>
      </w:tblPr>
      <w:tblGrid>
        <w:gridCol w:w="1842"/>
        <w:gridCol w:w="1842"/>
        <w:gridCol w:w="1842"/>
        <w:gridCol w:w="1843"/>
        <w:gridCol w:w="1953"/>
      </w:tblGrid>
      <w:tr w:rsidR="003D1B8D" w:rsidTr="006C3574">
        <w:tc>
          <w:tcPr>
            <w:tcW w:w="1842" w:type="dxa"/>
          </w:tcPr>
          <w:p w:rsidR="003D1B8D" w:rsidRDefault="003D1B8D">
            <w:r>
              <w:t>Postup ve výuce v jednotlivých fázích hodiny</w:t>
            </w:r>
          </w:p>
        </w:tc>
        <w:tc>
          <w:tcPr>
            <w:tcW w:w="1842" w:type="dxa"/>
          </w:tcPr>
          <w:p w:rsidR="003D1B8D" w:rsidRDefault="003D1B8D">
            <w:r>
              <w:t>Operační analýza</w:t>
            </w:r>
          </w:p>
          <w:p w:rsidR="003D1B8D" w:rsidRDefault="003D1B8D" w:rsidP="006C3574">
            <w:r>
              <w:t>(činnosti a operace, které budou žáci realizovat: systém učebních úloh)</w:t>
            </w:r>
          </w:p>
        </w:tc>
        <w:tc>
          <w:tcPr>
            <w:tcW w:w="1842" w:type="dxa"/>
          </w:tcPr>
          <w:p w:rsidR="003D1B8D" w:rsidRDefault="003D1B8D">
            <w:r>
              <w:t>Pomůcky</w:t>
            </w:r>
          </w:p>
        </w:tc>
        <w:tc>
          <w:tcPr>
            <w:tcW w:w="1843" w:type="dxa"/>
          </w:tcPr>
          <w:p w:rsidR="003D1B8D" w:rsidRDefault="003D1B8D">
            <w:r>
              <w:t>Učební materiál, texty</w:t>
            </w:r>
          </w:p>
        </w:tc>
        <w:tc>
          <w:tcPr>
            <w:tcW w:w="1953" w:type="dxa"/>
          </w:tcPr>
          <w:p w:rsidR="003D1B8D" w:rsidRDefault="003D1B8D" w:rsidP="003D1B8D">
            <w:r>
              <w:t>Organizace výuky</w:t>
            </w:r>
          </w:p>
        </w:tc>
      </w:tr>
      <w:tr w:rsidR="003D1B8D" w:rsidTr="006C3574"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3" w:type="dxa"/>
          </w:tcPr>
          <w:p w:rsidR="003D1B8D" w:rsidRDefault="003D1B8D"/>
        </w:tc>
        <w:tc>
          <w:tcPr>
            <w:tcW w:w="1953" w:type="dxa"/>
          </w:tcPr>
          <w:p w:rsidR="003D1B8D" w:rsidRDefault="003D1B8D"/>
        </w:tc>
      </w:tr>
      <w:tr w:rsidR="003D1B8D" w:rsidTr="006C3574"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3" w:type="dxa"/>
          </w:tcPr>
          <w:p w:rsidR="003D1B8D" w:rsidRDefault="003D1B8D"/>
        </w:tc>
        <w:tc>
          <w:tcPr>
            <w:tcW w:w="1953" w:type="dxa"/>
          </w:tcPr>
          <w:p w:rsidR="003D1B8D" w:rsidRDefault="003D1B8D"/>
        </w:tc>
      </w:tr>
      <w:tr w:rsidR="003D1B8D" w:rsidTr="006C3574"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2" w:type="dxa"/>
          </w:tcPr>
          <w:p w:rsidR="003D1B8D" w:rsidRDefault="003D1B8D"/>
        </w:tc>
        <w:tc>
          <w:tcPr>
            <w:tcW w:w="1843" w:type="dxa"/>
          </w:tcPr>
          <w:p w:rsidR="003D1B8D" w:rsidRDefault="003D1B8D"/>
        </w:tc>
        <w:tc>
          <w:tcPr>
            <w:tcW w:w="1953" w:type="dxa"/>
          </w:tcPr>
          <w:p w:rsidR="003D1B8D" w:rsidRDefault="003D1B8D"/>
        </w:tc>
      </w:tr>
    </w:tbl>
    <w:p w:rsidR="003D1B8D" w:rsidRDefault="003D1B8D"/>
    <w:p w:rsidR="003D1B8D" w:rsidRDefault="003D1B8D"/>
    <w:p w:rsidR="00DD2E91" w:rsidRDefault="00DD2E91">
      <w:pPr>
        <w:rPr>
          <w:b/>
        </w:rPr>
      </w:pPr>
      <w:r>
        <w:rPr>
          <w:b/>
        </w:rPr>
        <w:t xml:space="preserve">Potřebná </w:t>
      </w:r>
      <w:r w:rsidR="006C3574">
        <w:rPr>
          <w:b/>
        </w:rPr>
        <w:t>i</w:t>
      </w:r>
      <w:r>
        <w:rPr>
          <w:b/>
        </w:rPr>
        <w:t>ndividualizace a diferenciace pro vybrané žáky či skupiny:</w:t>
      </w:r>
    </w:p>
    <w:p w:rsidR="003D1B8D" w:rsidRPr="003D1B8D" w:rsidRDefault="003D1B8D">
      <w:proofErr w:type="gramStart"/>
      <w:r>
        <w:rPr>
          <w:b/>
        </w:rPr>
        <w:t>Sebereflexe  studenta</w:t>
      </w:r>
      <w:proofErr w:type="gramEnd"/>
      <w:r>
        <w:rPr>
          <w:b/>
        </w:rPr>
        <w:t xml:space="preserve">: </w:t>
      </w:r>
      <w:r w:rsidRPr="003D1B8D">
        <w:t>reflexe stanovených cílů jako výsledků výuky a průběhu výuky vzhledem ke stanovenému plánu</w:t>
      </w:r>
    </w:p>
    <w:p w:rsidR="00DD2E91" w:rsidRDefault="00DD2E91"/>
    <w:sectPr w:rsidR="00DD2E91" w:rsidSect="00F8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20D"/>
    <w:rsid w:val="00112B87"/>
    <w:rsid w:val="002470D3"/>
    <w:rsid w:val="003D1B8D"/>
    <w:rsid w:val="004915E3"/>
    <w:rsid w:val="004E4E53"/>
    <w:rsid w:val="00614AE0"/>
    <w:rsid w:val="00692AB3"/>
    <w:rsid w:val="006C3574"/>
    <w:rsid w:val="009D120D"/>
    <w:rsid w:val="00DC399F"/>
    <w:rsid w:val="00DD2E91"/>
    <w:rsid w:val="00F8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filova</cp:lastModifiedBy>
  <cp:revision>2</cp:revision>
  <dcterms:created xsi:type="dcterms:W3CDTF">2015-02-26T10:21:00Z</dcterms:created>
  <dcterms:modified xsi:type="dcterms:W3CDTF">2015-02-26T10:21:00Z</dcterms:modified>
</cp:coreProperties>
</file>