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7D5" w:rsidRDefault="005507D5" w:rsidP="005507D5">
      <w:pPr>
        <w:rPr>
          <w:b/>
        </w:rPr>
      </w:pPr>
      <w:bookmarkStart w:id="0" w:name="_GoBack"/>
      <w:bookmarkEnd w:id="0"/>
      <w:r>
        <w:rPr>
          <w:b/>
        </w:rPr>
        <w:t>Požadavky k zápočtu</w:t>
      </w:r>
    </w:p>
    <w:p w:rsidR="005507D5" w:rsidRDefault="005507D5" w:rsidP="005507D5">
      <w:r>
        <w:t>Aktivní účast na seminářích</w:t>
      </w:r>
      <w:r w:rsidR="00B978DD">
        <w:t>, průběžné plnění zadaných úkolů</w:t>
      </w:r>
      <w:r>
        <w:t xml:space="preserve">. </w:t>
      </w:r>
    </w:p>
    <w:p w:rsidR="005507D5" w:rsidRDefault="005507D5" w:rsidP="005507D5"/>
    <w:p w:rsidR="005507D5" w:rsidRDefault="005507D5" w:rsidP="005507D5">
      <w:r>
        <w:t>Literatura:</w:t>
      </w:r>
    </w:p>
    <w:p w:rsidR="005507D5" w:rsidRDefault="005507D5" w:rsidP="005507D5">
      <w:r>
        <w:rPr>
          <w:rFonts w:ascii="Arial" w:hAnsi="Arial" w:cs="Arial"/>
          <w:sz w:val="20"/>
          <w:szCs w:val="20"/>
        </w:rPr>
        <w:t xml:space="preserve">Francová, M. – Matoušková, K.: Kapitoly ze základů stereometrie pro studium učitelství 1. st. ZŠ. </w:t>
      </w:r>
      <w:proofErr w:type="gramStart"/>
      <w:r>
        <w:rPr>
          <w:rFonts w:ascii="Arial" w:hAnsi="Arial" w:cs="Arial"/>
          <w:sz w:val="20"/>
          <w:szCs w:val="20"/>
        </w:rPr>
        <w:t>Brno : Vydavatelství</w:t>
      </w:r>
      <w:proofErr w:type="gramEnd"/>
      <w:r>
        <w:rPr>
          <w:rFonts w:ascii="Arial" w:hAnsi="Arial" w:cs="Arial"/>
          <w:sz w:val="20"/>
          <w:szCs w:val="20"/>
        </w:rPr>
        <w:t xml:space="preserve"> MU, 1994, druhé vydání 2004, s. 60</w:t>
      </w:r>
    </w:p>
    <w:p w:rsidR="005507D5" w:rsidRDefault="005507D5" w:rsidP="005507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Francová, M. – Vaňurová, </w:t>
      </w:r>
      <w:proofErr w:type="gramStart"/>
      <w:r>
        <w:rPr>
          <w:rFonts w:ascii="Arial" w:hAnsi="Arial" w:cs="Arial"/>
          <w:sz w:val="20"/>
          <w:szCs w:val="20"/>
        </w:rPr>
        <w:t xml:space="preserve">M. : </w:t>
      </w:r>
      <w:r>
        <w:rPr>
          <w:rFonts w:ascii="Arial" w:hAnsi="Arial" w:cs="Arial"/>
          <w:bCs/>
          <w:sz w:val="20"/>
          <w:szCs w:val="20"/>
        </w:rPr>
        <w:t>Rovinné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řezy mnohostěnů</w:t>
      </w:r>
      <w:r>
        <w:rPr>
          <w:rFonts w:ascii="Arial" w:hAnsi="Arial" w:cs="Arial"/>
          <w:sz w:val="20"/>
          <w:szCs w:val="20"/>
        </w:rPr>
        <w:t xml:space="preserve">, e-učebnice. </w:t>
      </w:r>
      <w:proofErr w:type="gramStart"/>
      <w:r>
        <w:rPr>
          <w:rFonts w:ascii="Arial" w:hAnsi="Arial" w:cs="Arial"/>
          <w:sz w:val="20"/>
          <w:szCs w:val="20"/>
        </w:rPr>
        <w:t>Brno : Masarykova</w:t>
      </w:r>
      <w:proofErr w:type="gramEnd"/>
      <w:r>
        <w:rPr>
          <w:rFonts w:ascii="Arial" w:hAnsi="Arial" w:cs="Arial"/>
          <w:sz w:val="20"/>
          <w:szCs w:val="20"/>
        </w:rPr>
        <w:t xml:space="preserve"> univerzita, 2009. </w:t>
      </w:r>
      <w:proofErr w:type="spellStart"/>
      <w:r>
        <w:rPr>
          <w:rFonts w:ascii="Arial" w:hAnsi="Arial" w:cs="Arial"/>
          <w:sz w:val="20"/>
          <w:szCs w:val="20"/>
        </w:rPr>
        <w:t>Elportál</w:t>
      </w:r>
      <w:proofErr w:type="spellEnd"/>
      <w:r>
        <w:rPr>
          <w:rFonts w:ascii="Arial" w:hAnsi="Arial" w:cs="Arial"/>
          <w:sz w:val="20"/>
          <w:szCs w:val="20"/>
        </w:rPr>
        <w:t xml:space="preserve"> [online]. ISSN 1802-128X. </w:t>
      </w:r>
    </w:p>
    <w:p w:rsidR="005507D5" w:rsidRDefault="005507D5" w:rsidP="005507D5">
      <w:proofErr w:type="spellStart"/>
      <w:r>
        <w:rPr>
          <w:rFonts w:ascii="Arial" w:hAnsi="Arial" w:cs="Arial"/>
          <w:sz w:val="20"/>
          <w:szCs w:val="20"/>
        </w:rPr>
        <w:t>Jirotková</w:t>
      </w:r>
      <w:proofErr w:type="spellEnd"/>
      <w:r>
        <w:rPr>
          <w:rFonts w:ascii="Arial" w:hAnsi="Arial" w:cs="Arial"/>
          <w:sz w:val="20"/>
          <w:szCs w:val="20"/>
        </w:rPr>
        <w:t xml:space="preserve">, D.: Cesty ke zkvalitňování výuky geometrie. Praha : Univerzita Karlova v Praze, Pedagogická fakulta, 2012, </w:t>
      </w:r>
      <w:proofErr w:type="gramStart"/>
      <w:r>
        <w:rPr>
          <w:rFonts w:ascii="Arial" w:hAnsi="Arial" w:cs="Arial"/>
          <w:sz w:val="20"/>
          <w:szCs w:val="20"/>
        </w:rPr>
        <w:t>s.322</w:t>
      </w:r>
      <w:proofErr w:type="gramEnd"/>
    </w:p>
    <w:p w:rsidR="005507D5" w:rsidRDefault="005507D5" w:rsidP="005507D5">
      <w:pPr>
        <w:rPr>
          <w:rFonts w:eastAsiaTheme="minorHAnsi"/>
        </w:rPr>
      </w:pPr>
    </w:p>
    <w:p w:rsidR="000546D3" w:rsidRDefault="000546D3"/>
    <w:sectPr w:rsidR="000546D3" w:rsidSect="00054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D5"/>
    <w:rsid w:val="000546D3"/>
    <w:rsid w:val="000E44E9"/>
    <w:rsid w:val="001C3B67"/>
    <w:rsid w:val="005507D5"/>
    <w:rsid w:val="00B978DD"/>
    <w:rsid w:val="00F10E21"/>
    <w:rsid w:val="00F1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7710C-4B16-4666-8390-B51766A2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07D5"/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Novák</dc:creator>
  <cp:lastModifiedBy>Novakova</cp:lastModifiedBy>
  <cp:revision>2</cp:revision>
  <dcterms:created xsi:type="dcterms:W3CDTF">2016-01-22T09:16:00Z</dcterms:created>
  <dcterms:modified xsi:type="dcterms:W3CDTF">2016-01-22T09:16:00Z</dcterms:modified>
</cp:coreProperties>
</file>