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07" w:rsidRDefault="001107E4">
      <w:r>
        <w:t>NŠ 15/Př.1</w:t>
      </w:r>
    </w:p>
    <w:p w:rsidR="001107E4" w:rsidRPr="001107E4" w:rsidRDefault="001107E4">
      <w:pPr>
        <w:rPr>
          <w:b/>
        </w:rPr>
      </w:pPr>
      <w:r w:rsidRPr="001107E4">
        <w:rPr>
          <w:b/>
        </w:rPr>
        <w:t>PP: Alergie, astma, amputace</w:t>
      </w:r>
    </w:p>
    <w:p w:rsidR="001107E4" w:rsidRPr="00256201" w:rsidRDefault="001107E4" w:rsidP="001107E4">
      <w:hyperlink r:id="rId4" w:tgtFrame="_blank" w:history="1">
        <w:r w:rsidRPr="00256201">
          <w:rPr>
            <w:rStyle w:val="Hypertextovodkaz"/>
          </w:rPr>
          <w:t>http://is.muni.cz/do/1499/el/estud/fsps/ps08/first_aid/web/index.html</w:t>
        </w:r>
      </w:hyperlink>
    </w:p>
    <w:p w:rsidR="001107E4" w:rsidRDefault="001107E4">
      <w:r>
        <w:t>Česká iniciativa pro a</w:t>
      </w:r>
      <w:r w:rsidR="00F425BD">
        <w:t>s</w:t>
      </w:r>
      <w:r>
        <w:t>tma:</w:t>
      </w:r>
    </w:p>
    <w:p w:rsidR="001107E4" w:rsidRDefault="001107E4">
      <w:r w:rsidRPr="001107E4">
        <w:t>http://www.cipa.cz/7a</w:t>
      </w:r>
    </w:p>
    <w:p w:rsidR="001107E4" w:rsidRDefault="001107E4"/>
    <w:p w:rsidR="001107E4" w:rsidRDefault="001107E4">
      <w:r>
        <w:t>Video:</w:t>
      </w:r>
    </w:p>
    <w:p w:rsidR="001107E4" w:rsidRDefault="001107E4">
      <w:r w:rsidRPr="001107E4">
        <w:t>http://www.ceskatelevize.cz/porady/1095946610-diagnoza/dychaci-system/133-lecba-astmatu-vcera-a-dnes/</w:t>
      </w:r>
    </w:p>
    <w:p w:rsidR="001107E4" w:rsidRDefault="001107E4">
      <w:r w:rsidRPr="001107E4">
        <w:t>http://www.ceskatelevize.cz/porady/1095946610-diagnoza/dychaci-system/99-pruduskove-astma/</w:t>
      </w:r>
    </w:p>
    <w:p w:rsidR="001107E4" w:rsidRDefault="001107E4">
      <w:r w:rsidRPr="001107E4">
        <w:t>http://www.ceskatelevize.cz/porady/1095946610-diagnoza/dychaci-system/71-astma/</w:t>
      </w:r>
    </w:p>
    <w:sectPr w:rsidR="001107E4" w:rsidSect="0014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107E4"/>
    <w:rsid w:val="001107E4"/>
    <w:rsid w:val="00144807"/>
    <w:rsid w:val="00D92751"/>
    <w:rsid w:val="00F42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8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107E4"/>
    <w:rPr>
      <w:rFonts w:cs="Times New Roman"/>
      <w:color w:val="0000F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mail.seznam.cz/redir?hashId=763381964&amp;to=http%3a%2f%2fis%2emuni%2ecz%2fdo%2f1499%2fel%2festud%2ffsps%2fps08%2ffirst%5faid%2fweb%2findex%2e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530</Characters>
  <Application>Microsoft Office Word</Application>
  <DocSecurity>0</DocSecurity>
  <Lines>4</Lines>
  <Paragraphs>1</Paragraphs>
  <ScaleCrop>false</ScaleCrop>
  <Company>LENOVO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2015-02-18T16:49:00Z</dcterms:created>
  <dcterms:modified xsi:type="dcterms:W3CDTF">2015-02-18T16:49:00Z</dcterms:modified>
</cp:coreProperties>
</file>