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1E" w:rsidRDefault="005C281E" w:rsidP="005C28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LOGOPEDICKÁ PREVENCE</w:t>
      </w:r>
    </w:p>
    <w:p w:rsidR="005C281E" w:rsidRDefault="005C281E" w:rsidP="005C28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Osnova témat</w:t>
      </w:r>
    </w:p>
    <w:p w:rsidR="005C281E" w:rsidRDefault="005C281E" w:rsidP="005C28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Komunikace</w:t>
      </w:r>
    </w:p>
    <w:p w:rsidR="00F22906" w:rsidRDefault="005C281E" w:rsidP="00F229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281E">
        <w:rPr>
          <w:rFonts w:ascii="Times New Roman" w:hAnsi="Times New Roman" w:cs="Times New Roman"/>
          <w:sz w:val="24"/>
          <w:szCs w:val="24"/>
        </w:rPr>
        <w:t>Význam komunikace, verbální a neverbální formy, podmínky pro rozvoj komunikace</w:t>
      </w:r>
    </w:p>
    <w:p w:rsidR="00F22906" w:rsidRPr="00F22906" w:rsidRDefault="00F22906" w:rsidP="00F229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281E" w:rsidRDefault="005C281E" w:rsidP="005C28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Logopedie, logoped, dělení péče</w:t>
      </w:r>
    </w:p>
    <w:p w:rsidR="00F22906" w:rsidRDefault="005C281E" w:rsidP="00F229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Vědní obor;</w:t>
      </w:r>
      <w:r w:rsidRPr="005C281E">
        <w:rPr>
          <w:rFonts w:ascii="Times New Roman" w:hAnsi="Times New Roman" w:cs="Times New Roman"/>
          <w:sz w:val="24"/>
          <w:szCs w:val="24"/>
        </w:rPr>
        <w:t xml:space="preserve"> 3 rezorty a logopedická péče zde</w:t>
      </w:r>
    </w:p>
    <w:p w:rsidR="00F22906" w:rsidRPr="00F22906" w:rsidRDefault="00F22906" w:rsidP="00F229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281E" w:rsidRPr="005C281E" w:rsidRDefault="005C281E" w:rsidP="005C281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281E">
        <w:rPr>
          <w:rFonts w:ascii="Times New Roman" w:hAnsi="Times New Roman" w:cs="Times New Roman"/>
          <w:b/>
          <w:sz w:val="24"/>
          <w:szCs w:val="24"/>
        </w:rPr>
        <w:t>Ontogeneze dětské řeči</w:t>
      </w:r>
    </w:p>
    <w:p w:rsidR="005C281E" w:rsidRDefault="005C281E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Jednotlivá vývojová stádia, jejich dělení</w:t>
      </w:r>
    </w:p>
    <w:p w:rsidR="00F22906" w:rsidRDefault="00F22906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281E" w:rsidRPr="005C281E" w:rsidRDefault="005C281E" w:rsidP="005C281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281E">
        <w:rPr>
          <w:rFonts w:ascii="Times New Roman" w:hAnsi="Times New Roman" w:cs="Times New Roman"/>
          <w:b/>
          <w:sz w:val="24"/>
          <w:szCs w:val="24"/>
        </w:rPr>
        <w:t>Logopedická péče, logopedická prevence</w:t>
      </w:r>
    </w:p>
    <w:p w:rsidR="005C281E" w:rsidRDefault="005C281E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Diagnostika, terapie, prevence; prevence primární, sekundární, terciární</w:t>
      </w:r>
    </w:p>
    <w:p w:rsidR="00F22906" w:rsidRDefault="00F22906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281E" w:rsidRDefault="005C281E" w:rsidP="005C281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281E">
        <w:rPr>
          <w:rFonts w:ascii="Times New Roman" w:hAnsi="Times New Roman" w:cs="Times New Roman"/>
          <w:b/>
          <w:sz w:val="24"/>
          <w:szCs w:val="24"/>
        </w:rPr>
        <w:t>Úloha mateřské a základní školy v logopedické prevenci</w:t>
      </w:r>
    </w:p>
    <w:p w:rsidR="00F22906" w:rsidRPr="005C281E" w:rsidRDefault="00F22906" w:rsidP="00F22906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281E" w:rsidRPr="005C281E" w:rsidRDefault="005C281E" w:rsidP="005C281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281E">
        <w:rPr>
          <w:rFonts w:ascii="Times New Roman" w:hAnsi="Times New Roman" w:cs="Times New Roman"/>
          <w:b/>
          <w:sz w:val="24"/>
          <w:szCs w:val="24"/>
        </w:rPr>
        <w:t>Respirace, fonace, artikulace</w:t>
      </w:r>
    </w:p>
    <w:p w:rsidR="005C281E" w:rsidRDefault="005C281E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informace, příklady cvičení, pomůcek a her</w:t>
      </w:r>
    </w:p>
    <w:p w:rsidR="00F22906" w:rsidRDefault="00F22906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281E" w:rsidRPr="00F22906" w:rsidRDefault="005C281E" w:rsidP="005C281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2906">
        <w:rPr>
          <w:rFonts w:ascii="Times New Roman" w:hAnsi="Times New Roman" w:cs="Times New Roman"/>
          <w:b/>
          <w:sz w:val="24"/>
          <w:szCs w:val="24"/>
        </w:rPr>
        <w:t>Motorika a její úloha v oblasti rozvoje řeči</w:t>
      </w:r>
    </w:p>
    <w:p w:rsidR="00F22906" w:rsidRDefault="00F22906" w:rsidP="00F229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Hrubá motorika, jemné motorika, grafomotorika,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oromotorika</w:t>
      </w:r>
      <w:proofErr w:type="spellEnd"/>
      <w:r>
        <w:rPr>
          <w:rFonts w:ascii="Times New Roman" w:hAnsi="Times New Roman" w:cs="Times New Roman"/>
          <w:sz w:val="24"/>
          <w:szCs w:val="24"/>
        </w:rPr>
        <w:t>, jejich vývoj a význam, příklady her, cvičení</w:t>
      </w:r>
    </w:p>
    <w:p w:rsidR="00F22906" w:rsidRDefault="00F22906" w:rsidP="00F229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906" w:rsidRPr="00F22906" w:rsidRDefault="00F22906" w:rsidP="00F2290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2906">
        <w:rPr>
          <w:rFonts w:ascii="Times New Roman" w:hAnsi="Times New Roman" w:cs="Times New Roman"/>
          <w:b/>
          <w:sz w:val="24"/>
          <w:szCs w:val="24"/>
        </w:rPr>
        <w:t>Rozvoj v řeči v rámci sociálního okolí</w:t>
      </w:r>
    </w:p>
    <w:p w:rsidR="00F22906" w:rsidRDefault="00F22906" w:rsidP="00F229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nejbližšího okolí, vhodné jednání, používání masmédií</w:t>
      </w:r>
    </w:p>
    <w:p w:rsidR="00F22906" w:rsidRPr="00F22906" w:rsidRDefault="00F22906" w:rsidP="00F229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906" w:rsidRPr="00F22906" w:rsidRDefault="00F22906" w:rsidP="00F2290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2906">
        <w:rPr>
          <w:rFonts w:ascii="Times New Roman" w:hAnsi="Times New Roman" w:cs="Times New Roman"/>
          <w:b/>
          <w:sz w:val="24"/>
          <w:szCs w:val="24"/>
        </w:rPr>
        <w:t>Porozumění řeči, slovní zásoba</w:t>
      </w:r>
    </w:p>
    <w:p w:rsidR="00F22906" w:rsidRDefault="00F22906" w:rsidP="00F229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Možnosti rozvoje, příklady, her, obrázků, cvičení</w:t>
      </w:r>
    </w:p>
    <w:p w:rsidR="00F22906" w:rsidRPr="00F22906" w:rsidRDefault="00F22906" w:rsidP="00F229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5A1A" w:rsidRPr="00FC5CA3" w:rsidRDefault="00FC5CA3" w:rsidP="005C28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5CA3">
        <w:rPr>
          <w:rFonts w:ascii="Times New Roman" w:hAnsi="Times New Roman" w:cs="Times New Roman"/>
          <w:b/>
          <w:sz w:val="24"/>
          <w:szCs w:val="24"/>
        </w:rPr>
        <w:t>Sluchová percepce</w:t>
      </w:r>
    </w:p>
    <w:p w:rsidR="00FC5CA3" w:rsidRPr="00FC5CA3" w:rsidRDefault="00FC5CA3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CA3">
        <w:rPr>
          <w:rFonts w:ascii="Times New Roman" w:hAnsi="Times New Roman" w:cs="Times New Roman"/>
          <w:sz w:val="24"/>
          <w:szCs w:val="24"/>
        </w:rPr>
        <w:t>Naslouchání, sluchová diferenciace, sluchová paměť, sluchová analýza a syntéza, vnímání rytmu; vhodná literatura, pomůcky</w:t>
      </w:r>
      <w:r w:rsidR="006A35ED">
        <w:rPr>
          <w:rFonts w:ascii="Times New Roman" w:hAnsi="Times New Roman" w:cs="Times New Roman"/>
          <w:sz w:val="24"/>
          <w:szCs w:val="24"/>
        </w:rPr>
        <w:t>, hry</w:t>
      </w:r>
      <w:r w:rsidRPr="00FC5CA3">
        <w:rPr>
          <w:rFonts w:ascii="Times New Roman" w:hAnsi="Times New Roman" w:cs="Times New Roman"/>
          <w:sz w:val="24"/>
          <w:szCs w:val="24"/>
        </w:rPr>
        <w:t xml:space="preserve"> a cvičení</w:t>
      </w:r>
    </w:p>
    <w:p w:rsidR="00FC5CA3" w:rsidRPr="00FC5CA3" w:rsidRDefault="00FC5CA3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5CA3" w:rsidRPr="00FC5CA3" w:rsidRDefault="00FC5CA3" w:rsidP="005C28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5CA3">
        <w:rPr>
          <w:rFonts w:ascii="Times New Roman" w:hAnsi="Times New Roman" w:cs="Times New Roman"/>
          <w:b/>
          <w:sz w:val="24"/>
          <w:szCs w:val="24"/>
        </w:rPr>
        <w:t>Zraková percepce</w:t>
      </w:r>
    </w:p>
    <w:p w:rsidR="00FC5CA3" w:rsidRPr="00FC5CA3" w:rsidRDefault="00FC5CA3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CA3">
        <w:rPr>
          <w:rFonts w:ascii="Times New Roman" w:hAnsi="Times New Roman" w:cs="Times New Roman"/>
          <w:sz w:val="24"/>
          <w:szCs w:val="24"/>
        </w:rPr>
        <w:t>Vnímání barev, figura a pozadí, zrakové rozlišování, zraková analýza a syntéza, zraková paměť; vhodná literatura, pomůcky</w:t>
      </w:r>
      <w:r w:rsidR="006A35ED">
        <w:rPr>
          <w:rFonts w:ascii="Times New Roman" w:hAnsi="Times New Roman" w:cs="Times New Roman"/>
          <w:sz w:val="24"/>
          <w:szCs w:val="24"/>
        </w:rPr>
        <w:t>, hry</w:t>
      </w:r>
      <w:r w:rsidRPr="00FC5CA3">
        <w:rPr>
          <w:rFonts w:ascii="Times New Roman" w:hAnsi="Times New Roman" w:cs="Times New Roman"/>
          <w:sz w:val="24"/>
          <w:szCs w:val="24"/>
        </w:rPr>
        <w:t xml:space="preserve"> a cvičení</w:t>
      </w:r>
    </w:p>
    <w:p w:rsidR="00FC5CA3" w:rsidRPr="00FC5CA3" w:rsidRDefault="00FC5CA3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5CA3" w:rsidRPr="00FC5CA3" w:rsidRDefault="00FC5CA3" w:rsidP="005C28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5CA3">
        <w:rPr>
          <w:rFonts w:ascii="Times New Roman" w:hAnsi="Times New Roman" w:cs="Times New Roman"/>
          <w:b/>
          <w:sz w:val="24"/>
          <w:szCs w:val="24"/>
        </w:rPr>
        <w:t>Orientace v prostoru, čase, na těle</w:t>
      </w:r>
    </w:p>
    <w:p w:rsidR="00FC5CA3" w:rsidRPr="00FC5CA3" w:rsidRDefault="00FC5CA3" w:rsidP="005C281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35ED" w:rsidRDefault="006A35ED" w:rsidP="005C28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Orientační logopedické vyšetření</w:t>
      </w:r>
    </w:p>
    <w:p w:rsidR="006A35ED" w:rsidRDefault="006A35ED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5ED">
        <w:rPr>
          <w:rFonts w:ascii="Times New Roman" w:hAnsi="Times New Roman" w:cs="Times New Roman"/>
          <w:sz w:val="24"/>
          <w:szCs w:val="24"/>
        </w:rPr>
        <w:t>Model orientačního vyšetření, vyšetření dílčích složek</w:t>
      </w:r>
    </w:p>
    <w:p w:rsidR="006A35ED" w:rsidRPr="006A35ED" w:rsidRDefault="006A35ED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35ED" w:rsidRPr="006A35ED" w:rsidRDefault="00FC5CA3" w:rsidP="005C28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5CA3">
        <w:rPr>
          <w:rFonts w:ascii="Times New Roman" w:hAnsi="Times New Roman" w:cs="Times New Roman"/>
          <w:b/>
          <w:sz w:val="24"/>
          <w:szCs w:val="24"/>
        </w:rPr>
        <w:t>Metodika vyvozování hlásek</w:t>
      </w:r>
    </w:p>
    <w:p w:rsidR="00FC5CA3" w:rsidRDefault="00FC5CA3" w:rsidP="005C281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CA3">
        <w:rPr>
          <w:rFonts w:ascii="Times New Roman" w:hAnsi="Times New Roman" w:cs="Times New Roman"/>
          <w:sz w:val="24"/>
          <w:szCs w:val="24"/>
        </w:rPr>
        <w:t>Průpravná cvičení, vyvozování jednotlivých hlásek; vhodná literatura, pomůcky, cvičení</w:t>
      </w:r>
      <w:r w:rsidR="006A35ED">
        <w:rPr>
          <w:rFonts w:ascii="Times New Roman" w:hAnsi="Times New Roman" w:cs="Times New Roman"/>
          <w:sz w:val="24"/>
          <w:szCs w:val="24"/>
        </w:rPr>
        <w:t>; prezentace pomůcek studentů</w:t>
      </w:r>
    </w:p>
    <w:p w:rsidR="00F22906" w:rsidRDefault="00F22906" w:rsidP="00F229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906" w:rsidRPr="00F22906" w:rsidRDefault="00F22906" w:rsidP="00F229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2906" w:rsidRPr="00F2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B84"/>
    <w:multiLevelType w:val="hybridMultilevel"/>
    <w:tmpl w:val="ABA08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2154A"/>
    <w:multiLevelType w:val="hybridMultilevel"/>
    <w:tmpl w:val="FA3E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A3"/>
    <w:rsid w:val="00001FC4"/>
    <w:rsid w:val="00002AA1"/>
    <w:rsid w:val="00004E2C"/>
    <w:rsid w:val="00007CAE"/>
    <w:rsid w:val="00031AC9"/>
    <w:rsid w:val="00070EA6"/>
    <w:rsid w:val="00071C7C"/>
    <w:rsid w:val="0008544B"/>
    <w:rsid w:val="000854ED"/>
    <w:rsid w:val="00085B9B"/>
    <w:rsid w:val="00096F31"/>
    <w:rsid w:val="000A04BE"/>
    <w:rsid w:val="000A29FF"/>
    <w:rsid w:val="000D0C4B"/>
    <w:rsid w:val="000D1F31"/>
    <w:rsid w:val="000D538A"/>
    <w:rsid w:val="000D5EF5"/>
    <w:rsid w:val="00125B56"/>
    <w:rsid w:val="001335BD"/>
    <w:rsid w:val="0014072F"/>
    <w:rsid w:val="00145981"/>
    <w:rsid w:val="00155F93"/>
    <w:rsid w:val="00163763"/>
    <w:rsid w:val="0017138C"/>
    <w:rsid w:val="00180C3B"/>
    <w:rsid w:val="00195632"/>
    <w:rsid w:val="00197D7C"/>
    <w:rsid w:val="001B3BA3"/>
    <w:rsid w:val="001B4D49"/>
    <w:rsid w:val="001C246F"/>
    <w:rsid w:val="001C644E"/>
    <w:rsid w:val="00221A12"/>
    <w:rsid w:val="002229D2"/>
    <w:rsid w:val="002363F7"/>
    <w:rsid w:val="00242D1E"/>
    <w:rsid w:val="00263537"/>
    <w:rsid w:val="00281312"/>
    <w:rsid w:val="00291AE0"/>
    <w:rsid w:val="002A7EA4"/>
    <w:rsid w:val="002B00E2"/>
    <w:rsid w:val="002D152A"/>
    <w:rsid w:val="002D20CF"/>
    <w:rsid w:val="002F242A"/>
    <w:rsid w:val="003131CB"/>
    <w:rsid w:val="00314B11"/>
    <w:rsid w:val="0031655B"/>
    <w:rsid w:val="00334198"/>
    <w:rsid w:val="00382299"/>
    <w:rsid w:val="00391FFF"/>
    <w:rsid w:val="003942B2"/>
    <w:rsid w:val="003C17F1"/>
    <w:rsid w:val="004142A8"/>
    <w:rsid w:val="004160CD"/>
    <w:rsid w:val="00423B93"/>
    <w:rsid w:val="0043132A"/>
    <w:rsid w:val="00445399"/>
    <w:rsid w:val="00464655"/>
    <w:rsid w:val="00491D6F"/>
    <w:rsid w:val="004A7CB4"/>
    <w:rsid w:val="004B0D36"/>
    <w:rsid w:val="004E08EC"/>
    <w:rsid w:val="004F065A"/>
    <w:rsid w:val="004F1E71"/>
    <w:rsid w:val="004F36AD"/>
    <w:rsid w:val="005012B1"/>
    <w:rsid w:val="00515645"/>
    <w:rsid w:val="00540BAF"/>
    <w:rsid w:val="00555AE0"/>
    <w:rsid w:val="005577D1"/>
    <w:rsid w:val="00581B22"/>
    <w:rsid w:val="005A40C0"/>
    <w:rsid w:val="005C0757"/>
    <w:rsid w:val="005C281E"/>
    <w:rsid w:val="005C4DF5"/>
    <w:rsid w:val="005F285D"/>
    <w:rsid w:val="005F741D"/>
    <w:rsid w:val="00605994"/>
    <w:rsid w:val="0062567E"/>
    <w:rsid w:val="00631D19"/>
    <w:rsid w:val="006418F8"/>
    <w:rsid w:val="00676668"/>
    <w:rsid w:val="006A35ED"/>
    <w:rsid w:val="006A6941"/>
    <w:rsid w:val="006B011C"/>
    <w:rsid w:val="006B2861"/>
    <w:rsid w:val="006F21A4"/>
    <w:rsid w:val="00711F74"/>
    <w:rsid w:val="00740735"/>
    <w:rsid w:val="007618D3"/>
    <w:rsid w:val="00761E39"/>
    <w:rsid w:val="00784E7A"/>
    <w:rsid w:val="00792849"/>
    <w:rsid w:val="007A6BE2"/>
    <w:rsid w:val="007B15BB"/>
    <w:rsid w:val="007E540D"/>
    <w:rsid w:val="007F3B81"/>
    <w:rsid w:val="007F6ACA"/>
    <w:rsid w:val="007F6DF0"/>
    <w:rsid w:val="0080638F"/>
    <w:rsid w:val="00824EDA"/>
    <w:rsid w:val="00834332"/>
    <w:rsid w:val="00844A52"/>
    <w:rsid w:val="0085170F"/>
    <w:rsid w:val="008518AE"/>
    <w:rsid w:val="008B792F"/>
    <w:rsid w:val="008C08FE"/>
    <w:rsid w:val="008C3975"/>
    <w:rsid w:val="008D0DB9"/>
    <w:rsid w:val="008D2E0D"/>
    <w:rsid w:val="008F1DC1"/>
    <w:rsid w:val="008F2832"/>
    <w:rsid w:val="009011E4"/>
    <w:rsid w:val="00933DB4"/>
    <w:rsid w:val="00946262"/>
    <w:rsid w:val="00984A3A"/>
    <w:rsid w:val="009A2DE3"/>
    <w:rsid w:val="009A6EF1"/>
    <w:rsid w:val="009A7600"/>
    <w:rsid w:val="009B0630"/>
    <w:rsid w:val="009D2359"/>
    <w:rsid w:val="009D7380"/>
    <w:rsid w:val="009D7AE4"/>
    <w:rsid w:val="009F29DD"/>
    <w:rsid w:val="009F406E"/>
    <w:rsid w:val="00A01E29"/>
    <w:rsid w:val="00A17F9A"/>
    <w:rsid w:val="00A529B7"/>
    <w:rsid w:val="00A668DD"/>
    <w:rsid w:val="00A6765A"/>
    <w:rsid w:val="00A73122"/>
    <w:rsid w:val="00A91CA3"/>
    <w:rsid w:val="00A96812"/>
    <w:rsid w:val="00AA0D45"/>
    <w:rsid w:val="00AA6164"/>
    <w:rsid w:val="00AB3CAD"/>
    <w:rsid w:val="00B16642"/>
    <w:rsid w:val="00B23396"/>
    <w:rsid w:val="00B32CE5"/>
    <w:rsid w:val="00B57F1E"/>
    <w:rsid w:val="00B75808"/>
    <w:rsid w:val="00B779A4"/>
    <w:rsid w:val="00B85A1A"/>
    <w:rsid w:val="00B915C1"/>
    <w:rsid w:val="00BA2521"/>
    <w:rsid w:val="00BB2E1E"/>
    <w:rsid w:val="00BD1599"/>
    <w:rsid w:val="00BE52CD"/>
    <w:rsid w:val="00C12607"/>
    <w:rsid w:val="00C16E5E"/>
    <w:rsid w:val="00C52CEF"/>
    <w:rsid w:val="00C608C1"/>
    <w:rsid w:val="00C66D85"/>
    <w:rsid w:val="00C976E8"/>
    <w:rsid w:val="00CA2163"/>
    <w:rsid w:val="00CB7B50"/>
    <w:rsid w:val="00CB7C96"/>
    <w:rsid w:val="00CC7321"/>
    <w:rsid w:val="00CE28FC"/>
    <w:rsid w:val="00CE6EB8"/>
    <w:rsid w:val="00CF7EE8"/>
    <w:rsid w:val="00D32AEF"/>
    <w:rsid w:val="00D422C7"/>
    <w:rsid w:val="00D47BF6"/>
    <w:rsid w:val="00D94849"/>
    <w:rsid w:val="00DA2BF8"/>
    <w:rsid w:val="00DA4E8A"/>
    <w:rsid w:val="00DB1C95"/>
    <w:rsid w:val="00DB289A"/>
    <w:rsid w:val="00DC650D"/>
    <w:rsid w:val="00DE182B"/>
    <w:rsid w:val="00DE499D"/>
    <w:rsid w:val="00E05082"/>
    <w:rsid w:val="00E0717E"/>
    <w:rsid w:val="00E21EE5"/>
    <w:rsid w:val="00E24D8B"/>
    <w:rsid w:val="00E37347"/>
    <w:rsid w:val="00E63050"/>
    <w:rsid w:val="00E64C68"/>
    <w:rsid w:val="00E712CA"/>
    <w:rsid w:val="00E87F9D"/>
    <w:rsid w:val="00E906C7"/>
    <w:rsid w:val="00E90DAB"/>
    <w:rsid w:val="00EF37ED"/>
    <w:rsid w:val="00EF3EA3"/>
    <w:rsid w:val="00F0260A"/>
    <w:rsid w:val="00F14274"/>
    <w:rsid w:val="00F22906"/>
    <w:rsid w:val="00F2473A"/>
    <w:rsid w:val="00F455D4"/>
    <w:rsid w:val="00F513C5"/>
    <w:rsid w:val="00F55870"/>
    <w:rsid w:val="00F644E5"/>
    <w:rsid w:val="00F825E8"/>
    <w:rsid w:val="00F964F5"/>
    <w:rsid w:val="00FA2685"/>
    <w:rsid w:val="00FA402B"/>
    <w:rsid w:val="00FB3A4A"/>
    <w:rsid w:val="00FC40D7"/>
    <w:rsid w:val="00FC5CA3"/>
    <w:rsid w:val="00FC663D"/>
    <w:rsid w:val="00FD4D17"/>
    <w:rsid w:val="00FE45F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Ilgnerová</dc:creator>
  <cp:lastModifiedBy>Verča</cp:lastModifiedBy>
  <cp:revision>2</cp:revision>
  <dcterms:created xsi:type="dcterms:W3CDTF">2016-02-11T15:28:00Z</dcterms:created>
  <dcterms:modified xsi:type="dcterms:W3CDTF">2016-02-11T15:28:00Z</dcterms:modified>
</cp:coreProperties>
</file>