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9DB" w:rsidRPr="00343C87" w:rsidRDefault="0059725C" w:rsidP="00AC09DB">
      <w:pPr>
        <w:rPr>
          <w:rFonts w:asciiTheme="minorHAnsi" w:hAnsiTheme="minorHAnsi" w:cs="Arial"/>
          <w:b/>
          <w:sz w:val="20"/>
          <w:szCs w:val="20"/>
        </w:rPr>
      </w:pPr>
      <w:r w:rsidRPr="00343C87">
        <w:rPr>
          <w:rFonts w:asciiTheme="minorHAnsi" w:hAnsiTheme="minorHAnsi" w:cs="Arial"/>
          <w:b/>
          <w:sz w:val="20"/>
          <w:szCs w:val="20"/>
        </w:rPr>
        <w:t>KATEDRA VÝTVARNÉ VÝCHOVY PDF MUNI</w:t>
      </w:r>
    </w:p>
    <w:p w:rsidR="00B95415" w:rsidRPr="00343C87" w:rsidRDefault="00AC09DB" w:rsidP="00B95415">
      <w:pPr>
        <w:rPr>
          <w:rFonts w:asciiTheme="minorHAnsi" w:hAnsiTheme="minorHAnsi" w:cs="Arial"/>
          <w:b/>
          <w:bCs/>
          <w:i/>
          <w:sz w:val="20"/>
          <w:szCs w:val="20"/>
        </w:rPr>
      </w:pPr>
      <w:r w:rsidRPr="00343C87">
        <w:rPr>
          <w:rFonts w:asciiTheme="minorHAnsi" w:hAnsiTheme="minorHAnsi" w:cs="Arial"/>
          <w:b/>
          <w:sz w:val="20"/>
          <w:szCs w:val="20"/>
        </w:rPr>
        <w:t>Název předmětu:</w:t>
      </w:r>
      <w:r w:rsidRPr="00343C87">
        <w:rPr>
          <w:rFonts w:asciiTheme="minorHAnsi" w:hAnsiTheme="minorHAnsi" w:cs="Arial"/>
          <w:sz w:val="20"/>
          <w:szCs w:val="20"/>
        </w:rPr>
        <w:t xml:space="preserve"> </w:t>
      </w:r>
      <w:r w:rsidR="00B95415" w:rsidRPr="00343C87">
        <w:rPr>
          <w:rFonts w:asciiTheme="minorHAnsi" w:hAnsiTheme="minorHAnsi" w:cs="Arial"/>
          <w:b/>
          <w:bCs/>
          <w:i/>
          <w:sz w:val="20"/>
          <w:szCs w:val="20"/>
        </w:rPr>
        <w:t>ZS1BP_VVP3</w:t>
      </w:r>
      <w:r w:rsidR="00840287">
        <w:rPr>
          <w:rFonts w:asciiTheme="minorHAnsi" w:hAnsiTheme="minorHAnsi" w:cs="Arial"/>
          <w:b/>
          <w:bCs/>
          <w:i/>
          <w:sz w:val="20"/>
          <w:szCs w:val="20"/>
        </w:rPr>
        <w:t>/02</w:t>
      </w:r>
      <w:bookmarkStart w:id="0" w:name="_GoBack"/>
      <w:bookmarkEnd w:id="0"/>
      <w:r w:rsidR="00B95415" w:rsidRPr="00343C87">
        <w:rPr>
          <w:rFonts w:asciiTheme="minorHAnsi" w:hAnsiTheme="minorHAnsi" w:cs="Arial"/>
          <w:b/>
          <w:bCs/>
          <w:i/>
          <w:sz w:val="20"/>
          <w:szCs w:val="20"/>
        </w:rPr>
        <w:t xml:space="preserve"> Výtvarné vyjadřovací prostředky 3</w:t>
      </w:r>
    </w:p>
    <w:p w:rsidR="00AC09DB" w:rsidRPr="00343C87" w:rsidRDefault="00AC09DB" w:rsidP="00AC09DB">
      <w:pPr>
        <w:rPr>
          <w:rFonts w:asciiTheme="minorHAnsi" w:hAnsiTheme="minorHAnsi" w:cs="Arial"/>
          <w:sz w:val="20"/>
          <w:szCs w:val="20"/>
        </w:rPr>
      </w:pPr>
      <w:r w:rsidRPr="00343C87">
        <w:rPr>
          <w:rFonts w:asciiTheme="minorHAnsi" w:hAnsiTheme="minorHAnsi" w:cs="Arial"/>
          <w:b/>
          <w:sz w:val="20"/>
          <w:szCs w:val="20"/>
        </w:rPr>
        <w:t>Obecný charakter předmětu:</w:t>
      </w:r>
      <w:r w:rsidRPr="00343C87">
        <w:rPr>
          <w:rFonts w:asciiTheme="minorHAnsi" w:hAnsiTheme="minorHAnsi" w:cs="Arial"/>
          <w:sz w:val="20"/>
          <w:szCs w:val="20"/>
        </w:rPr>
        <w:t xml:space="preserve"> </w:t>
      </w:r>
      <w:r w:rsidR="00B95415" w:rsidRPr="00343C87">
        <w:rPr>
          <w:rFonts w:asciiTheme="minorHAnsi" w:hAnsiTheme="minorHAnsi" w:cs="Arial"/>
          <w:i/>
          <w:sz w:val="20"/>
          <w:szCs w:val="20"/>
        </w:rPr>
        <w:t>Kolokvium, blokově</w:t>
      </w:r>
    </w:p>
    <w:p w:rsidR="0059725C" w:rsidRPr="00343C87" w:rsidRDefault="0059725C" w:rsidP="0059725C">
      <w:pPr>
        <w:rPr>
          <w:rFonts w:asciiTheme="minorHAnsi" w:hAnsiTheme="minorHAnsi" w:cs="Arial"/>
          <w:sz w:val="20"/>
          <w:szCs w:val="20"/>
        </w:rPr>
      </w:pPr>
      <w:r w:rsidRPr="00343C87">
        <w:rPr>
          <w:rFonts w:asciiTheme="minorHAnsi" w:hAnsiTheme="minorHAnsi" w:cs="Arial"/>
          <w:b/>
          <w:sz w:val="20"/>
          <w:szCs w:val="20"/>
        </w:rPr>
        <w:t>Vyučující:</w:t>
      </w:r>
      <w:r w:rsidRPr="00343C87">
        <w:rPr>
          <w:rFonts w:asciiTheme="minorHAnsi" w:hAnsiTheme="minorHAnsi" w:cs="Arial"/>
          <w:sz w:val="20"/>
          <w:szCs w:val="20"/>
        </w:rPr>
        <w:t xml:space="preserve"> Mgr. Jiří Langer</w:t>
      </w:r>
    </w:p>
    <w:p w:rsidR="00594F6D" w:rsidRPr="00AB4F89" w:rsidRDefault="00594F6D" w:rsidP="00AC09DB">
      <w:pPr>
        <w:rPr>
          <w:rFonts w:asciiTheme="minorHAnsi" w:hAnsiTheme="minorHAnsi" w:cs="Arial"/>
          <w:sz w:val="16"/>
          <w:szCs w:val="22"/>
        </w:rPr>
      </w:pPr>
    </w:p>
    <w:p w:rsidR="00B95415" w:rsidRPr="00B95415" w:rsidRDefault="0089558A" w:rsidP="00B9541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</w:pPr>
      <w:r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  <w:t>Výtvarný projekt:</w:t>
      </w:r>
    </w:p>
    <w:p w:rsidR="00AB4F89" w:rsidRPr="004C0DAB" w:rsidRDefault="00A632C4" w:rsidP="00AB4F89">
      <w:pPr>
        <w:pStyle w:val="Odstavecseseznamem"/>
        <w:numPr>
          <w:ilvl w:val="0"/>
          <w:numId w:val="10"/>
        </w:numPr>
        <w:suppressAutoHyphens w:val="0"/>
        <w:spacing w:after="200" w:line="276" w:lineRule="auto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t>Student zpracuje dva samostatné výtvarné</w:t>
      </w:r>
      <w:r w:rsidR="00B95415" w:rsidRPr="004C0DAB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projekt</w:t>
      </w:r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t>y</w:t>
      </w:r>
      <w:r w:rsidR="00B95415" w:rsidRPr="004C0DAB">
        <w:rPr>
          <w:rFonts w:asciiTheme="minorHAnsi" w:eastAsiaTheme="minorHAnsi" w:hAnsiTheme="minorHAnsi" w:cstheme="minorBidi"/>
          <w:sz w:val="16"/>
          <w:szCs w:val="16"/>
          <w:lang w:eastAsia="en-US"/>
        </w:rPr>
        <w:t>. Vyjde ze získaných znalostí v předchozích dvou semestrech. Student si zvolí libovolné téma, na technice a rozsahu provede</w:t>
      </w:r>
      <w:r w:rsidR="00AB4F89" w:rsidRPr="004C0DAB">
        <w:rPr>
          <w:rFonts w:asciiTheme="minorHAnsi" w:eastAsiaTheme="minorHAnsi" w:hAnsiTheme="minorHAnsi" w:cstheme="minorBidi"/>
          <w:sz w:val="16"/>
          <w:szCs w:val="16"/>
          <w:lang w:eastAsia="en-US"/>
        </w:rPr>
        <w:t>ní se dohodne s</w:t>
      </w:r>
      <w:r w:rsidR="006E4514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vyučujícím</w:t>
      </w:r>
      <w:r w:rsidR="00AB4F89" w:rsidRPr="004C0DAB">
        <w:rPr>
          <w:rFonts w:asciiTheme="minorHAnsi" w:eastAsiaTheme="minorHAnsi" w:hAnsiTheme="minorHAnsi" w:cstheme="minorBidi"/>
          <w:sz w:val="16"/>
          <w:szCs w:val="16"/>
          <w:lang w:eastAsia="en-US"/>
        </w:rPr>
        <w:t>.</w:t>
      </w:r>
    </w:p>
    <w:p w:rsidR="00AB4F89" w:rsidRPr="004C0DAB" w:rsidRDefault="00B95415" w:rsidP="00AB4F89">
      <w:pPr>
        <w:pStyle w:val="Odstavecseseznamem"/>
        <w:numPr>
          <w:ilvl w:val="0"/>
          <w:numId w:val="10"/>
        </w:numPr>
        <w:suppressAutoHyphens w:val="0"/>
        <w:spacing w:after="200" w:line="276" w:lineRule="auto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 w:rsidRPr="004C0DAB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Rozsah prací, pro 2D média </w:t>
      </w:r>
      <w:r w:rsidR="00A632C4">
        <w:rPr>
          <w:rFonts w:asciiTheme="minorHAnsi" w:eastAsiaTheme="minorHAnsi" w:hAnsiTheme="minorHAnsi" w:cstheme="minorBidi"/>
          <w:b/>
          <w:sz w:val="16"/>
          <w:szCs w:val="16"/>
          <w:lang w:eastAsia="en-US"/>
        </w:rPr>
        <w:t>2</w:t>
      </w:r>
      <w:r w:rsidRPr="004C0DAB">
        <w:rPr>
          <w:rFonts w:asciiTheme="minorHAnsi" w:eastAsiaTheme="minorHAnsi" w:hAnsiTheme="minorHAnsi" w:cstheme="minorBidi"/>
          <w:b/>
          <w:sz w:val="16"/>
          <w:szCs w:val="16"/>
          <w:lang w:eastAsia="en-US"/>
        </w:rPr>
        <w:t>xA3</w:t>
      </w:r>
      <w:r w:rsidRPr="004C0DAB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a ekvivalentní (např. </w:t>
      </w:r>
      <w:r w:rsidR="00A632C4">
        <w:rPr>
          <w:rFonts w:asciiTheme="minorHAnsi" w:eastAsiaTheme="minorHAnsi" w:hAnsiTheme="minorHAnsi" w:cstheme="minorBidi"/>
          <w:sz w:val="16"/>
          <w:szCs w:val="16"/>
          <w:lang w:eastAsia="en-US"/>
        </w:rPr>
        <w:t>4</w:t>
      </w:r>
      <w:r w:rsidRPr="004C0DAB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xA2), rozsah pro </w:t>
      </w:r>
      <w:r w:rsidR="006E4514">
        <w:rPr>
          <w:rFonts w:asciiTheme="minorHAnsi" w:eastAsiaTheme="minorHAnsi" w:hAnsiTheme="minorHAnsi" w:cstheme="minorBidi"/>
          <w:sz w:val="16"/>
          <w:szCs w:val="16"/>
          <w:lang w:eastAsia="en-US"/>
        </w:rPr>
        <w:t>prostorové</w:t>
      </w:r>
      <w:r w:rsidRPr="004C0DAB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výtvarné techniky na základě konzultace s vyučujícím. </w:t>
      </w:r>
    </w:p>
    <w:p w:rsidR="00B95415" w:rsidRPr="004C0DAB" w:rsidRDefault="00A632C4" w:rsidP="00AB4F89">
      <w:pPr>
        <w:pStyle w:val="Odstavecseseznamem"/>
        <w:numPr>
          <w:ilvl w:val="0"/>
          <w:numId w:val="10"/>
        </w:numPr>
        <w:suppressAutoHyphens w:val="0"/>
        <w:spacing w:after="200" w:line="276" w:lineRule="auto"/>
        <w:rPr>
          <w:rFonts w:asciiTheme="minorHAnsi" w:hAnsiTheme="minorHAnsi" w:cs="Courier New"/>
          <w:sz w:val="16"/>
          <w:szCs w:val="16"/>
          <w:lang w:eastAsia="cs-CZ"/>
        </w:rPr>
      </w:pPr>
      <w:r>
        <w:rPr>
          <w:rFonts w:asciiTheme="minorHAnsi" w:hAnsiTheme="minorHAnsi" w:cs="Courier New"/>
          <w:sz w:val="16"/>
          <w:szCs w:val="16"/>
          <w:lang w:eastAsia="cs-CZ"/>
        </w:rPr>
        <w:t>Součástí projektů</w:t>
      </w:r>
      <w:r w:rsidR="00B95415" w:rsidRPr="004C0DAB">
        <w:rPr>
          <w:rFonts w:asciiTheme="minorHAnsi" w:hAnsiTheme="minorHAnsi" w:cs="Courier New"/>
          <w:sz w:val="16"/>
          <w:szCs w:val="16"/>
          <w:lang w:eastAsia="cs-CZ"/>
        </w:rPr>
        <w:t xml:space="preserve"> je textová obhajoba s rozsahem </w:t>
      </w:r>
      <w:r w:rsidR="00AB4F89" w:rsidRPr="004C0DAB">
        <w:rPr>
          <w:rFonts w:asciiTheme="minorHAnsi" w:hAnsiTheme="minorHAnsi" w:cs="Courier New"/>
          <w:sz w:val="16"/>
          <w:szCs w:val="16"/>
          <w:lang w:eastAsia="cs-CZ"/>
        </w:rPr>
        <w:t xml:space="preserve">min. </w:t>
      </w:r>
      <w:r w:rsidR="00B95415" w:rsidRPr="004C0DAB">
        <w:rPr>
          <w:rFonts w:asciiTheme="minorHAnsi" w:hAnsiTheme="minorHAnsi" w:cs="Courier New"/>
          <w:sz w:val="16"/>
          <w:szCs w:val="16"/>
          <w:lang w:eastAsia="cs-CZ"/>
        </w:rPr>
        <w:t>1</w:t>
      </w:r>
      <w:r w:rsidR="00AB4F89" w:rsidRPr="004C0DAB">
        <w:rPr>
          <w:rFonts w:asciiTheme="minorHAnsi" w:hAnsiTheme="minorHAnsi" w:cs="Courier New"/>
          <w:sz w:val="16"/>
          <w:szCs w:val="16"/>
          <w:lang w:eastAsia="cs-CZ"/>
        </w:rPr>
        <w:t>0</w:t>
      </w:r>
      <w:r w:rsidR="00B95415" w:rsidRPr="004C0DAB">
        <w:rPr>
          <w:rFonts w:asciiTheme="minorHAnsi" w:hAnsiTheme="minorHAnsi" w:cs="Courier New"/>
          <w:sz w:val="16"/>
          <w:szCs w:val="16"/>
          <w:lang w:eastAsia="cs-CZ"/>
        </w:rPr>
        <w:t>00 znaků</w:t>
      </w:r>
      <w:r w:rsidR="00AB4F89" w:rsidRPr="004C0DAB">
        <w:rPr>
          <w:rFonts w:asciiTheme="minorHAnsi" w:hAnsiTheme="minorHAnsi" w:cs="Courier New"/>
          <w:sz w:val="16"/>
          <w:szCs w:val="16"/>
          <w:lang w:eastAsia="cs-CZ"/>
        </w:rPr>
        <w:t>, doporučeno 1800</w:t>
      </w:r>
      <w:r w:rsidR="00B95415" w:rsidRPr="004C0DAB">
        <w:rPr>
          <w:rFonts w:asciiTheme="minorHAnsi" w:hAnsiTheme="minorHAnsi" w:cs="Courier New"/>
          <w:sz w:val="16"/>
          <w:szCs w:val="16"/>
          <w:lang w:eastAsia="cs-CZ"/>
        </w:rPr>
        <w:t xml:space="preserve">. V textu student popíše možné využití zvoleného tématu při výuce výtvarné výchovy na 1. stupni ZŠ. </w:t>
      </w:r>
      <w:r w:rsidR="00B95415" w:rsidRPr="004C0DAB">
        <w:rPr>
          <w:rFonts w:asciiTheme="minorHAnsi" w:hAnsiTheme="minorHAnsi" w:cs="Courier New"/>
          <w:b/>
          <w:sz w:val="16"/>
          <w:szCs w:val="16"/>
          <w:lang w:eastAsia="cs-CZ"/>
        </w:rPr>
        <w:t>Nejedná se o popis postupu práce!</w:t>
      </w:r>
      <w:r w:rsidR="00B95415" w:rsidRPr="004C0DAB">
        <w:rPr>
          <w:rFonts w:asciiTheme="minorHAnsi" w:hAnsiTheme="minorHAnsi" w:cs="Courier New"/>
          <w:sz w:val="16"/>
          <w:szCs w:val="16"/>
          <w:lang w:eastAsia="cs-CZ"/>
        </w:rPr>
        <w:t xml:space="preserve"> Text bude zpracován jako úvaha nad vybraným tématem a možnostmi jeho adekvátního využití ve výuce výtvarné výchovy.</w:t>
      </w:r>
    </w:p>
    <w:p w:rsidR="00B95415" w:rsidRPr="004C0DAB" w:rsidRDefault="00B95415" w:rsidP="00AB4F89">
      <w:pPr>
        <w:pStyle w:val="Odstavecseseznamem"/>
        <w:numPr>
          <w:ilvl w:val="0"/>
          <w:numId w:val="10"/>
        </w:numPr>
        <w:suppressAutoHyphens w:val="0"/>
        <w:spacing w:after="200" w:line="276" w:lineRule="auto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 w:rsidRPr="004C0DAB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Fotografickou dokumentaci děl a text student spojí do digitální prezentace a odevzdá do </w:t>
      </w:r>
      <w:proofErr w:type="spellStart"/>
      <w:r w:rsidRPr="004C0DAB">
        <w:rPr>
          <w:rFonts w:asciiTheme="minorHAnsi" w:eastAsiaTheme="minorHAnsi" w:hAnsiTheme="minorHAnsi" w:cstheme="minorBidi"/>
          <w:sz w:val="16"/>
          <w:szCs w:val="16"/>
          <w:lang w:eastAsia="en-US"/>
        </w:rPr>
        <w:t>odevzdávárny</w:t>
      </w:r>
      <w:proofErr w:type="spellEnd"/>
      <w:r w:rsidRPr="004C0DAB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předmětu do </w:t>
      </w:r>
      <w:r w:rsidR="00A632C4">
        <w:rPr>
          <w:rFonts w:asciiTheme="minorHAnsi" w:eastAsiaTheme="minorHAnsi" w:hAnsiTheme="minorHAnsi" w:cstheme="minorBidi"/>
          <w:b/>
          <w:sz w:val="16"/>
          <w:szCs w:val="16"/>
          <w:lang w:eastAsia="en-US"/>
        </w:rPr>
        <w:t>2</w:t>
      </w:r>
      <w:r w:rsidR="00505CFD">
        <w:rPr>
          <w:rFonts w:asciiTheme="minorHAnsi" w:eastAsiaTheme="minorHAnsi" w:hAnsiTheme="minorHAnsi" w:cstheme="minorBidi"/>
          <w:b/>
          <w:sz w:val="16"/>
          <w:szCs w:val="16"/>
          <w:lang w:eastAsia="en-US"/>
        </w:rPr>
        <w:t>7</w:t>
      </w:r>
      <w:r w:rsidRPr="004C0DAB">
        <w:rPr>
          <w:rFonts w:asciiTheme="minorHAnsi" w:eastAsiaTheme="minorHAnsi" w:hAnsiTheme="minorHAnsi" w:cstheme="minorBidi"/>
          <w:b/>
          <w:sz w:val="16"/>
          <w:szCs w:val="16"/>
          <w:lang w:eastAsia="en-US"/>
        </w:rPr>
        <w:t>. 5. 2016</w:t>
      </w:r>
      <w:r w:rsidRPr="004C0DAB">
        <w:rPr>
          <w:rFonts w:asciiTheme="minorHAnsi" w:eastAsiaTheme="minorHAnsi" w:hAnsiTheme="minorHAnsi" w:cstheme="minorBidi"/>
          <w:sz w:val="16"/>
          <w:szCs w:val="16"/>
          <w:lang w:eastAsia="en-US"/>
        </w:rPr>
        <w:t>.</w:t>
      </w:r>
    </w:p>
    <w:p w:rsidR="00AC09DB" w:rsidRPr="004C0DAB" w:rsidRDefault="00AC09DB" w:rsidP="00AC09DB">
      <w:pPr>
        <w:rPr>
          <w:rFonts w:asciiTheme="minorHAnsi" w:hAnsiTheme="minorHAnsi" w:cs="Arial"/>
          <w:b/>
          <w:sz w:val="18"/>
          <w:szCs w:val="18"/>
        </w:rPr>
      </w:pPr>
      <w:r w:rsidRPr="004C0DAB">
        <w:rPr>
          <w:rFonts w:asciiTheme="minorHAnsi" w:hAnsiTheme="minorHAnsi" w:cs="Arial"/>
          <w:b/>
          <w:sz w:val="18"/>
          <w:szCs w:val="18"/>
        </w:rPr>
        <w:t>Podmínky k absolvování:</w:t>
      </w:r>
    </w:p>
    <w:p w:rsidR="00735C37" w:rsidRPr="00011B6E" w:rsidRDefault="00735C37" w:rsidP="00AC09DB">
      <w:pPr>
        <w:rPr>
          <w:rFonts w:asciiTheme="minorHAnsi" w:hAnsiTheme="minorHAnsi" w:cs="Arial"/>
          <w:b/>
          <w:sz w:val="16"/>
          <w:szCs w:val="16"/>
        </w:rPr>
      </w:pPr>
    </w:p>
    <w:p w:rsidR="00A632C4" w:rsidRDefault="00B95415" w:rsidP="00A632C4">
      <w:pPr>
        <w:numPr>
          <w:ilvl w:val="0"/>
          <w:numId w:val="9"/>
        </w:numPr>
        <w:rPr>
          <w:rFonts w:asciiTheme="minorHAnsi" w:hAnsiTheme="minorHAnsi" w:cs="Arial"/>
          <w:sz w:val="16"/>
          <w:szCs w:val="16"/>
        </w:rPr>
      </w:pPr>
      <w:r w:rsidRPr="004C0DAB">
        <w:rPr>
          <w:rFonts w:asciiTheme="minorHAnsi" w:hAnsiTheme="minorHAnsi" w:cs="Arial"/>
          <w:sz w:val="16"/>
          <w:szCs w:val="16"/>
        </w:rPr>
        <w:t>závěrečný test 75 %</w:t>
      </w:r>
      <w:r w:rsidR="00343C87">
        <w:rPr>
          <w:rFonts w:asciiTheme="minorHAnsi" w:hAnsiTheme="minorHAnsi" w:cs="Arial"/>
          <w:sz w:val="16"/>
          <w:szCs w:val="16"/>
        </w:rPr>
        <w:t xml:space="preserve"> správných odpovědí</w:t>
      </w:r>
    </w:p>
    <w:p w:rsidR="00A632C4" w:rsidRPr="00A632C4" w:rsidRDefault="009752A8" w:rsidP="00A632C4">
      <w:pPr>
        <w:numPr>
          <w:ilvl w:val="0"/>
          <w:numId w:val="9"/>
        </w:numPr>
        <w:rPr>
          <w:rFonts w:asciiTheme="minorHAnsi" w:hAnsiTheme="minorHAnsi" w:cs="Arial"/>
          <w:sz w:val="16"/>
          <w:szCs w:val="16"/>
        </w:rPr>
      </w:pPr>
      <w:r w:rsidRPr="00A632C4">
        <w:rPr>
          <w:rFonts w:asciiTheme="minorHAnsi" w:hAnsiTheme="minorHAnsi" w:cs="Arial"/>
          <w:sz w:val="16"/>
          <w:szCs w:val="16"/>
        </w:rPr>
        <w:t>realizace výtvarných projektů</w:t>
      </w:r>
      <w:r w:rsidR="00B95415" w:rsidRPr="00A632C4">
        <w:rPr>
          <w:rFonts w:asciiTheme="minorHAnsi" w:hAnsiTheme="minorHAnsi" w:cs="Arial"/>
          <w:sz w:val="16"/>
          <w:szCs w:val="16"/>
        </w:rPr>
        <w:t xml:space="preserve"> </w:t>
      </w:r>
    </w:p>
    <w:p w:rsidR="00AB4F89" w:rsidRPr="00343C87" w:rsidRDefault="00AB4F89" w:rsidP="00AB4F89">
      <w:pPr>
        <w:rPr>
          <w:b/>
          <w:sz w:val="16"/>
          <w:szCs w:val="16"/>
        </w:rPr>
      </w:pPr>
    </w:p>
    <w:p w:rsidR="00AB4F89" w:rsidRDefault="00011B6E" w:rsidP="00AB4F89">
      <w:pPr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Harmonogram semestru:</w:t>
      </w:r>
    </w:p>
    <w:p w:rsidR="00011B6E" w:rsidRPr="00011B6E" w:rsidRDefault="00011B6E" w:rsidP="00AB4F89">
      <w:pPr>
        <w:rPr>
          <w:rFonts w:asciiTheme="minorHAnsi" w:hAnsiTheme="minorHAnsi"/>
          <w:b/>
          <w:sz w:val="16"/>
          <w:szCs w:val="16"/>
        </w:rPr>
      </w:pPr>
    </w:p>
    <w:p w:rsidR="00343C87" w:rsidRPr="00011B6E" w:rsidRDefault="00505CFD" w:rsidP="00011B6E">
      <w:pPr>
        <w:pStyle w:val="Odstavecseseznamem"/>
        <w:numPr>
          <w:ilvl w:val="0"/>
          <w:numId w:val="13"/>
        </w:numPr>
        <w:suppressAutoHyphens w:val="0"/>
        <w:spacing w:after="200"/>
        <w:rPr>
          <w:rFonts w:asciiTheme="minorHAnsi" w:eastAsiaTheme="minorHAnsi" w:hAnsiTheme="minorHAnsi" w:cstheme="minorBidi"/>
          <w:b/>
          <w:sz w:val="16"/>
          <w:szCs w:val="16"/>
          <w:lang w:eastAsia="en-US"/>
        </w:rPr>
      </w:pPr>
      <w:r>
        <w:rPr>
          <w:rFonts w:asciiTheme="minorHAnsi" w:eastAsiaTheme="minorHAnsi" w:hAnsiTheme="minorHAnsi" w:cstheme="minorBidi"/>
          <w:b/>
          <w:sz w:val="16"/>
          <w:szCs w:val="16"/>
          <w:lang w:eastAsia="en-US"/>
        </w:rPr>
        <w:t>15. dubna</w:t>
      </w:r>
      <w:r w:rsidR="00343C87" w:rsidRPr="00011B6E">
        <w:rPr>
          <w:rFonts w:asciiTheme="minorHAnsi" w:eastAsiaTheme="minorHAnsi" w:hAnsiTheme="minorHAnsi" w:cstheme="minorBidi"/>
          <w:b/>
          <w:sz w:val="16"/>
          <w:szCs w:val="16"/>
          <w:lang w:eastAsia="en-US"/>
        </w:rPr>
        <w:t xml:space="preserve">: </w:t>
      </w:r>
      <w:r w:rsidR="00343C87" w:rsidRPr="00011B6E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úvodní hodina – představení obsahu kolokvia, diskuze nad projekty </w:t>
      </w:r>
    </w:p>
    <w:p w:rsidR="007E07CE" w:rsidRPr="007E07CE" w:rsidRDefault="0089558A" w:rsidP="007E07CE">
      <w:pPr>
        <w:pStyle w:val="Odstavecseseznamem"/>
        <w:numPr>
          <w:ilvl w:val="0"/>
          <w:numId w:val="13"/>
        </w:numPr>
        <w:suppressAutoHyphens w:val="0"/>
        <w:spacing w:after="200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>
        <w:rPr>
          <w:rFonts w:asciiTheme="minorHAnsi" w:eastAsiaTheme="minorHAnsi" w:hAnsiTheme="minorHAnsi" w:cstheme="minorBidi"/>
          <w:b/>
          <w:sz w:val="16"/>
          <w:szCs w:val="16"/>
          <w:lang w:eastAsia="en-US"/>
        </w:rPr>
        <w:t>do</w:t>
      </w:r>
      <w:r w:rsidR="00343C87" w:rsidRPr="00011B6E">
        <w:rPr>
          <w:rFonts w:asciiTheme="minorHAnsi" w:eastAsiaTheme="minorHAnsi" w:hAnsiTheme="minorHAnsi" w:cstheme="minorBidi"/>
          <w:b/>
          <w:sz w:val="16"/>
          <w:szCs w:val="16"/>
          <w:lang w:eastAsia="en-US"/>
        </w:rPr>
        <w:t xml:space="preserve"> </w:t>
      </w:r>
      <w:r w:rsidR="00505CFD">
        <w:rPr>
          <w:rFonts w:asciiTheme="minorHAnsi" w:eastAsiaTheme="minorHAnsi" w:hAnsiTheme="minorHAnsi" w:cstheme="minorBidi"/>
          <w:b/>
          <w:sz w:val="16"/>
          <w:szCs w:val="16"/>
          <w:lang w:eastAsia="en-US"/>
        </w:rPr>
        <w:t>20</w:t>
      </w:r>
      <w:r w:rsidR="00343C87" w:rsidRPr="00011B6E">
        <w:rPr>
          <w:rFonts w:asciiTheme="minorHAnsi" w:eastAsiaTheme="minorHAnsi" w:hAnsiTheme="minorHAnsi" w:cstheme="minorBidi"/>
          <w:b/>
          <w:sz w:val="16"/>
          <w:szCs w:val="16"/>
          <w:lang w:eastAsia="en-US"/>
        </w:rPr>
        <w:t xml:space="preserve">. května: </w:t>
      </w:r>
      <w:r w:rsidR="00343C87" w:rsidRPr="00011B6E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každý student </w:t>
      </w:r>
      <w:r w:rsidR="00A632C4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alespoň jednou </w:t>
      </w:r>
      <w:r w:rsidR="00343C87" w:rsidRPr="00011B6E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přinese rozpracovaný projekt ke </w:t>
      </w:r>
      <w:r w:rsidR="00343C87" w:rsidRPr="00011B6E">
        <w:rPr>
          <w:rFonts w:asciiTheme="minorHAnsi" w:eastAsiaTheme="minorHAnsi" w:hAnsiTheme="minorHAnsi" w:cstheme="minorBidi"/>
          <w:b/>
          <w:sz w:val="16"/>
          <w:szCs w:val="16"/>
          <w:lang w:eastAsia="en-US"/>
        </w:rPr>
        <w:t>konzultaci</w:t>
      </w:r>
      <w:r w:rsidR="007E07CE">
        <w:rPr>
          <w:rFonts w:asciiTheme="minorHAnsi" w:eastAsiaTheme="minorHAnsi" w:hAnsiTheme="minorHAnsi" w:cstheme="minorBidi"/>
          <w:b/>
          <w:sz w:val="16"/>
          <w:szCs w:val="16"/>
          <w:lang w:eastAsia="en-US"/>
        </w:rPr>
        <w:t xml:space="preserve"> (doporučené)</w:t>
      </w:r>
    </w:p>
    <w:p w:rsidR="007E07CE" w:rsidRPr="007E07CE" w:rsidRDefault="007E07CE" w:rsidP="007E07CE">
      <w:pPr>
        <w:pStyle w:val="Odstavecseseznamem"/>
        <w:numPr>
          <w:ilvl w:val="0"/>
          <w:numId w:val="13"/>
        </w:numPr>
        <w:suppressAutoHyphens w:val="0"/>
        <w:spacing w:after="200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>
        <w:rPr>
          <w:rFonts w:asciiTheme="minorHAnsi" w:eastAsiaTheme="minorHAnsi" w:hAnsiTheme="minorHAnsi" w:cstheme="minorBidi"/>
          <w:b/>
          <w:sz w:val="16"/>
          <w:szCs w:val="16"/>
          <w:lang w:eastAsia="en-US"/>
        </w:rPr>
        <w:t xml:space="preserve">do </w:t>
      </w:r>
      <w:r w:rsidR="00505CFD">
        <w:rPr>
          <w:rFonts w:asciiTheme="minorHAnsi" w:eastAsiaTheme="minorHAnsi" w:hAnsiTheme="minorHAnsi" w:cstheme="minorBidi"/>
          <w:b/>
          <w:sz w:val="16"/>
          <w:szCs w:val="16"/>
          <w:lang w:eastAsia="en-US"/>
        </w:rPr>
        <w:t>27</w:t>
      </w:r>
      <w:r>
        <w:rPr>
          <w:rFonts w:asciiTheme="minorHAnsi" w:eastAsiaTheme="minorHAnsi" w:hAnsiTheme="minorHAnsi" w:cstheme="minorBidi"/>
          <w:b/>
          <w:sz w:val="16"/>
          <w:szCs w:val="16"/>
          <w:lang w:eastAsia="en-US"/>
        </w:rPr>
        <w:t xml:space="preserve">. května </w:t>
      </w:r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každý student odevzdá své projekty do </w:t>
      </w:r>
      <w:proofErr w:type="spellStart"/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t>odevzdávárny</w:t>
      </w:r>
      <w:proofErr w:type="spellEnd"/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předmětu</w:t>
      </w:r>
    </w:p>
    <w:p w:rsidR="00343C87" w:rsidRDefault="00D9281C" w:rsidP="00011B6E">
      <w:pPr>
        <w:pStyle w:val="Odstavecseseznamem"/>
        <w:numPr>
          <w:ilvl w:val="0"/>
          <w:numId w:val="13"/>
        </w:numPr>
        <w:suppressAutoHyphens w:val="0"/>
        <w:spacing w:after="200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>
        <w:rPr>
          <w:rFonts w:asciiTheme="minorHAnsi" w:eastAsiaTheme="minorHAnsi" w:hAnsiTheme="minorHAnsi" w:cstheme="minorBidi"/>
          <w:b/>
          <w:sz w:val="16"/>
          <w:szCs w:val="16"/>
          <w:lang w:eastAsia="en-US"/>
        </w:rPr>
        <w:t xml:space="preserve">od </w:t>
      </w:r>
      <w:r w:rsidR="00343C87" w:rsidRPr="00011B6E">
        <w:rPr>
          <w:rFonts w:asciiTheme="minorHAnsi" w:eastAsiaTheme="minorHAnsi" w:hAnsiTheme="minorHAnsi" w:cstheme="minorBidi"/>
          <w:b/>
          <w:sz w:val="16"/>
          <w:szCs w:val="16"/>
          <w:lang w:eastAsia="en-US"/>
        </w:rPr>
        <w:t>2</w:t>
      </w:r>
      <w:r w:rsidR="00C67D2A">
        <w:rPr>
          <w:rFonts w:asciiTheme="minorHAnsi" w:eastAsiaTheme="minorHAnsi" w:hAnsiTheme="minorHAnsi" w:cstheme="minorBidi"/>
          <w:b/>
          <w:sz w:val="16"/>
          <w:szCs w:val="16"/>
          <w:lang w:eastAsia="en-US"/>
        </w:rPr>
        <w:t>7</w:t>
      </w:r>
      <w:r w:rsidR="00343C87" w:rsidRPr="00011B6E">
        <w:rPr>
          <w:rFonts w:asciiTheme="minorHAnsi" w:eastAsiaTheme="minorHAnsi" w:hAnsiTheme="minorHAnsi" w:cstheme="minorBidi"/>
          <w:b/>
          <w:sz w:val="16"/>
          <w:szCs w:val="16"/>
          <w:lang w:eastAsia="en-US"/>
        </w:rPr>
        <w:t>. května:</w:t>
      </w:r>
      <w:r>
        <w:rPr>
          <w:rFonts w:asciiTheme="minorHAnsi" w:eastAsiaTheme="minorHAnsi" w:hAnsiTheme="minorHAnsi" w:cstheme="minorBidi"/>
          <w:b/>
          <w:sz w:val="16"/>
          <w:szCs w:val="16"/>
          <w:lang w:eastAsia="en-US"/>
        </w:rPr>
        <w:t xml:space="preserve"> </w:t>
      </w:r>
      <w:r w:rsidR="00C67D2A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t>budou</w:t>
      </w:r>
      <w:r w:rsidR="00473A64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v </w:t>
      </w:r>
      <w:proofErr w:type="spellStart"/>
      <w:proofErr w:type="gramStart"/>
      <w:r w:rsidR="00473A64">
        <w:rPr>
          <w:rFonts w:asciiTheme="minorHAnsi" w:eastAsiaTheme="minorHAnsi" w:hAnsiTheme="minorHAnsi" w:cstheme="minorBidi"/>
          <w:sz w:val="16"/>
          <w:szCs w:val="16"/>
          <w:lang w:eastAsia="en-US"/>
        </w:rPr>
        <w:t>ISu</w:t>
      </w:r>
      <w:proofErr w:type="spellEnd"/>
      <w:proofErr w:type="gramEnd"/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vypsané termíny pro </w:t>
      </w:r>
      <w:r w:rsidR="00C67D2A">
        <w:rPr>
          <w:rFonts w:asciiTheme="minorHAnsi" w:eastAsiaTheme="minorHAnsi" w:hAnsiTheme="minorHAnsi" w:cstheme="minorBidi"/>
          <w:sz w:val="16"/>
          <w:szCs w:val="16"/>
          <w:lang w:eastAsia="en-US"/>
        </w:rPr>
        <w:t>závěrečný test</w:t>
      </w:r>
    </w:p>
    <w:p w:rsidR="00AB4F89" w:rsidRPr="004C0DAB" w:rsidRDefault="00AB4F89" w:rsidP="00AB4F89">
      <w:pPr>
        <w:rPr>
          <w:rFonts w:asciiTheme="minorHAnsi" w:hAnsiTheme="minorHAnsi" w:cs="Arial"/>
          <w:b/>
          <w:sz w:val="18"/>
          <w:szCs w:val="18"/>
        </w:rPr>
      </w:pPr>
      <w:r w:rsidRPr="004C0DAB">
        <w:rPr>
          <w:rFonts w:asciiTheme="minorHAnsi" w:hAnsiTheme="minorHAnsi" w:cs="Arial"/>
          <w:b/>
          <w:sz w:val="18"/>
          <w:szCs w:val="18"/>
        </w:rPr>
        <w:t xml:space="preserve">Závěrečný test, pojmy: </w:t>
      </w:r>
    </w:p>
    <w:p w:rsidR="00AB4F89" w:rsidRPr="00AB4F89" w:rsidRDefault="00AB4F89" w:rsidP="00AB4F89">
      <w:pPr>
        <w:rPr>
          <w:rFonts w:asciiTheme="minorHAnsi" w:hAnsiTheme="minorHAnsi" w:cs="Arial"/>
          <w:b/>
          <w:sz w:val="18"/>
          <w:szCs w:val="1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B4F89" w:rsidRPr="004C0DAB" w:rsidTr="00AB4F89">
        <w:tc>
          <w:tcPr>
            <w:tcW w:w="3020" w:type="dxa"/>
          </w:tcPr>
          <w:p w:rsidR="00AB4F89" w:rsidRPr="004C0DAB" w:rsidRDefault="00AB4F89" w:rsidP="00AB4F89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C0DAB">
              <w:rPr>
                <w:rFonts w:asciiTheme="minorHAnsi" w:hAnsiTheme="minorHAnsi" w:cs="Arial"/>
                <w:b/>
                <w:sz w:val="16"/>
                <w:szCs w:val="16"/>
              </w:rPr>
              <w:t>1. Abstrakce</w:t>
            </w:r>
            <w:r w:rsidRPr="004C0DAB">
              <w:rPr>
                <w:rFonts w:asciiTheme="minorHAnsi" w:hAnsiTheme="minorHAnsi" w:cs="Arial"/>
                <w:b/>
                <w:sz w:val="16"/>
                <w:szCs w:val="16"/>
              </w:rPr>
              <w:br/>
              <w:t>2. Akvarel vs. kvaš</w:t>
            </w:r>
            <w:r w:rsidRPr="004C0DAB">
              <w:rPr>
                <w:rFonts w:asciiTheme="minorHAnsi" w:hAnsiTheme="minorHAnsi" w:cs="Arial"/>
                <w:b/>
                <w:sz w:val="16"/>
                <w:szCs w:val="16"/>
              </w:rPr>
              <w:br/>
              <w:t>3. Autodidakt</w:t>
            </w:r>
            <w:r w:rsidRPr="004C0DAB">
              <w:rPr>
                <w:rFonts w:asciiTheme="minorHAnsi" w:hAnsiTheme="minorHAnsi" w:cs="Arial"/>
                <w:b/>
                <w:sz w:val="16"/>
                <w:szCs w:val="16"/>
              </w:rPr>
              <w:br/>
              <w:t>4. Autoportrét</w:t>
            </w:r>
            <w:r w:rsidRPr="004C0DAB">
              <w:rPr>
                <w:rFonts w:asciiTheme="minorHAnsi" w:hAnsiTheme="minorHAnsi" w:cs="Arial"/>
                <w:b/>
                <w:sz w:val="16"/>
                <w:szCs w:val="16"/>
              </w:rPr>
              <w:br/>
              <w:t>5. Bysta (busta)</w:t>
            </w:r>
            <w:r w:rsidRPr="004C0DAB">
              <w:rPr>
                <w:rFonts w:asciiTheme="minorHAnsi" w:hAnsiTheme="minorHAnsi" w:cs="Arial"/>
                <w:b/>
                <w:sz w:val="16"/>
                <w:szCs w:val="16"/>
              </w:rPr>
              <w:br/>
              <w:t>6. Detail</w:t>
            </w:r>
            <w:r w:rsidRPr="004C0DAB">
              <w:rPr>
                <w:rFonts w:asciiTheme="minorHAnsi" w:hAnsiTheme="minorHAnsi" w:cs="Arial"/>
                <w:b/>
                <w:sz w:val="16"/>
                <w:szCs w:val="16"/>
              </w:rPr>
              <w:br/>
              <w:t>7. Diptych / triptych</w:t>
            </w:r>
            <w:r w:rsidRPr="004C0DAB">
              <w:rPr>
                <w:rFonts w:asciiTheme="minorHAnsi" w:hAnsiTheme="minorHAnsi" w:cs="Arial"/>
                <w:b/>
                <w:sz w:val="16"/>
                <w:szCs w:val="16"/>
              </w:rPr>
              <w:br/>
              <w:t>8. Eklekticismus</w:t>
            </w:r>
            <w:r w:rsidRPr="004C0DAB">
              <w:rPr>
                <w:rFonts w:asciiTheme="minorHAnsi" w:hAnsiTheme="minorHAnsi" w:cs="Arial"/>
                <w:b/>
                <w:sz w:val="16"/>
                <w:szCs w:val="16"/>
              </w:rPr>
              <w:br/>
              <w:t>9. En face vs. profil</w:t>
            </w:r>
            <w:r w:rsidRPr="004C0DAB">
              <w:rPr>
                <w:rFonts w:asciiTheme="minorHAnsi" w:hAnsiTheme="minorHAnsi" w:cs="Arial"/>
                <w:b/>
                <w:sz w:val="16"/>
                <w:szCs w:val="16"/>
              </w:rPr>
              <w:br/>
              <w:t>10. Ex libris</w:t>
            </w:r>
            <w:r w:rsidRPr="004C0DAB">
              <w:rPr>
                <w:rFonts w:asciiTheme="minorHAnsi" w:hAnsiTheme="minorHAnsi" w:cs="Arial"/>
                <w:b/>
                <w:sz w:val="16"/>
                <w:szCs w:val="16"/>
              </w:rPr>
              <w:br/>
              <w:t>11. Fixativ</w:t>
            </w:r>
            <w:r w:rsidRPr="004C0DAB">
              <w:rPr>
                <w:rFonts w:asciiTheme="minorHAnsi" w:hAnsiTheme="minorHAnsi" w:cs="Arial"/>
                <w:b/>
                <w:sz w:val="16"/>
                <w:szCs w:val="16"/>
              </w:rPr>
              <w:br/>
              <w:t>12. Fragment</w:t>
            </w:r>
            <w:r w:rsidRPr="004C0DAB">
              <w:rPr>
                <w:rFonts w:asciiTheme="minorHAnsi" w:hAnsiTheme="minorHAnsi" w:cs="Arial"/>
                <w:b/>
                <w:sz w:val="16"/>
                <w:szCs w:val="16"/>
              </w:rPr>
              <w:br/>
              <w:t>13. Graffiti vs. sgrafito</w:t>
            </w:r>
            <w:r w:rsidRPr="004C0DAB">
              <w:rPr>
                <w:rFonts w:asciiTheme="minorHAnsi" w:hAnsiTheme="minorHAnsi" w:cs="Arial"/>
                <w:b/>
                <w:sz w:val="16"/>
                <w:szCs w:val="16"/>
              </w:rPr>
              <w:br/>
              <w:t>14. Ilustrace</w:t>
            </w:r>
            <w:r w:rsidRPr="004C0DAB">
              <w:rPr>
                <w:rFonts w:asciiTheme="minorHAnsi" w:hAnsiTheme="minorHAnsi" w:cs="Arial"/>
                <w:b/>
                <w:sz w:val="16"/>
                <w:szCs w:val="16"/>
              </w:rPr>
              <w:br/>
              <w:t>15. Imaginace</w:t>
            </w:r>
            <w:r w:rsidRPr="004C0DAB">
              <w:rPr>
                <w:rFonts w:asciiTheme="minorHAnsi" w:hAnsiTheme="minorHAnsi" w:cs="Arial"/>
                <w:b/>
                <w:sz w:val="16"/>
                <w:szCs w:val="16"/>
              </w:rPr>
              <w:br/>
              <w:t>16. Inspirace</w:t>
            </w:r>
            <w:r w:rsidRPr="004C0DAB">
              <w:rPr>
                <w:rFonts w:asciiTheme="minorHAnsi" w:hAnsiTheme="minorHAnsi" w:cs="Arial"/>
                <w:b/>
                <w:sz w:val="16"/>
                <w:szCs w:val="16"/>
              </w:rPr>
              <w:br/>
              <w:t>17. Kaligrafie</w:t>
            </w:r>
          </w:p>
        </w:tc>
        <w:tc>
          <w:tcPr>
            <w:tcW w:w="3021" w:type="dxa"/>
          </w:tcPr>
          <w:p w:rsidR="00AB4F89" w:rsidRPr="004C0DAB" w:rsidRDefault="00AB4F89" w:rsidP="00AB4F89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C0DAB">
              <w:rPr>
                <w:rFonts w:asciiTheme="minorHAnsi" w:hAnsiTheme="minorHAnsi" w:cs="Arial"/>
                <w:b/>
                <w:sz w:val="16"/>
                <w:szCs w:val="16"/>
              </w:rPr>
              <w:t>18. Koláž</w:t>
            </w:r>
            <w:r w:rsidRPr="004C0DAB">
              <w:rPr>
                <w:rFonts w:asciiTheme="minorHAnsi" w:hAnsiTheme="minorHAnsi" w:cs="Arial"/>
                <w:b/>
                <w:sz w:val="16"/>
                <w:szCs w:val="16"/>
              </w:rPr>
              <w:br/>
              <w:t>19. Kompozice</w:t>
            </w:r>
            <w:r w:rsidRPr="004C0DAB">
              <w:rPr>
                <w:rFonts w:asciiTheme="minorHAnsi" w:hAnsiTheme="minorHAnsi" w:cs="Arial"/>
                <w:b/>
                <w:sz w:val="16"/>
                <w:szCs w:val="16"/>
              </w:rPr>
              <w:br/>
              <w:t>20. Kontrast</w:t>
            </w:r>
            <w:r w:rsidRPr="004C0DAB">
              <w:rPr>
                <w:rFonts w:asciiTheme="minorHAnsi" w:hAnsiTheme="minorHAnsi" w:cs="Arial"/>
                <w:b/>
                <w:sz w:val="16"/>
                <w:szCs w:val="16"/>
              </w:rPr>
              <w:br/>
              <w:t>21. Lavírování</w:t>
            </w:r>
            <w:r w:rsidRPr="004C0DAB">
              <w:rPr>
                <w:rFonts w:asciiTheme="minorHAnsi" w:hAnsiTheme="minorHAnsi" w:cs="Arial"/>
                <w:b/>
                <w:sz w:val="16"/>
                <w:szCs w:val="16"/>
              </w:rPr>
              <w:br/>
              <w:t>22. Linie (kontura)</w:t>
            </w:r>
            <w:r w:rsidRPr="004C0DAB">
              <w:rPr>
                <w:rFonts w:asciiTheme="minorHAnsi" w:hAnsiTheme="minorHAnsi" w:cs="Arial"/>
                <w:b/>
                <w:sz w:val="16"/>
                <w:szCs w:val="16"/>
              </w:rPr>
              <w:br/>
              <w:t>23. Motiv</w:t>
            </w:r>
            <w:r w:rsidRPr="004C0DAB">
              <w:rPr>
                <w:rFonts w:asciiTheme="minorHAnsi" w:hAnsiTheme="minorHAnsi" w:cs="Arial"/>
                <w:b/>
                <w:sz w:val="16"/>
                <w:szCs w:val="16"/>
              </w:rPr>
              <w:br/>
              <w:t>24. Originál</w:t>
            </w:r>
            <w:r w:rsidRPr="004C0DAB">
              <w:rPr>
                <w:rFonts w:asciiTheme="minorHAnsi" w:hAnsiTheme="minorHAnsi" w:cs="Arial"/>
                <w:b/>
                <w:sz w:val="16"/>
                <w:szCs w:val="16"/>
              </w:rPr>
              <w:br/>
              <w:t>25. Pasparta</w:t>
            </w:r>
            <w:r w:rsidRPr="004C0DAB">
              <w:rPr>
                <w:rFonts w:asciiTheme="minorHAnsi" w:hAnsiTheme="minorHAnsi" w:cs="Arial"/>
                <w:b/>
                <w:sz w:val="16"/>
                <w:szCs w:val="16"/>
              </w:rPr>
              <w:br/>
              <w:t>26. Perspektiva</w:t>
            </w:r>
            <w:r w:rsidRPr="004C0DAB">
              <w:rPr>
                <w:rFonts w:asciiTheme="minorHAnsi" w:hAnsiTheme="minorHAnsi" w:cs="Arial"/>
                <w:b/>
                <w:sz w:val="16"/>
                <w:szCs w:val="16"/>
              </w:rPr>
              <w:br/>
              <w:t>27. Plagiátorství</w:t>
            </w:r>
            <w:r w:rsidRPr="004C0DAB">
              <w:rPr>
                <w:rFonts w:asciiTheme="minorHAnsi" w:hAnsiTheme="minorHAnsi" w:cs="Arial"/>
                <w:b/>
                <w:sz w:val="16"/>
                <w:szCs w:val="16"/>
              </w:rPr>
              <w:br/>
              <w:t>28. Plenér</w:t>
            </w:r>
            <w:r w:rsidRPr="004C0DAB">
              <w:rPr>
                <w:rFonts w:asciiTheme="minorHAnsi" w:hAnsiTheme="minorHAnsi" w:cs="Arial"/>
                <w:b/>
                <w:sz w:val="16"/>
                <w:szCs w:val="16"/>
              </w:rPr>
              <w:br/>
              <w:t>29. Reprodukce</w:t>
            </w:r>
            <w:r w:rsidRPr="004C0DAB">
              <w:rPr>
                <w:rFonts w:asciiTheme="minorHAnsi" w:hAnsiTheme="minorHAnsi" w:cs="Arial"/>
                <w:b/>
                <w:sz w:val="16"/>
                <w:szCs w:val="16"/>
              </w:rPr>
              <w:br/>
              <w:t xml:space="preserve">30. </w:t>
            </w:r>
            <w:proofErr w:type="spellStart"/>
            <w:r w:rsidRPr="004C0DAB">
              <w:rPr>
                <w:rFonts w:asciiTheme="minorHAnsi" w:hAnsiTheme="minorHAnsi" w:cs="Arial"/>
                <w:b/>
                <w:sz w:val="16"/>
                <w:szCs w:val="16"/>
              </w:rPr>
              <w:t>Šrafura</w:t>
            </w:r>
            <w:proofErr w:type="spellEnd"/>
            <w:r w:rsidRPr="004C0DAB">
              <w:rPr>
                <w:rFonts w:asciiTheme="minorHAnsi" w:hAnsiTheme="minorHAnsi" w:cs="Arial"/>
                <w:b/>
                <w:sz w:val="16"/>
                <w:szCs w:val="16"/>
              </w:rPr>
              <w:br/>
              <w:t>31. Textura</w:t>
            </w:r>
            <w:r w:rsidRPr="004C0DAB">
              <w:rPr>
                <w:rFonts w:asciiTheme="minorHAnsi" w:hAnsiTheme="minorHAnsi" w:cs="Arial"/>
                <w:b/>
                <w:sz w:val="16"/>
                <w:szCs w:val="16"/>
              </w:rPr>
              <w:br/>
              <w:t>32. Umění</w:t>
            </w:r>
            <w:r w:rsidRPr="004C0DAB">
              <w:rPr>
                <w:rFonts w:asciiTheme="minorHAnsi" w:hAnsiTheme="minorHAnsi" w:cs="Arial"/>
                <w:b/>
                <w:sz w:val="16"/>
                <w:szCs w:val="16"/>
              </w:rPr>
              <w:br/>
              <w:t>33. Vizování</w:t>
            </w:r>
            <w:r w:rsidRPr="004C0DAB">
              <w:rPr>
                <w:rFonts w:asciiTheme="minorHAnsi" w:hAnsiTheme="minorHAnsi" w:cs="Arial"/>
                <w:b/>
                <w:sz w:val="16"/>
                <w:szCs w:val="16"/>
              </w:rPr>
              <w:br/>
              <w:t>34. Zátiší</w:t>
            </w:r>
          </w:p>
        </w:tc>
        <w:tc>
          <w:tcPr>
            <w:tcW w:w="3021" w:type="dxa"/>
          </w:tcPr>
          <w:p w:rsidR="00AB4F89" w:rsidRPr="004C0DAB" w:rsidRDefault="00AB4F89" w:rsidP="00AB4F89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C0DAB">
              <w:rPr>
                <w:rFonts w:asciiTheme="minorHAnsi" w:hAnsiTheme="minorHAnsi" w:cs="Arial"/>
                <w:b/>
                <w:sz w:val="16"/>
                <w:szCs w:val="16"/>
              </w:rPr>
              <w:t>35. Zlatý řez</w:t>
            </w:r>
          </w:p>
          <w:p w:rsidR="00AB4F89" w:rsidRPr="004C0DAB" w:rsidRDefault="00AB4F89" w:rsidP="00AB4F89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C0DAB">
              <w:rPr>
                <w:rFonts w:asciiTheme="minorHAnsi" w:hAnsiTheme="minorHAnsi" w:cs="Arial"/>
                <w:b/>
                <w:sz w:val="16"/>
                <w:szCs w:val="16"/>
              </w:rPr>
              <w:t>36. Grafika</w:t>
            </w:r>
          </w:p>
          <w:p w:rsidR="00AB4F89" w:rsidRPr="004C0DAB" w:rsidRDefault="00AB4F89" w:rsidP="00AB4F89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C0DAB">
              <w:rPr>
                <w:rFonts w:asciiTheme="minorHAnsi" w:hAnsiTheme="minorHAnsi" w:cs="Arial"/>
                <w:b/>
                <w:sz w:val="16"/>
                <w:szCs w:val="16"/>
              </w:rPr>
              <w:t>37. Asambláž</w:t>
            </w:r>
          </w:p>
          <w:p w:rsidR="00AB4F89" w:rsidRPr="004C0DAB" w:rsidRDefault="00AB4F89" w:rsidP="00AB4F89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C0DAB">
              <w:rPr>
                <w:rFonts w:asciiTheme="minorHAnsi" w:hAnsiTheme="minorHAnsi" w:cs="Arial"/>
                <w:b/>
                <w:sz w:val="16"/>
                <w:szCs w:val="16"/>
              </w:rPr>
              <w:t>38. Frotáž</w:t>
            </w:r>
          </w:p>
          <w:p w:rsidR="00AB4F89" w:rsidRPr="004C0DAB" w:rsidRDefault="00AB4F89" w:rsidP="00AB4F89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C0DAB">
              <w:rPr>
                <w:rFonts w:asciiTheme="minorHAnsi" w:hAnsiTheme="minorHAnsi" w:cs="Arial"/>
                <w:b/>
                <w:sz w:val="16"/>
                <w:szCs w:val="16"/>
              </w:rPr>
              <w:t>39. Dřevořez vs. dřevoryt</w:t>
            </w:r>
          </w:p>
          <w:p w:rsidR="00AB4F89" w:rsidRPr="004C0DAB" w:rsidRDefault="00AB4F89" w:rsidP="00AB4F89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C0DAB">
              <w:rPr>
                <w:rFonts w:asciiTheme="minorHAnsi" w:hAnsiTheme="minorHAnsi" w:cs="Arial"/>
                <w:b/>
                <w:sz w:val="16"/>
                <w:szCs w:val="16"/>
              </w:rPr>
              <w:t>40. Reliéf</w:t>
            </w:r>
          </w:p>
          <w:p w:rsidR="00AB4F89" w:rsidRPr="004C0DAB" w:rsidRDefault="00AB4F89" w:rsidP="00AB4F89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C0DAB">
              <w:rPr>
                <w:rFonts w:asciiTheme="minorHAnsi" w:hAnsiTheme="minorHAnsi" w:cs="Arial"/>
                <w:b/>
                <w:sz w:val="16"/>
                <w:szCs w:val="16"/>
              </w:rPr>
              <w:t>41. Sítotisk</w:t>
            </w:r>
          </w:p>
          <w:p w:rsidR="00AB4F89" w:rsidRPr="004C0DAB" w:rsidRDefault="00AB4F89" w:rsidP="00AB4F89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C0DAB">
              <w:rPr>
                <w:rFonts w:asciiTheme="minorHAnsi" w:hAnsiTheme="minorHAnsi" w:cs="Arial"/>
                <w:b/>
                <w:sz w:val="16"/>
                <w:szCs w:val="16"/>
              </w:rPr>
              <w:t>42. Suchá jehla</w:t>
            </w:r>
          </w:p>
          <w:p w:rsidR="00AB4F89" w:rsidRPr="004C0DAB" w:rsidRDefault="00AB4F89" w:rsidP="00AB4F89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C0DAB">
              <w:rPr>
                <w:rFonts w:asciiTheme="minorHAnsi" w:hAnsiTheme="minorHAnsi" w:cs="Arial"/>
                <w:b/>
                <w:sz w:val="16"/>
                <w:szCs w:val="16"/>
              </w:rPr>
              <w:t>43. Vitráž</w:t>
            </w:r>
          </w:p>
          <w:p w:rsidR="00AB4F89" w:rsidRPr="004C0DAB" w:rsidRDefault="00AB4F89" w:rsidP="00AB4F89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C0DAB">
              <w:rPr>
                <w:rFonts w:asciiTheme="minorHAnsi" w:hAnsiTheme="minorHAnsi" w:cs="Arial"/>
                <w:b/>
                <w:sz w:val="16"/>
                <w:szCs w:val="16"/>
              </w:rPr>
              <w:t>44. Polychromie</w:t>
            </w:r>
          </w:p>
          <w:p w:rsidR="00AB4F89" w:rsidRPr="004C0DAB" w:rsidRDefault="00AB4F89" w:rsidP="00AB4F89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C0DAB">
              <w:rPr>
                <w:rFonts w:asciiTheme="minorHAnsi" w:hAnsiTheme="minorHAnsi" w:cs="Arial"/>
                <w:b/>
                <w:sz w:val="16"/>
                <w:szCs w:val="16"/>
              </w:rPr>
              <w:t>45. Symbol</w:t>
            </w:r>
          </w:p>
          <w:p w:rsidR="00AB4F89" w:rsidRPr="004C0DAB" w:rsidRDefault="00AB4F89" w:rsidP="00AB4F89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C0DAB">
              <w:rPr>
                <w:rFonts w:asciiTheme="minorHAnsi" w:hAnsiTheme="minorHAnsi" w:cs="Arial"/>
                <w:b/>
                <w:sz w:val="16"/>
                <w:szCs w:val="16"/>
              </w:rPr>
              <w:t>46. Textura</w:t>
            </w:r>
          </w:p>
          <w:p w:rsidR="00AB4F89" w:rsidRPr="004C0DAB" w:rsidRDefault="00AB4F89" w:rsidP="00AB4F89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C0DAB">
              <w:rPr>
                <w:rFonts w:asciiTheme="minorHAnsi" w:hAnsiTheme="minorHAnsi" w:cs="Arial"/>
                <w:b/>
                <w:sz w:val="16"/>
                <w:szCs w:val="16"/>
              </w:rPr>
              <w:t>47. Olejomalba vs. akryl</w:t>
            </w:r>
          </w:p>
          <w:p w:rsidR="00AB4F89" w:rsidRPr="004C0DAB" w:rsidRDefault="00AB4F89" w:rsidP="00AB4F89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C0DAB">
              <w:rPr>
                <w:rFonts w:asciiTheme="minorHAnsi" w:hAnsiTheme="minorHAnsi" w:cs="Arial"/>
                <w:b/>
                <w:sz w:val="16"/>
                <w:szCs w:val="16"/>
              </w:rPr>
              <w:t>48. Skulptura vs. plastika</w:t>
            </w:r>
          </w:p>
          <w:p w:rsidR="00AB4F89" w:rsidRPr="004C0DAB" w:rsidRDefault="00AB4F89" w:rsidP="00AB4F89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C0DAB">
              <w:rPr>
                <w:rFonts w:asciiTheme="minorHAnsi" w:hAnsiTheme="minorHAnsi" w:cs="Arial"/>
                <w:b/>
                <w:sz w:val="16"/>
                <w:szCs w:val="16"/>
              </w:rPr>
              <w:t xml:space="preserve">49. </w:t>
            </w:r>
            <w:proofErr w:type="spellStart"/>
            <w:r w:rsidRPr="004C0DAB">
              <w:rPr>
                <w:rFonts w:asciiTheme="minorHAnsi" w:hAnsiTheme="minorHAnsi" w:cs="Arial"/>
                <w:b/>
                <w:sz w:val="16"/>
                <w:szCs w:val="16"/>
              </w:rPr>
              <w:t>Muchláž</w:t>
            </w:r>
            <w:proofErr w:type="spellEnd"/>
          </w:p>
          <w:p w:rsidR="00AB4F89" w:rsidRPr="004C0DAB" w:rsidRDefault="00AB4F89" w:rsidP="00AB4F89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C0DAB">
              <w:rPr>
                <w:rFonts w:asciiTheme="minorHAnsi" w:hAnsiTheme="minorHAnsi" w:cs="Arial"/>
                <w:b/>
                <w:sz w:val="16"/>
                <w:szCs w:val="16"/>
              </w:rPr>
              <w:t>50. Šeps</w:t>
            </w:r>
          </w:p>
        </w:tc>
      </w:tr>
    </w:tbl>
    <w:p w:rsidR="00AB4F89" w:rsidRPr="00AB4F89" w:rsidRDefault="00AB4F89" w:rsidP="00AC09DB">
      <w:pPr>
        <w:rPr>
          <w:rFonts w:asciiTheme="minorHAnsi" w:hAnsiTheme="minorHAnsi" w:cs="Arial"/>
          <w:b/>
          <w:sz w:val="18"/>
          <w:szCs w:val="18"/>
        </w:rPr>
      </w:pPr>
    </w:p>
    <w:p w:rsidR="00AC09DB" w:rsidRPr="004C0DAB" w:rsidRDefault="00AC09DB" w:rsidP="00AC09DB">
      <w:pPr>
        <w:rPr>
          <w:rFonts w:asciiTheme="minorHAnsi" w:hAnsiTheme="minorHAnsi" w:cs="Arial"/>
          <w:b/>
          <w:sz w:val="18"/>
          <w:szCs w:val="18"/>
        </w:rPr>
      </w:pPr>
      <w:r w:rsidRPr="004C0DAB">
        <w:rPr>
          <w:rFonts w:asciiTheme="minorHAnsi" w:hAnsiTheme="minorHAnsi" w:cs="Arial"/>
          <w:b/>
          <w:sz w:val="18"/>
          <w:szCs w:val="18"/>
        </w:rPr>
        <w:t>Doporučená literatura</w:t>
      </w:r>
      <w:r w:rsidR="00A96923" w:rsidRPr="004C0DAB">
        <w:rPr>
          <w:rFonts w:asciiTheme="minorHAnsi" w:hAnsiTheme="minorHAnsi" w:cs="Arial"/>
          <w:b/>
          <w:sz w:val="18"/>
          <w:szCs w:val="18"/>
        </w:rPr>
        <w:t xml:space="preserve"> a zdroje</w:t>
      </w:r>
      <w:r w:rsidRPr="004C0DAB">
        <w:rPr>
          <w:rFonts w:asciiTheme="minorHAnsi" w:hAnsiTheme="minorHAnsi" w:cs="Arial"/>
          <w:b/>
          <w:sz w:val="18"/>
          <w:szCs w:val="18"/>
        </w:rPr>
        <w:t>:</w:t>
      </w:r>
    </w:p>
    <w:p w:rsidR="00735C37" w:rsidRPr="00AB4F89" w:rsidRDefault="00735C37" w:rsidP="00AC09DB">
      <w:pPr>
        <w:rPr>
          <w:rFonts w:asciiTheme="minorHAnsi" w:hAnsiTheme="minorHAnsi" w:cs="Arial"/>
          <w:b/>
          <w:sz w:val="18"/>
          <w:szCs w:val="18"/>
        </w:rPr>
      </w:pPr>
    </w:p>
    <w:p w:rsidR="004C0DAB" w:rsidRPr="004C0DAB" w:rsidRDefault="004C0DAB" w:rsidP="000D2C52">
      <w:pPr>
        <w:pStyle w:val="Odstavecseseznamem"/>
        <w:numPr>
          <w:ilvl w:val="0"/>
          <w:numId w:val="15"/>
        </w:numPr>
        <w:rPr>
          <w:rFonts w:asciiTheme="minorHAnsi" w:hAnsiTheme="minorHAnsi" w:cs="Arial"/>
          <w:sz w:val="16"/>
          <w:szCs w:val="16"/>
        </w:rPr>
      </w:pPr>
      <w:r w:rsidRPr="004C0DAB">
        <w:rPr>
          <w:rFonts w:asciiTheme="minorHAnsi" w:hAnsiTheme="minorHAnsi" w:cs="Arial"/>
          <w:sz w:val="16"/>
          <w:szCs w:val="16"/>
        </w:rPr>
        <w:t xml:space="preserve">BALEKA, Jan. Výtvarné </w:t>
      </w:r>
      <w:proofErr w:type="gramStart"/>
      <w:r w:rsidRPr="004C0DAB">
        <w:rPr>
          <w:rFonts w:asciiTheme="minorHAnsi" w:hAnsiTheme="minorHAnsi" w:cs="Arial"/>
          <w:sz w:val="16"/>
          <w:szCs w:val="16"/>
        </w:rPr>
        <w:t>umění :výkladový</w:t>
      </w:r>
      <w:proofErr w:type="gramEnd"/>
      <w:r w:rsidRPr="004C0DAB">
        <w:rPr>
          <w:rFonts w:asciiTheme="minorHAnsi" w:hAnsiTheme="minorHAnsi" w:cs="Arial"/>
          <w:sz w:val="16"/>
          <w:szCs w:val="16"/>
        </w:rPr>
        <w:t xml:space="preserve"> slovník : (malířství, sochařství, grafika). Vyd. 1. Praha: Academia, 1997. 429 s. ISBN 80-200-0609-5.</w:t>
      </w:r>
    </w:p>
    <w:p w:rsidR="004C0DAB" w:rsidRPr="004C0DAB" w:rsidRDefault="004C0DAB" w:rsidP="000D2C52">
      <w:pPr>
        <w:pStyle w:val="Odstavecseseznamem"/>
        <w:numPr>
          <w:ilvl w:val="0"/>
          <w:numId w:val="15"/>
        </w:numPr>
        <w:rPr>
          <w:rFonts w:asciiTheme="minorHAnsi" w:hAnsiTheme="minorHAnsi" w:cs="Arial"/>
          <w:sz w:val="16"/>
          <w:szCs w:val="16"/>
        </w:rPr>
      </w:pPr>
      <w:r w:rsidRPr="004C0DAB">
        <w:rPr>
          <w:rFonts w:asciiTheme="minorHAnsi" w:hAnsiTheme="minorHAnsi" w:cs="Arial"/>
          <w:sz w:val="16"/>
          <w:szCs w:val="16"/>
        </w:rPr>
        <w:t>FIDLEROVÁ, Ludmila, Martina FIŠEROVÁ, Barbora SVÁTKOVÁ a Pavla NOVOTNÁ. S lehoulinkou. Alternativy přístupů k předmětu Výtvarné vyjadřovací prostředky. 1. vydání. Brno: Pedagogická fakulta Masarykovy univerzity, 2006. 144 s. 1. vydání. ISBN 80-210-3917-5.</w:t>
      </w:r>
    </w:p>
    <w:p w:rsidR="006E4514" w:rsidRDefault="004C0DAB" w:rsidP="006E4514">
      <w:pPr>
        <w:pStyle w:val="Odstavecseseznamem"/>
        <w:numPr>
          <w:ilvl w:val="0"/>
          <w:numId w:val="15"/>
        </w:numPr>
        <w:rPr>
          <w:rFonts w:asciiTheme="minorHAnsi" w:hAnsiTheme="minorHAnsi" w:cs="Arial"/>
          <w:sz w:val="16"/>
          <w:szCs w:val="16"/>
        </w:rPr>
      </w:pPr>
      <w:r w:rsidRPr="004C0DAB">
        <w:rPr>
          <w:rFonts w:asciiTheme="minorHAnsi" w:hAnsiTheme="minorHAnsi" w:cs="Arial"/>
          <w:sz w:val="16"/>
          <w:szCs w:val="16"/>
        </w:rPr>
        <w:t xml:space="preserve">KLEINER, František. </w:t>
      </w:r>
      <w:proofErr w:type="gramStart"/>
      <w:r w:rsidRPr="004C0DAB">
        <w:rPr>
          <w:rFonts w:asciiTheme="minorHAnsi" w:hAnsiTheme="minorHAnsi" w:cs="Arial"/>
          <w:sz w:val="16"/>
          <w:szCs w:val="16"/>
        </w:rPr>
        <w:t>Kresba : metodické</w:t>
      </w:r>
      <w:proofErr w:type="gramEnd"/>
      <w:r w:rsidRPr="004C0DAB">
        <w:rPr>
          <w:rFonts w:asciiTheme="minorHAnsi" w:hAnsiTheme="minorHAnsi" w:cs="Arial"/>
          <w:sz w:val="16"/>
          <w:szCs w:val="16"/>
        </w:rPr>
        <w:t xml:space="preserve"> poznámky ke studiu kresby. Vyd. 2. Praha: Státní pedagogické nakladatelství, 1979. 81. </w:t>
      </w:r>
      <w:proofErr w:type="gramStart"/>
      <w:r w:rsidRPr="004C0DAB">
        <w:rPr>
          <w:rFonts w:asciiTheme="minorHAnsi" w:hAnsiTheme="minorHAnsi" w:cs="Arial"/>
          <w:sz w:val="16"/>
          <w:szCs w:val="16"/>
        </w:rPr>
        <w:t>s. : i.</w:t>
      </w:r>
      <w:proofErr w:type="gramEnd"/>
      <w:r w:rsidR="006E4514" w:rsidRPr="006E4514">
        <w:rPr>
          <w:rFonts w:asciiTheme="minorHAnsi" w:hAnsiTheme="minorHAnsi" w:cs="Arial"/>
          <w:sz w:val="16"/>
          <w:szCs w:val="16"/>
        </w:rPr>
        <w:t xml:space="preserve"> </w:t>
      </w:r>
    </w:p>
    <w:p w:rsidR="006E4514" w:rsidRPr="004C0DAB" w:rsidRDefault="006E4514" w:rsidP="006E4514">
      <w:pPr>
        <w:pStyle w:val="Odstavecseseznamem"/>
        <w:numPr>
          <w:ilvl w:val="0"/>
          <w:numId w:val="15"/>
        </w:numPr>
        <w:rPr>
          <w:rFonts w:asciiTheme="minorHAnsi" w:hAnsiTheme="minorHAnsi" w:cs="Arial"/>
          <w:sz w:val="16"/>
          <w:szCs w:val="16"/>
        </w:rPr>
      </w:pPr>
      <w:r w:rsidRPr="004C0DAB">
        <w:rPr>
          <w:rFonts w:asciiTheme="minorHAnsi" w:hAnsiTheme="minorHAnsi" w:cs="Arial"/>
          <w:sz w:val="16"/>
          <w:szCs w:val="16"/>
        </w:rPr>
        <w:t xml:space="preserve">WELTONOVÁ, </w:t>
      </w:r>
      <w:proofErr w:type="spellStart"/>
      <w:r w:rsidRPr="004C0DAB">
        <w:rPr>
          <w:rFonts w:asciiTheme="minorHAnsi" w:hAnsiTheme="minorHAnsi" w:cs="Arial"/>
          <w:sz w:val="16"/>
          <w:szCs w:val="16"/>
        </w:rPr>
        <w:t>Jude</w:t>
      </w:r>
      <w:proofErr w:type="spellEnd"/>
      <w:r w:rsidRPr="004C0DAB">
        <w:rPr>
          <w:rFonts w:asciiTheme="minorHAnsi" w:hAnsiTheme="minorHAnsi" w:cs="Arial"/>
          <w:sz w:val="16"/>
          <w:szCs w:val="16"/>
        </w:rPr>
        <w:t xml:space="preserve"> a </w:t>
      </w:r>
      <w:proofErr w:type="spellStart"/>
      <w:r w:rsidRPr="004C0DAB">
        <w:rPr>
          <w:rFonts w:asciiTheme="minorHAnsi" w:hAnsiTheme="minorHAnsi" w:cs="Arial"/>
          <w:sz w:val="16"/>
          <w:szCs w:val="16"/>
        </w:rPr>
        <w:t>Colin</w:t>
      </w:r>
      <w:proofErr w:type="spellEnd"/>
      <w:r w:rsidRPr="004C0DAB">
        <w:rPr>
          <w:rFonts w:asciiTheme="minorHAnsi" w:hAnsiTheme="minorHAnsi" w:cs="Arial"/>
          <w:sz w:val="16"/>
          <w:szCs w:val="16"/>
        </w:rPr>
        <w:t xml:space="preserve"> GRIGG. Velká kniha - Kresba - Malba (Variant.) : </w:t>
      </w:r>
      <w:proofErr w:type="gramStart"/>
      <w:r w:rsidRPr="004C0DAB">
        <w:rPr>
          <w:rFonts w:asciiTheme="minorHAnsi" w:hAnsiTheme="minorHAnsi" w:cs="Arial"/>
          <w:sz w:val="16"/>
          <w:szCs w:val="16"/>
        </w:rPr>
        <w:t>Kresba : průvodce</w:t>
      </w:r>
      <w:proofErr w:type="gramEnd"/>
      <w:r w:rsidRPr="004C0DAB">
        <w:rPr>
          <w:rFonts w:asciiTheme="minorHAnsi" w:hAnsiTheme="minorHAnsi" w:cs="Arial"/>
          <w:sz w:val="16"/>
          <w:szCs w:val="16"/>
        </w:rPr>
        <w:t xml:space="preserve"> mladého umělce.</w:t>
      </w:r>
    </w:p>
    <w:p w:rsidR="004C0DAB" w:rsidRPr="006E4514" w:rsidRDefault="006E4514" w:rsidP="006E4514">
      <w:pPr>
        <w:pStyle w:val="Odstavecseseznamem"/>
        <w:numPr>
          <w:ilvl w:val="0"/>
          <w:numId w:val="15"/>
        </w:numPr>
        <w:rPr>
          <w:rFonts w:asciiTheme="minorHAnsi" w:hAnsiTheme="minorHAnsi" w:cs="Arial"/>
          <w:sz w:val="16"/>
          <w:szCs w:val="16"/>
        </w:rPr>
      </w:pPr>
      <w:r w:rsidRPr="004C0DAB">
        <w:rPr>
          <w:rFonts w:asciiTheme="minorHAnsi" w:hAnsiTheme="minorHAnsi" w:cs="Arial"/>
          <w:sz w:val="16"/>
          <w:szCs w:val="16"/>
        </w:rPr>
        <w:t xml:space="preserve">WELTONOVÁ, </w:t>
      </w:r>
      <w:proofErr w:type="spellStart"/>
      <w:r w:rsidRPr="004C0DAB">
        <w:rPr>
          <w:rFonts w:asciiTheme="minorHAnsi" w:hAnsiTheme="minorHAnsi" w:cs="Arial"/>
          <w:sz w:val="16"/>
          <w:szCs w:val="16"/>
        </w:rPr>
        <w:t>Jude</w:t>
      </w:r>
      <w:proofErr w:type="spellEnd"/>
      <w:r w:rsidRPr="004C0DAB">
        <w:rPr>
          <w:rFonts w:asciiTheme="minorHAnsi" w:hAnsiTheme="minorHAnsi" w:cs="Arial"/>
          <w:sz w:val="16"/>
          <w:szCs w:val="16"/>
        </w:rPr>
        <w:t xml:space="preserve">, </w:t>
      </w:r>
      <w:proofErr w:type="spellStart"/>
      <w:r w:rsidRPr="004C0DAB">
        <w:rPr>
          <w:rFonts w:asciiTheme="minorHAnsi" w:hAnsiTheme="minorHAnsi" w:cs="Arial"/>
          <w:sz w:val="16"/>
          <w:szCs w:val="16"/>
        </w:rPr>
        <w:t>Colin</w:t>
      </w:r>
      <w:proofErr w:type="spellEnd"/>
      <w:r w:rsidRPr="004C0DAB">
        <w:rPr>
          <w:rFonts w:asciiTheme="minorHAnsi" w:hAnsiTheme="minorHAnsi" w:cs="Arial"/>
          <w:sz w:val="16"/>
          <w:szCs w:val="16"/>
        </w:rPr>
        <w:t xml:space="preserve"> GRIGG a Elisabeth WATERSOVÁ. </w:t>
      </w:r>
      <w:proofErr w:type="gramStart"/>
      <w:r w:rsidRPr="004C0DAB">
        <w:rPr>
          <w:rFonts w:asciiTheme="minorHAnsi" w:hAnsiTheme="minorHAnsi" w:cs="Arial"/>
          <w:sz w:val="16"/>
          <w:szCs w:val="16"/>
        </w:rPr>
        <w:t>Kresba :průvodce</w:t>
      </w:r>
      <w:proofErr w:type="gramEnd"/>
      <w:r w:rsidRPr="004C0DAB">
        <w:rPr>
          <w:rFonts w:asciiTheme="minorHAnsi" w:hAnsiTheme="minorHAnsi" w:cs="Arial"/>
          <w:sz w:val="16"/>
          <w:szCs w:val="16"/>
        </w:rPr>
        <w:t xml:space="preserve"> mladého umělce. Vyd. 1. Praha: Cesty, 1996. 85 s. ISBN 80-7181-090-8.</w:t>
      </w:r>
    </w:p>
    <w:sectPr w:rsidR="004C0DAB" w:rsidRPr="006E45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" w15:restartNumberingAfterBreak="0">
    <w:nsid w:val="04A907E3"/>
    <w:multiLevelType w:val="hybridMultilevel"/>
    <w:tmpl w:val="832471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0760B"/>
    <w:multiLevelType w:val="hybridMultilevel"/>
    <w:tmpl w:val="B520167C"/>
    <w:lvl w:ilvl="0" w:tplc="EB5A8A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E39F0"/>
    <w:multiLevelType w:val="hybridMultilevel"/>
    <w:tmpl w:val="E5CC7B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E27E3"/>
    <w:multiLevelType w:val="hybridMultilevel"/>
    <w:tmpl w:val="C1103B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76517"/>
    <w:multiLevelType w:val="hybridMultilevel"/>
    <w:tmpl w:val="B9EE5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65832"/>
    <w:multiLevelType w:val="hybridMultilevel"/>
    <w:tmpl w:val="9398AC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4775C"/>
    <w:multiLevelType w:val="multilevel"/>
    <w:tmpl w:val="930A5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984358"/>
    <w:multiLevelType w:val="hybridMultilevel"/>
    <w:tmpl w:val="88466508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96504D"/>
    <w:multiLevelType w:val="hybridMultilevel"/>
    <w:tmpl w:val="C6E03D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F00308"/>
    <w:multiLevelType w:val="hybridMultilevel"/>
    <w:tmpl w:val="F9CEF5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A541F2"/>
    <w:multiLevelType w:val="hybridMultilevel"/>
    <w:tmpl w:val="59B877D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1809AE"/>
    <w:multiLevelType w:val="hybridMultilevel"/>
    <w:tmpl w:val="000AE2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F06FAB"/>
    <w:multiLevelType w:val="hybridMultilevel"/>
    <w:tmpl w:val="AAB209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BF1766"/>
    <w:multiLevelType w:val="hybridMultilevel"/>
    <w:tmpl w:val="51E67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10"/>
  </w:num>
  <w:num w:numId="5">
    <w:abstractNumId w:val="1"/>
  </w:num>
  <w:num w:numId="6">
    <w:abstractNumId w:val="7"/>
  </w:num>
  <w:num w:numId="7">
    <w:abstractNumId w:val="9"/>
  </w:num>
  <w:num w:numId="8">
    <w:abstractNumId w:val="8"/>
  </w:num>
  <w:num w:numId="9">
    <w:abstractNumId w:val="4"/>
  </w:num>
  <w:num w:numId="10">
    <w:abstractNumId w:val="13"/>
  </w:num>
  <w:num w:numId="11">
    <w:abstractNumId w:val="14"/>
  </w:num>
  <w:num w:numId="12">
    <w:abstractNumId w:val="3"/>
  </w:num>
  <w:num w:numId="13">
    <w:abstractNumId w:val="5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B07"/>
    <w:rsid w:val="00011B6E"/>
    <w:rsid w:val="000236FF"/>
    <w:rsid w:val="00067D6D"/>
    <w:rsid w:val="000D2C52"/>
    <w:rsid w:val="00235815"/>
    <w:rsid w:val="00274342"/>
    <w:rsid w:val="00293C68"/>
    <w:rsid w:val="00343C87"/>
    <w:rsid w:val="00363F8E"/>
    <w:rsid w:val="00470015"/>
    <w:rsid w:val="00473A64"/>
    <w:rsid w:val="004B5B07"/>
    <w:rsid w:val="004C0DAB"/>
    <w:rsid w:val="004F34CE"/>
    <w:rsid w:val="00505CFD"/>
    <w:rsid w:val="0053655B"/>
    <w:rsid w:val="0057663E"/>
    <w:rsid w:val="00594F6D"/>
    <w:rsid w:val="0059725C"/>
    <w:rsid w:val="0064078B"/>
    <w:rsid w:val="006E4514"/>
    <w:rsid w:val="00735C37"/>
    <w:rsid w:val="007A1D70"/>
    <w:rsid w:val="007E07CE"/>
    <w:rsid w:val="007F280E"/>
    <w:rsid w:val="0083165A"/>
    <w:rsid w:val="00840287"/>
    <w:rsid w:val="0084783F"/>
    <w:rsid w:val="0089558A"/>
    <w:rsid w:val="009752A8"/>
    <w:rsid w:val="009764FE"/>
    <w:rsid w:val="00A54807"/>
    <w:rsid w:val="00A632C4"/>
    <w:rsid w:val="00A96923"/>
    <w:rsid w:val="00AB4F89"/>
    <w:rsid w:val="00AC09DB"/>
    <w:rsid w:val="00B95415"/>
    <w:rsid w:val="00BD660B"/>
    <w:rsid w:val="00BE1895"/>
    <w:rsid w:val="00C67D2A"/>
    <w:rsid w:val="00CA6F04"/>
    <w:rsid w:val="00CB5FF4"/>
    <w:rsid w:val="00D84E9B"/>
    <w:rsid w:val="00D9281C"/>
    <w:rsid w:val="00DA23D9"/>
    <w:rsid w:val="00DB5426"/>
    <w:rsid w:val="00E315E8"/>
    <w:rsid w:val="00E834DB"/>
    <w:rsid w:val="00F1669D"/>
    <w:rsid w:val="00FD02E6"/>
    <w:rsid w:val="00FE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056F5"/>
  <w15:docId w15:val="{9B6962DF-6CFB-47DB-9B2F-90471E113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09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E27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5426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FE27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table" w:styleId="Mkatabulky">
    <w:name w:val="Table Grid"/>
    <w:basedOn w:val="Normlntabulka"/>
    <w:uiPriority w:val="59"/>
    <w:rsid w:val="00AB4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Langer</dc:creator>
  <cp:lastModifiedBy>Jiří Langer</cp:lastModifiedBy>
  <cp:revision>2</cp:revision>
  <cp:lastPrinted>2015-02-15T21:39:00Z</cp:lastPrinted>
  <dcterms:created xsi:type="dcterms:W3CDTF">2016-04-15T14:35:00Z</dcterms:created>
  <dcterms:modified xsi:type="dcterms:W3CDTF">2016-04-15T14:35:00Z</dcterms:modified>
</cp:coreProperties>
</file>