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CC" w:rsidRPr="00156E26" w:rsidRDefault="00156E26" w:rsidP="00156E26">
      <w:pPr>
        <w:spacing w:line="360" w:lineRule="auto"/>
        <w:jc w:val="both"/>
        <w:rPr>
          <w:b/>
          <w:sz w:val="26"/>
          <w:szCs w:val="26"/>
        </w:rPr>
      </w:pPr>
      <w:bookmarkStart w:id="0" w:name="_GoBack"/>
      <w:r w:rsidRPr="00156E26">
        <w:rPr>
          <w:b/>
          <w:sz w:val="26"/>
          <w:szCs w:val="26"/>
        </w:rPr>
        <w:t>Návaznosti zeměpisu s občanskou výchovou</w:t>
      </w:r>
    </w:p>
    <w:p w:rsidR="00156E26" w:rsidRDefault="00156E26" w:rsidP="00156E26">
      <w:pPr>
        <w:spacing w:line="360" w:lineRule="auto"/>
        <w:jc w:val="both"/>
      </w:pPr>
      <w:r>
        <w:tab/>
        <w:t xml:space="preserve">Tyto 2 oblasti se propojují zejména v socioekonomické části zeměpisu. </w:t>
      </w:r>
    </w:p>
    <w:p w:rsidR="00156E26" w:rsidRDefault="00156E26" w:rsidP="00156E26">
      <w:pPr>
        <w:spacing w:line="360" w:lineRule="auto"/>
        <w:jc w:val="both"/>
      </w:pPr>
      <w:r>
        <w:t xml:space="preserve">Z oblastí občanské výchovy se do zeměpisu promítají zejména tyto: </w:t>
      </w:r>
    </w:p>
    <w:p w:rsidR="00156E26" w:rsidRPr="00156E26" w:rsidRDefault="00156E26" w:rsidP="00156E26">
      <w:pPr>
        <w:spacing w:line="360" w:lineRule="auto"/>
        <w:jc w:val="both"/>
        <w:rPr>
          <w:i/>
        </w:rPr>
      </w:pPr>
      <w:r w:rsidRPr="00156E26">
        <w:rPr>
          <w:i/>
        </w:rPr>
        <w:t>Člověk ve společnosti</w:t>
      </w:r>
    </w:p>
    <w:p w:rsidR="00156E26" w:rsidRDefault="00156E26" w:rsidP="00156E26">
      <w:pPr>
        <w:spacing w:line="360" w:lineRule="auto"/>
        <w:jc w:val="both"/>
      </w:pPr>
      <w:r>
        <w:tab/>
        <w:t>V obou předmětech se projevuje nutnost člověka jako společenského tvora patřícího do určitého systému. Člověk svým působením ve společnosti ovlivňuje jak občanské a sociální vztahy, tak i přírodu a změny okolní prostředí i celých krajin. Jeho chování je tedy důležité sledovat jak v OV, tak i v Ze.</w:t>
      </w:r>
    </w:p>
    <w:p w:rsidR="00156E26" w:rsidRDefault="00156E26" w:rsidP="00156E26">
      <w:pPr>
        <w:spacing w:line="360" w:lineRule="auto"/>
        <w:jc w:val="both"/>
        <w:rPr>
          <w:i/>
        </w:rPr>
      </w:pPr>
      <w:r>
        <w:rPr>
          <w:i/>
        </w:rPr>
        <w:t>Stát a právo</w:t>
      </w:r>
    </w:p>
    <w:p w:rsidR="00156E26" w:rsidRPr="00156E26" w:rsidRDefault="00156E26" w:rsidP="00156E26">
      <w:pPr>
        <w:spacing w:line="360" w:lineRule="auto"/>
        <w:jc w:val="both"/>
      </w:pPr>
      <w:r>
        <w:tab/>
        <w:t>V obou oblastech se prolíná problematika státních zřízení, otázka hranic, rozložení vlády ve společnosti i celém státě.</w:t>
      </w:r>
    </w:p>
    <w:p w:rsidR="00156E26" w:rsidRPr="00156E26" w:rsidRDefault="00156E26" w:rsidP="00156E26">
      <w:pPr>
        <w:spacing w:line="360" w:lineRule="auto"/>
        <w:jc w:val="both"/>
        <w:rPr>
          <w:i/>
        </w:rPr>
      </w:pPr>
      <w:r w:rsidRPr="00156E26">
        <w:rPr>
          <w:i/>
        </w:rPr>
        <w:t>Mezinárodní vztahy, globální svět</w:t>
      </w:r>
    </w:p>
    <w:p w:rsidR="00156E26" w:rsidRDefault="00156E26" w:rsidP="00156E26">
      <w:pPr>
        <w:spacing w:line="360" w:lineRule="auto"/>
        <w:ind w:firstLine="708"/>
        <w:jc w:val="both"/>
      </w:pPr>
      <w:r>
        <w:t xml:space="preserve">Občanská výchova stejně jako zeměpis řeší souvislosti spojené s celosvětovou problematikou. Stále více se do výuky zapojuje globální rozměr, ať už v otázce politiky nebo globálních problémů. </w:t>
      </w:r>
    </w:p>
    <w:p w:rsidR="00156E26" w:rsidRDefault="00156E26" w:rsidP="00156E26">
      <w:pPr>
        <w:spacing w:line="360" w:lineRule="auto"/>
        <w:jc w:val="both"/>
      </w:pPr>
    </w:p>
    <w:p w:rsidR="00156E26" w:rsidRDefault="00156E26" w:rsidP="00156E26">
      <w:pPr>
        <w:spacing w:line="360" w:lineRule="auto"/>
        <w:ind w:firstLine="708"/>
        <w:jc w:val="both"/>
      </w:pPr>
      <w:r>
        <w:t xml:space="preserve">Kromě těchto oblastí se v obou předmětech prolínají průřezová témata – hl. environmentální výchova. Oba předměty se společně snaží vychovávat žáka a usměrnit ho správnou cestou v otázce ochrany životního prostředí, šetření se surovinami či třídění odpadu. Jsou s tím spojen jak otázky zachování harmonického soužití ve společnosti, tak i trvale udržitelný rozvoj nejrůznějších oblastí a typů krajin. </w:t>
      </w:r>
      <w:bookmarkEnd w:id="0"/>
    </w:p>
    <w:sectPr w:rsidR="00156E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7B" w:rsidRDefault="0012007B" w:rsidP="00156E26">
      <w:pPr>
        <w:spacing w:after="0" w:line="240" w:lineRule="auto"/>
      </w:pPr>
      <w:r>
        <w:separator/>
      </w:r>
    </w:p>
  </w:endnote>
  <w:endnote w:type="continuationSeparator" w:id="0">
    <w:p w:rsidR="0012007B" w:rsidRDefault="0012007B" w:rsidP="0015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7B" w:rsidRDefault="0012007B" w:rsidP="00156E26">
      <w:pPr>
        <w:spacing w:after="0" w:line="240" w:lineRule="auto"/>
      </w:pPr>
      <w:r>
        <w:separator/>
      </w:r>
    </w:p>
  </w:footnote>
  <w:footnote w:type="continuationSeparator" w:id="0">
    <w:p w:rsidR="0012007B" w:rsidRDefault="0012007B" w:rsidP="0015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26" w:rsidRDefault="00156E26" w:rsidP="00156E26">
    <w:pPr>
      <w:pStyle w:val="Zhlav"/>
      <w:jc w:val="right"/>
    </w:pPr>
    <w:r>
      <w:t xml:space="preserve">Edita HARÁSKOVÁ, 401 733 </w:t>
    </w:r>
  </w:p>
  <w:p w:rsidR="00156E26" w:rsidRDefault="00156E26" w:rsidP="00156E26">
    <w:pPr>
      <w:pStyle w:val="Zhlav"/>
      <w:jc w:val="right"/>
    </w:pPr>
    <w:r>
      <w:t>OV – Ze, Jaro 2016</w:t>
    </w:r>
  </w:p>
  <w:p w:rsidR="00156E26" w:rsidRDefault="00156E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26"/>
    <w:rsid w:val="0012007B"/>
    <w:rsid w:val="00156E26"/>
    <w:rsid w:val="00617750"/>
    <w:rsid w:val="00D8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7B3B"/>
  <w15:chartTrackingRefBased/>
  <w15:docId w15:val="{A4A9AD02-A4BC-482B-8B61-592F6919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E26"/>
  </w:style>
  <w:style w:type="paragraph" w:styleId="Zpat">
    <w:name w:val="footer"/>
    <w:basedOn w:val="Normln"/>
    <w:link w:val="ZpatChar"/>
    <w:uiPriority w:val="99"/>
    <w:unhideWhenUsed/>
    <w:rsid w:val="0015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Harásková</dc:creator>
  <cp:keywords/>
  <dc:description/>
  <cp:lastModifiedBy>Edita Harásková</cp:lastModifiedBy>
  <cp:revision>1</cp:revision>
  <dcterms:created xsi:type="dcterms:W3CDTF">2016-06-19T11:00:00Z</dcterms:created>
  <dcterms:modified xsi:type="dcterms:W3CDTF">2016-06-19T11:13:00Z</dcterms:modified>
</cp:coreProperties>
</file>