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45" w:rsidRPr="00CB3445" w:rsidRDefault="00CB3445" w:rsidP="00CB3445">
      <w:pPr>
        <w:rPr>
          <w:b/>
        </w:rPr>
      </w:pPr>
      <w:r w:rsidRPr="00CB3445">
        <w:rPr>
          <w:b/>
        </w:rPr>
        <w:t>5. ročník</w:t>
      </w:r>
    </w:p>
    <w:p w:rsidR="00CB3445" w:rsidRPr="00CB3445" w:rsidRDefault="00CB3445" w:rsidP="00CB3445">
      <w:pPr>
        <w:rPr>
          <w:b/>
        </w:rPr>
      </w:pPr>
      <w:r w:rsidRPr="00CB3445">
        <w:rPr>
          <w:b/>
        </w:rPr>
        <w:t>Karlovarský kraj</w:t>
      </w:r>
    </w:p>
    <w:p w:rsidR="00CB3445" w:rsidRPr="00CB3445" w:rsidRDefault="00CB3445" w:rsidP="00CB3445">
      <w:r w:rsidRPr="00CB3445">
        <w:t>Práce se Školním atlasem České republiky</w:t>
      </w:r>
    </w:p>
    <w:p w:rsidR="00CB3445" w:rsidRPr="00CB3445" w:rsidRDefault="00CB3445" w:rsidP="00CB3445">
      <w:r w:rsidRPr="00CB3445">
        <w:t>Žáci dostanou obrysovou mapu Karlovarského kraje a s pomocí atlasu zaznačí (nakreslí a popíší):</w:t>
      </w:r>
    </w:p>
    <w:p w:rsidR="00CB3445" w:rsidRPr="00CB3445" w:rsidRDefault="00CB3445" w:rsidP="00CB3445">
      <w:pPr>
        <w:pStyle w:val="Odstavecseseznamem"/>
        <w:numPr>
          <w:ilvl w:val="0"/>
          <w:numId w:val="4"/>
        </w:numPr>
      </w:pPr>
      <w:r w:rsidRPr="00CB3445">
        <w:t>řeky (Ohře, Teplá)</w:t>
      </w:r>
    </w:p>
    <w:p w:rsidR="00CB3445" w:rsidRPr="00CB3445" w:rsidRDefault="00CB3445" w:rsidP="00CB3445">
      <w:pPr>
        <w:pStyle w:val="Odstavecseseznamem"/>
        <w:numPr>
          <w:ilvl w:val="0"/>
          <w:numId w:val="4"/>
        </w:numPr>
      </w:pPr>
      <w:r w:rsidRPr="00CB3445">
        <w:t>povrch (Krušné hory, Slavkovský les, Doupovské hory</w:t>
      </w:r>
    </w:p>
    <w:p w:rsidR="00CB3445" w:rsidRDefault="00CB3445" w:rsidP="00CB3445">
      <w:pPr>
        <w:pStyle w:val="Odstavecseseznamem"/>
        <w:numPr>
          <w:ilvl w:val="0"/>
          <w:numId w:val="4"/>
        </w:numPr>
      </w:pPr>
      <w:r w:rsidRPr="00CB3445">
        <w:t>města (Karlovy Vary</w:t>
      </w:r>
      <w:r>
        <w:t>, Cheb, Sokolov, Mariánské a Františkovy Lázně)</w:t>
      </w:r>
    </w:p>
    <w:p w:rsidR="00CB3445" w:rsidRDefault="00CB3445" w:rsidP="00CB3445">
      <w:pPr>
        <w:pStyle w:val="Odstavecseseznamem"/>
        <w:numPr>
          <w:ilvl w:val="0"/>
          <w:numId w:val="4"/>
        </w:numPr>
      </w:pPr>
      <w:r>
        <w:t>světové strany</w:t>
      </w:r>
    </w:p>
    <w:p w:rsidR="00CB3445" w:rsidRDefault="00CB3445" w:rsidP="00CB3445">
      <w:pPr>
        <w:pStyle w:val="Odstavecseseznamem"/>
        <w:numPr>
          <w:ilvl w:val="0"/>
          <w:numId w:val="4"/>
        </w:numPr>
      </w:pPr>
      <w:r>
        <w:t>sousední kraje (státy)</w:t>
      </w:r>
    </w:p>
    <w:p w:rsidR="00CB3445" w:rsidRDefault="00CB3445" w:rsidP="00CB3445">
      <w:pPr>
        <w:pStyle w:val="Odstavecseseznamem"/>
        <w:numPr>
          <w:ilvl w:val="0"/>
          <w:numId w:val="4"/>
        </w:numPr>
      </w:pPr>
      <w:r>
        <w:t>zajímavost kraje (vyhledají v učebnici, př. nejvyšší hora, vřídlo, porcelán,…)</w:t>
      </w:r>
    </w:p>
    <w:p w:rsidR="00CB3445" w:rsidRDefault="00CB3445" w:rsidP="00CB3445">
      <w:pPr>
        <w:spacing w:line="240" w:lineRule="auto"/>
      </w:pPr>
    </w:p>
    <w:p w:rsidR="00CB3445" w:rsidRPr="00CB3445" w:rsidRDefault="00CB3445" w:rsidP="00CB3445">
      <w:pPr>
        <w:spacing w:line="240" w:lineRule="auto"/>
        <w:rPr>
          <w:b/>
        </w:rPr>
      </w:pPr>
      <w:r w:rsidRPr="00CB3445">
        <w:rPr>
          <w:b/>
        </w:rPr>
        <w:t xml:space="preserve">9. Ročník       </w:t>
      </w:r>
    </w:p>
    <w:p w:rsidR="00CB3445" w:rsidRPr="00A934B1" w:rsidRDefault="00CB3445" w:rsidP="00CB3445">
      <w:pPr>
        <w:spacing w:line="240" w:lineRule="auto"/>
        <w:rPr>
          <w:b/>
        </w:rPr>
      </w:pPr>
      <w:r w:rsidRPr="00CB3445">
        <w:rPr>
          <w:b/>
        </w:rPr>
        <w:t>Karlovarský kraj</w:t>
      </w:r>
      <w:r>
        <w:rPr>
          <w:b/>
        </w:rPr>
        <w:t xml:space="preserve">  </w:t>
      </w:r>
      <w:r>
        <w:t>= lázeňství</w:t>
      </w:r>
    </w:p>
    <w:p w:rsidR="00CB3445" w:rsidRDefault="00CB3445" w:rsidP="00CB3445">
      <w:pPr>
        <w:pStyle w:val="Odstavecseseznamem"/>
        <w:numPr>
          <w:ilvl w:val="0"/>
          <w:numId w:val="3"/>
        </w:numPr>
        <w:spacing w:after="0"/>
      </w:pPr>
      <w:r>
        <w:t>Sousedí na SV s Ústeckým krajem, na JV s Plzeňským krajem, na JZ s německou spolkovou zemí Bavorsko, na SZ s německou spolkovou zemí Sasko</w:t>
      </w:r>
    </w:p>
    <w:p w:rsidR="00CB3445" w:rsidRDefault="00CB3445" w:rsidP="00CB3445">
      <w:pPr>
        <w:pStyle w:val="Odstavecseseznamem"/>
        <w:numPr>
          <w:ilvl w:val="0"/>
          <w:numId w:val="3"/>
        </w:numPr>
        <w:spacing w:after="0"/>
      </w:pPr>
      <w:r>
        <w:t>Sídlem kraje jsou Karlovy Vary, které mají necelých 50 tisíc obyvatel</w:t>
      </w:r>
    </w:p>
    <w:p w:rsidR="00CB3445" w:rsidRDefault="00CB3445" w:rsidP="00CB3445">
      <w:pPr>
        <w:pStyle w:val="Odstavecseseznamem"/>
        <w:numPr>
          <w:ilvl w:val="0"/>
          <w:numId w:val="3"/>
        </w:numPr>
        <w:spacing w:after="0"/>
      </w:pPr>
      <w:r>
        <w:t>3 okresy: Karlovy Vary, Cheb, Sokolov</w:t>
      </w:r>
    </w:p>
    <w:p w:rsidR="00CB3445" w:rsidRPr="00CB3445" w:rsidRDefault="00CB3445" w:rsidP="00CB3445">
      <w:pPr>
        <w:spacing w:after="0"/>
      </w:pPr>
      <w:r w:rsidRPr="00CB3445">
        <w:t>Povrch: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Krušné hory (Klínovec 1244m)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Podkrušnohorské pánve (příkopové propadliny)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Doupovské hory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Slavkovský les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Smrčiny, Český les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Vodstvo: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Ohře, Teplá, Odrava, Bystřice, Blatenská vodní nádrž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Prameny minerálních a stolních vod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Krajiny: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Krušné hory (poškozené znečištěným ovzduším)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Pánev- velké zásoby hnědého uhlí, kaolinu, sklářských písků a keramických jílů (negativní vliv na krajinu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Doupovské hory- vojenský prostor, zachovalá krajina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Obyvatelstvo: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Osídlené nerovnoměrně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Nejméně osídlený kraj ČR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Německá kolonizace- nejpočetnější německá národnostní menšina v ČR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Města: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Bečov nad teplou, Boží Dar, Františkovy Lázně, Cheb, Chodov, Jáchymov, Karlovy Vary, Loket, Mariánské Lázně, Sokolov, Teplá</w:t>
      </w:r>
    </w:p>
    <w:p w:rsidR="00CB3445" w:rsidRDefault="00CB3445" w:rsidP="00CB3445">
      <w:pPr>
        <w:pStyle w:val="Odstavecseseznamem"/>
        <w:spacing w:after="0"/>
        <w:ind w:left="0"/>
      </w:pPr>
    </w:p>
    <w:p w:rsidR="00CB3445" w:rsidRDefault="00CB3445" w:rsidP="00CB3445">
      <w:pPr>
        <w:pStyle w:val="Odstavecseseznamem"/>
        <w:spacing w:after="0"/>
        <w:ind w:left="0"/>
      </w:pPr>
    </w:p>
    <w:p w:rsidR="00CB3445" w:rsidRPr="00CB3445" w:rsidRDefault="00CB3445" w:rsidP="00CB3445">
      <w:pPr>
        <w:pStyle w:val="Odstavecseseznamem"/>
        <w:spacing w:after="0"/>
        <w:ind w:left="0"/>
      </w:pPr>
      <w:bookmarkStart w:id="0" w:name="_GoBack"/>
      <w:bookmarkEnd w:id="0"/>
      <w:r w:rsidRPr="00CB3445">
        <w:lastRenderedPageBreak/>
        <w:t>Doprava: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Silniční síť: dálnice D6, silnice I/6 (Karlovarský kraj s hranicí s Německem přes Cheb, Sokolov a Karlovy Vary s Prahou), I/13 (Karlovy Vary- Plzeň-České Budějovice)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 xml:space="preserve">Železniční síť: hustá železniční síť, elektrifikované tratě 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Letiště: jedno veřejné civilní mezinárodní letiště v ČR na západ od Prahy, 4,5km od Karlových Varů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Hospodářství: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Značné nerostné bohatství (hnědé uhlí- Sokolovská pánev)</w:t>
      </w:r>
    </w:p>
    <w:p w:rsidR="00CB3445" w:rsidRPr="00CB3445" w:rsidRDefault="00CB3445" w:rsidP="00CB3445">
      <w:pPr>
        <w:pStyle w:val="Odstavecseseznamem"/>
        <w:numPr>
          <w:ilvl w:val="0"/>
          <w:numId w:val="2"/>
        </w:numPr>
        <w:spacing w:after="0"/>
      </w:pPr>
      <w:r w:rsidRPr="00CB3445">
        <w:t>Výroby skla a porcelánu- Karlovy Vary, Nová Role</w:t>
      </w:r>
    </w:p>
    <w:p w:rsidR="00CB3445" w:rsidRPr="00CB3445" w:rsidRDefault="00CB3445" w:rsidP="00CB3445">
      <w:pPr>
        <w:pStyle w:val="Odstavecseseznamem"/>
        <w:numPr>
          <w:ilvl w:val="0"/>
          <w:numId w:val="2"/>
        </w:numPr>
        <w:spacing w:after="0"/>
      </w:pPr>
      <w:r w:rsidRPr="00CB3445">
        <w:t>Chemický průmysl</w:t>
      </w:r>
    </w:p>
    <w:p w:rsidR="00CB3445" w:rsidRPr="00CB3445" w:rsidRDefault="00CB3445" w:rsidP="00CB3445">
      <w:pPr>
        <w:pStyle w:val="Odstavecseseznamem"/>
        <w:numPr>
          <w:ilvl w:val="0"/>
          <w:numId w:val="2"/>
        </w:numPr>
        <w:spacing w:after="0"/>
      </w:pPr>
      <w:r w:rsidRPr="00CB3445">
        <w:t>Strojírenství (Cheb, Aš, Ostrov- trolejbusy)</w:t>
      </w:r>
    </w:p>
    <w:p w:rsidR="00CB3445" w:rsidRPr="00CB3445" w:rsidRDefault="00CB3445" w:rsidP="00CB3445">
      <w:pPr>
        <w:pStyle w:val="Odstavecseseznamem"/>
        <w:numPr>
          <w:ilvl w:val="0"/>
          <w:numId w:val="2"/>
        </w:numPr>
        <w:spacing w:after="0"/>
      </w:pPr>
      <w:r w:rsidRPr="00CB3445">
        <w:t>Potravinářský</w:t>
      </w:r>
    </w:p>
    <w:p w:rsidR="00CB3445" w:rsidRPr="00CB3445" w:rsidRDefault="00CB3445" w:rsidP="00CB3445">
      <w:pPr>
        <w:pStyle w:val="Odstavecseseznamem"/>
        <w:numPr>
          <w:ilvl w:val="0"/>
          <w:numId w:val="2"/>
        </w:numPr>
        <w:spacing w:after="0"/>
      </w:pPr>
      <w:r w:rsidRPr="00CB3445">
        <w:t>Výroba hudebních nástrojů (Luby, Kraslice)</w:t>
      </w:r>
    </w:p>
    <w:p w:rsidR="00CB3445" w:rsidRPr="00CB3445" w:rsidRDefault="00CB3445" w:rsidP="00CB3445">
      <w:pPr>
        <w:pStyle w:val="Odstavecseseznamem"/>
        <w:spacing w:after="0"/>
        <w:ind w:left="0"/>
      </w:pPr>
      <w:r w:rsidRPr="00CB3445">
        <w:t>Cestovní ruch: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Lázně- trojice západočeských lázní- Karlovy Vary, Mariánské lázně, Františkovy lázně</w:t>
      </w:r>
    </w:p>
    <w:p w:rsidR="00CB3445" w:rsidRPr="00CB3445" w:rsidRDefault="00CB3445" w:rsidP="00CB3445">
      <w:pPr>
        <w:pStyle w:val="Odstavecseseznamem"/>
        <w:numPr>
          <w:ilvl w:val="0"/>
          <w:numId w:val="1"/>
        </w:numPr>
        <w:spacing w:after="0"/>
      </w:pPr>
      <w:r w:rsidRPr="00CB3445">
        <w:t>CHEB- městská památková rezervace, hrad Loket</w:t>
      </w:r>
    </w:p>
    <w:p w:rsidR="00C74297" w:rsidRDefault="00CB3445" w:rsidP="00CC1B4C">
      <w:pPr>
        <w:pStyle w:val="Odstavecseseznamem"/>
        <w:numPr>
          <w:ilvl w:val="0"/>
          <w:numId w:val="1"/>
        </w:numPr>
        <w:spacing w:after="0"/>
      </w:pPr>
      <w:r w:rsidRPr="00CB3445">
        <w:t>CHKO Slavkovský les</w:t>
      </w:r>
    </w:p>
    <w:sectPr w:rsidR="00C742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E2" w:rsidRDefault="002A30E2" w:rsidP="00CB3445">
      <w:pPr>
        <w:spacing w:after="0" w:line="240" w:lineRule="auto"/>
      </w:pPr>
      <w:r>
        <w:separator/>
      </w:r>
    </w:p>
  </w:endnote>
  <w:endnote w:type="continuationSeparator" w:id="0">
    <w:p w:rsidR="002A30E2" w:rsidRDefault="002A30E2" w:rsidP="00CB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14519"/>
      <w:docPartObj>
        <w:docPartGallery w:val="Page Numbers (Bottom of Page)"/>
        <w:docPartUnique/>
      </w:docPartObj>
    </w:sdtPr>
    <w:sdtEndPr/>
    <w:sdtContent>
      <w:p w:rsidR="00A558EF" w:rsidRDefault="002A30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445">
          <w:rPr>
            <w:noProof/>
          </w:rPr>
          <w:t>1</w:t>
        </w:r>
        <w:r>
          <w:fldChar w:fldCharType="end"/>
        </w:r>
      </w:p>
    </w:sdtContent>
  </w:sdt>
  <w:p w:rsidR="00A558EF" w:rsidRDefault="002A30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E2" w:rsidRDefault="002A30E2" w:rsidP="00CB3445">
      <w:pPr>
        <w:spacing w:after="0" w:line="240" w:lineRule="auto"/>
      </w:pPr>
      <w:r>
        <w:separator/>
      </w:r>
    </w:p>
  </w:footnote>
  <w:footnote w:type="continuationSeparator" w:id="0">
    <w:p w:rsidR="002A30E2" w:rsidRDefault="002A30E2" w:rsidP="00CB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49" w:rsidRDefault="002A30E2">
    <w:pPr>
      <w:pStyle w:val="Zhlav"/>
    </w:pPr>
  </w:p>
  <w:p w:rsidR="00437649" w:rsidRDefault="002A3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54B3"/>
    <w:multiLevelType w:val="hybridMultilevel"/>
    <w:tmpl w:val="5D0AA66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5B17D9"/>
    <w:multiLevelType w:val="hybridMultilevel"/>
    <w:tmpl w:val="2B18A374"/>
    <w:lvl w:ilvl="0" w:tplc="A0042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87A6F"/>
    <w:multiLevelType w:val="hybridMultilevel"/>
    <w:tmpl w:val="FD148EC2"/>
    <w:lvl w:ilvl="0" w:tplc="44DC2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D6993"/>
    <w:multiLevelType w:val="hybridMultilevel"/>
    <w:tmpl w:val="1E26FB28"/>
    <w:lvl w:ilvl="0" w:tplc="E75AE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5"/>
    <w:rsid w:val="002A30E2"/>
    <w:rsid w:val="00C74297"/>
    <w:rsid w:val="00C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66A4"/>
  <w15:chartTrackingRefBased/>
  <w15:docId w15:val="{8C64578E-ECE3-40C8-BD91-3656FF5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B344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445"/>
  </w:style>
  <w:style w:type="paragraph" w:styleId="Zpat">
    <w:name w:val="footer"/>
    <w:basedOn w:val="Normln"/>
    <w:link w:val="ZpatChar"/>
    <w:uiPriority w:val="99"/>
    <w:unhideWhenUsed/>
    <w:rsid w:val="00CB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445"/>
  </w:style>
  <w:style w:type="paragraph" w:styleId="Odstavecseseznamem">
    <w:name w:val="List Paragraph"/>
    <w:basedOn w:val="Normln"/>
    <w:uiPriority w:val="34"/>
    <w:qFormat/>
    <w:rsid w:val="00CB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2016-08-08T11:42:00Z</dcterms:created>
  <dcterms:modified xsi:type="dcterms:W3CDTF">2016-08-08T11:45:00Z</dcterms:modified>
</cp:coreProperties>
</file>