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91" w:rsidRPr="001A3497" w:rsidRDefault="00457291" w:rsidP="0026349E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1A3497">
        <w:rPr>
          <w:rFonts w:asciiTheme="minorHAnsi" w:hAnsiTheme="minorHAnsi"/>
          <w:b/>
          <w:sz w:val="28"/>
          <w:szCs w:val="28"/>
        </w:rPr>
        <w:t>Sexualita primátů</w:t>
      </w:r>
    </w:p>
    <w:p w:rsidR="00060FE0" w:rsidRPr="001A3497" w:rsidRDefault="00BB749F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1A3497">
        <w:rPr>
          <w:rFonts w:asciiTheme="minorHAnsi" w:hAnsiTheme="minorHAnsi"/>
          <w:sz w:val="28"/>
          <w:szCs w:val="28"/>
        </w:rPr>
        <w:t xml:space="preserve">Řád primáti </w:t>
      </w:r>
      <w:r w:rsidRPr="001A3497">
        <w:rPr>
          <w:rFonts w:asciiTheme="minorHAnsi" w:hAnsiTheme="minorHAnsi"/>
          <w:i/>
          <w:sz w:val="28"/>
          <w:szCs w:val="28"/>
        </w:rPr>
        <w:t xml:space="preserve">(Primates) </w:t>
      </w:r>
      <w:r w:rsidRPr="001A3497">
        <w:rPr>
          <w:rFonts w:asciiTheme="minorHAnsi" w:hAnsiTheme="minorHAnsi"/>
          <w:sz w:val="28"/>
          <w:szCs w:val="28"/>
        </w:rPr>
        <w:t>je řád savců, do nějž patří jako biologický druh i člověk. Je to rozličná skupina cca 250 druhů, žijící sociálním způsobem života. Je to jeden z nejstarších, dodnes žijících řadů savců, jehož evoluce započala zřejmě</w:t>
      </w:r>
      <w:r w:rsidR="001A3497">
        <w:rPr>
          <w:rFonts w:asciiTheme="minorHAnsi" w:hAnsiTheme="minorHAnsi"/>
          <w:sz w:val="28"/>
          <w:szCs w:val="28"/>
        </w:rPr>
        <w:t xml:space="preserve"> </w:t>
      </w:r>
      <w:r w:rsidRPr="001A3497">
        <w:rPr>
          <w:rFonts w:asciiTheme="minorHAnsi" w:hAnsiTheme="minorHAnsi"/>
          <w:sz w:val="28"/>
          <w:szCs w:val="28"/>
        </w:rPr>
        <w:t xml:space="preserve">v nejstarším období třetihor – paleocénu (zhruba mezi 80–60 miliony lety). Primáti mají rovněž podobné pohlavní orgány, ale existuje u nich značná variabilita. Někdy jsou barevné a výrazné, jindy jsou malé a nevýrazné. Samci některých druhů mají </w:t>
      </w:r>
      <w:r w:rsidRPr="001A3497">
        <w:rPr>
          <w:rFonts w:asciiTheme="minorHAnsi" w:hAnsiTheme="minorHAnsi"/>
          <w:i/>
          <w:sz w:val="28"/>
          <w:szCs w:val="28"/>
        </w:rPr>
        <w:t>os penis</w:t>
      </w:r>
      <w:r w:rsidRPr="001A3497">
        <w:rPr>
          <w:rFonts w:asciiTheme="minorHAnsi" w:hAnsiTheme="minorHAnsi"/>
          <w:sz w:val="28"/>
          <w:szCs w:val="28"/>
        </w:rPr>
        <w:t>, jiní nikoli. Velmi se liší velikost varlat a také délka a tvar penisu. U některých</w:t>
      </w:r>
      <w:r w:rsidR="001A3497">
        <w:rPr>
          <w:rFonts w:asciiTheme="minorHAnsi" w:hAnsiTheme="minorHAnsi"/>
          <w:sz w:val="28"/>
          <w:szCs w:val="28"/>
        </w:rPr>
        <w:t xml:space="preserve"> </w:t>
      </w:r>
      <w:r w:rsidRPr="001A3497">
        <w:rPr>
          <w:rFonts w:asciiTheme="minorHAnsi" w:hAnsiTheme="minorHAnsi"/>
          <w:sz w:val="28"/>
          <w:szCs w:val="28"/>
        </w:rPr>
        <w:t>samic duří vnější pohlavní orgány, u jiných nikoli.</w:t>
      </w:r>
    </w:p>
    <w:p w:rsidR="00BB749F" w:rsidRPr="001A3497" w:rsidRDefault="00BB749F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i/>
          <w:sz w:val="28"/>
          <w:szCs w:val="28"/>
        </w:rPr>
      </w:pPr>
      <w:r w:rsidRPr="001A3497">
        <w:rPr>
          <w:rFonts w:asciiTheme="minorHAnsi" w:hAnsiTheme="minorHAnsi"/>
          <w:sz w:val="28"/>
          <w:szCs w:val="28"/>
        </w:rPr>
        <w:t xml:space="preserve">Současní primáti tvoří homogenní skupinu, kterou lze rozdělit na dvě jasně definované skupiny: poloopice </w:t>
      </w:r>
      <w:r w:rsidRPr="001A3497">
        <w:rPr>
          <w:rFonts w:asciiTheme="minorHAnsi" w:hAnsiTheme="minorHAnsi"/>
          <w:i/>
          <w:sz w:val="28"/>
          <w:szCs w:val="28"/>
        </w:rPr>
        <w:t>(Prosimii)</w:t>
      </w:r>
      <w:r w:rsidRPr="001A3497">
        <w:rPr>
          <w:rFonts w:asciiTheme="minorHAnsi" w:hAnsiTheme="minorHAnsi"/>
          <w:sz w:val="28"/>
          <w:szCs w:val="28"/>
        </w:rPr>
        <w:t xml:space="preserve"> a vyšší primáti – antropoidi </w:t>
      </w:r>
      <w:r w:rsidRPr="001A3497">
        <w:rPr>
          <w:rFonts w:asciiTheme="minorHAnsi" w:hAnsiTheme="minorHAnsi"/>
          <w:i/>
          <w:sz w:val="28"/>
          <w:szCs w:val="28"/>
        </w:rPr>
        <w:t>(Anthropoidea)</w:t>
      </w:r>
      <w:r w:rsidRPr="001A3497">
        <w:rPr>
          <w:rFonts w:asciiTheme="minorHAnsi" w:hAnsiTheme="minorHAnsi"/>
          <w:sz w:val="28"/>
          <w:szCs w:val="28"/>
        </w:rPr>
        <w:t xml:space="preserve">. </w:t>
      </w:r>
      <w:r w:rsidR="00971B20" w:rsidRPr="001A3497">
        <w:rPr>
          <w:rFonts w:asciiTheme="minorHAnsi" w:hAnsiTheme="minorHAnsi"/>
          <w:sz w:val="28"/>
          <w:szCs w:val="28"/>
        </w:rPr>
        <w:t>Člověk patří mezi vyšší primáty, infrařád úzkonosí primáty (</w:t>
      </w:r>
      <w:r w:rsidR="00971B20" w:rsidRPr="001A3497">
        <w:rPr>
          <w:rFonts w:asciiTheme="minorHAnsi" w:hAnsiTheme="minorHAnsi"/>
          <w:i/>
          <w:sz w:val="28"/>
          <w:szCs w:val="28"/>
        </w:rPr>
        <w:t xml:space="preserve">Catarrhina), </w:t>
      </w:r>
      <w:r w:rsidR="00971B20" w:rsidRPr="001A3497">
        <w:rPr>
          <w:rFonts w:asciiTheme="minorHAnsi" w:hAnsiTheme="minorHAnsi"/>
          <w:sz w:val="28"/>
          <w:szCs w:val="28"/>
        </w:rPr>
        <w:t xml:space="preserve">nadčeleď hominoidi </w:t>
      </w:r>
      <w:r w:rsidR="00971B20" w:rsidRPr="001A3497">
        <w:rPr>
          <w:rFonts w:asciiTheme="minorHAnsi" w:hAnsiTheme="minorHAnsi"/>
          <w:i/>
          <w:sz w:val="28"/>
          <w:szCs w:val="28"/>
        </w:rPr>
        <w:t>(Hominoidea)</w:t>
      </w:r>
      <w:r w:rsidR="00971B20" w:rsidRPr="001A3497">
        <w:rPr>
          <w:rFonts w:asciiTheme="minorHAnsi" w:hAnsiTheme="minorHAnsi"/>
          <w:sz w:val="28"/>
          <w:szCs w:val="28"/>
        </w:rPr>
        <w:t>, čeleď hominidé (</w:t>
      </w:r>
      <w:r w:rsidR="00971B20" w:rsidRPr="001A3497">
        <w:rPr>
          <w:rFonts w:asciiTheme="minorHAnsi" w:hAnsiTheme="minorHAnsi"/>
          <w:i/>
          <w:sz w:val="28"/>
          <w:szCs w:val="28"/>
        </w:rPr>
        <w:t xml:space="preserve">Hominidae), </w:t>
      </w:r>
      <w:r w:rsidR="00971B20" w:rsidRPr="001A3497">
        <w:rPr>
          <w:rFonts w:asciiTheme="minorHAnsi" w:hAnsiTheme="minorHAnsi"/>
          <w:sz w:val="28"/>
          <w:szCs w:val="28"/>
        </w:rPr>
        <w:t>podčeleď Hominini</w:t>
      </w:r>
      <w:r w:rsidR="00CB658B" w:rsidRPr="001A3497">
        <w:rPr>
          <w:rFonts w:asciiTheme="minorHAnsi" w:hAnsiTheme="minorHAnsi"/>
          <w:sz w:val="28"/>
          <w:szCs w:val="28"/>
        </w:rPr>
        <w:t xml:space="preserve"> = lidé (</w:t>
      </w:r>
      <w:r w:rsidR="00CB658B" w:rsidRPr="001A3497">
        <w:rPr>
          <w:rFonts w:asciiTheme="minorHAnsi" w:hAnsiTheme="minorHAnsi"/>
          <w:i/>
          <w:sz w:val="28"/>
          <w:szCs w:val="28"/>
        </w:rPr>
        <w:t xml:space="preserve">Homininae). </w:t>
      </w:r>
    </w:p>
    <w:p w:rsidR="00457291" w:rsidRPr="001A3497" w:rsidRDefault="00457291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1A3497">
        <w:rPr>
          <w:rFonts w:asciiTheme="minorHAnsi" w:hAnsiTheme="minorHAnsi"/>
          <w:sz w:val="28"/>
          <w:szCs w:val="28"/>
        </w:rPr>
        <w:t>Pohlavní orgány vyšších primátů, jsou různé, ale mluvíme-li o lidoopech, pak nacházíme v jejich stavbě i tvaru mnohé podobnosti, zvláště pak u šimpanzů.</w:t>
      </w:r>
    </w:p>
    <w:p w:rsidR="00180A9F" w:rsidRPr="001A3497" w:rsidRDefault="00180A9F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1A3497">
        <w:rPr>
          <w:rFonts w:asciiTheme="minorHAnsi" w:hAnsiTheme="minorHAnsi"/>
          <w:sz w:val="28"/>
          <w:szCs w:val="28"/>
        </w:rPr>
        <w:t xml:space="preserve">O sexuálním chování primátů, především opic a lidoopů, existuje mnoho mýtů, které je často staví do světla jakýchsi strojů na sex, jež ovládají pouze </w:t>
      </w:r>
      <w:r w:rsidR="00CA1FE9" w:rsidRPr="001A3497">
        <w:rPr>
          <w:rFonts w:asciiTheme="minorHAnsi" w:hAnsiTheme="minorHAnsi"/>
          <w:sz w:val="28"/>
          <w:szCs w:val="28"/>
        </w:rPr>
        <w:t>základní živočišné pudy, např.:</w:t>
      </w:r>
    </w:p>
    <w:p w:rsidR="00180A9F" w:rsidRPr="001A3497" w:rsidRDefault="00180A9F" w:rsidP="002634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1A3497">
        <w:rPr>
          <w:rFonts w:asciiTheme="minorHAnsi" w:hAnsiTheme="minorHAnsi"/>
          <w:sz w:val="28"/>
          <w:szCs w:val="28"/>
        </w:rPr>
        <w:t xml:space="preserve">pro sexuální chování je rozhodující „patriarchální“ chování samců, kteří kopulují kdykoli, kdekoli a s kýmkoli se jim zamane. </w:t>
      </w:r>
    </w:p>
    <w:p w:rsidR="00180A9F" w:rsidRPr="001A3497" w:rsidRDefault="00180A9F" w:rsidP="002634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1A3497">
        <w:rPr>
          <w:rFonts w:asciiTheme="minorHAnsi" w:hAnsiTheme="minorHAnsi"/>
          <w:sz w:val="28"/>
          <w:szCs w:val="28"/>
        </w:rPr>
        <w:t>Submisivní samice se automaticky podřizují, protože takový alfa-samec má nejlepší fitness</w:t>
      </w:r>
    </w:p>
    <w:p w:rsidR="00180A9F" w:rsidRPr="001A3497" w:rsidRDefault="00180A9F" w:rsidP="002634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1A3497">
        <w:rPr>
          <w:rFonts w:asciiTheme="minorHAnsi" w:hAnsiTheme="minorHAnsi"/>
          <w:sz w:val="28"/>
          <w:szCs w:val="28"/>
        </w:rPr>
        <w:t>vysoce postavený samec má právo kopulovat se všemi samicemi, jimž je také jasně nadřazený, a ostatní samci prostě „zajdou na úbytě“, zůstanou opičími panici, pokud náhodou nebudou mít štěstí a nestanou se alfa-samci.</w:t>
      </w:r>
    </w:p>
    <w:p w:rsidR="00180A9F" w:rsidRPr="001A3497" w:rsidRDefault="00180A9F" w:rsidP="002634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1A3497">
        <w:rPr>
          <w:rFonts w:asciiTheme="minorHAnsi" w:hAnsiTheme="minorHAnsi"/>
          <w:sz w:val="28"/>
          <w:szCs w:val="28"/>
        </w:rPr>
        <w:t>„primitivnost“ či jednoduchost sexuálního chování primátů, které se údajně omezuje jen na kopulaci, postrádá i ony romantické znaky dvoření některých ptačích druhů.</w:t>
      </w:r>
    </w:p>
    <w:p w:rsidR="00180A9F" w:rsidRPr="001A3497" w:rsidRDefault="00180A9F" w:rsidP="002634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1A3497">
        <w:rPr>
          <w:rFonts w:asciiTheme="minorHAnsi" w:hAnsiTheme="minorHAnsi"/>
          <w:sz w:val="28"/>
          <w:szCs w:val="28"/>
        </w:rPr>
        <w:t>Popularizace sexu u bonobů dala vzniknout opačnému mýtu: vytvořila z nich jakési lidoopí hippies řídící se heslem „Make love not war“. Zapomnělo se přitom, že samice řídí skupinu bonobů, ať už přímo či nepřímo, právě pomocí sexuálních kontaktů a kopulace má mnohdy význam podání ruky nadřízenému.</w:t>
      </w:r>
    </w:p>
    <w:p w:rsidR="00CA1FE9" w:rsidRPr="001A3497" w:rsidRDefault="00CA1FE9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</w:p>
    <w:p w:rsidR="00CA1FE9" w:rsidRPr="001A3497" w:rsidRDefault="00CA1FE9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1A3497">
        <w:rPr>
          <w:rFonts w:asciiTheme="minorHAnsi" w:hAnsiTheme="minorHAnsi"/>
          <w:sz w:val="28"/>
          <w:szCs w:val="28"/>
        </w:rPr>
        <w:t>Sexualita však představuje komplexní fenomén, zvláště pak u člověka a jeho nejbližších příbuzných – nehumánních primátů. Je to biosociální komplex, v němž se prvky biologické prolínají s prvky sociálními, etologickými a kulturními. Mnohé</w:t>
      </w:r>
      <w:r w:rsidR="001A3497">
        <w:rPr>
          <w:rFonts w:asciiTheme="minorHAnsi" w:hAnsiTheme="minorHAnsi"/>
          <w:sz w:val="28"/>
          <w:szCs w:val="28"/>
        </w:rPr>
        <w:t xml:space="preserve"> </w:t>
      </w:r>
      <w:r w:rsidRPr="001A3497">
        <w:rPr>
          <w:rFonts w:asciiTheme="minorHAnsi" w:hAnsiTheme="minorHAnsi"/>
          <w:sz w:val="28"/>
          <w:szCs w:val="28"/>
        </w:rPr>
        <w:t>z projevů lidské sexuality jsou starobylé a můžeme je najít u primátů, zejména u lidoopů, u primátů nám nejbližších.</w:t>
      </w:r>
      <w:r w:rsidR="00101719" w:rsidRPr="001A3497">
        <w:rPr>
          <w:rFonts w:asciiTheme="minorHAnsi" w:hAnsiTheme="minorHAnsi"/>
          <w:sz w:val="28"/>
          <w:szCs w:val="28"/>
        </w:rPr>
        <w:t xml:space="preserve"> Primatologie je rychle se rozvíjející obor a v 21. století byly publikovány studie z oblasti sexuality primátů, které mění dosavadní vžité názory.</w:t>
      </w:r>
    </w:p>
    <w:p w:rsidR="00E04257" w:rsidRPr="001A3497" w:rsidRDefault="00E04257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1A3497">
        <w:rPr>
          <w:rFonts w:asciiTheme="minorHAnsi" w:hAnsiTheme="minorHAnsi"/>
          <w:sz w:val="28"/>
          <w:szCs w:val="28"/>
        </w:rPr>
        <w:t>Sexualita daného druhu i dané populace je výrazně ovlivněna charakterem a mechanismy sociální struktury. Jedním z axiomů sexuality primátů je právo samice zvolit si samce. Samec u primátů nikdy nemůže kopulovat za použití brutálního násilí</w:t>
      </w:r>
      <w:r w:rsidR="001A3497">
        <w:rPr>
          <w:rFonts w:asciiTheme="minorHAnsi" w:hAnsiTheme="minorHAnsi"/>
          <w:sz w:val="28"/>
          <w:szCs w:val="28"/>
        </w:rPr>
        <w:t xml:space="preserve"> </w:t>
      </w:r>
      <w:r w:rsidRPr="001A3497">
        <w:rPr>
          <w:rFonts w:asciiTheme="minorHAnsi" w:hAnsiTheme="minorHAnsi"/>
          <w:sz w:val="28"/>
          <w:szCs w:val="28"/>
        </w:rPr>
        <w:t xml:space="preserve">a samice vždy volí místo, čas </w:t>
      </w:r>
      <w:r w:rsidRPr="001A3497">
        <w:rPr>
          <w:rFonts w:asciiTheme="minorHAnsi" w:hAnsiTheme="minorHAnsi"/>
          <w:sz w:val="28"/>
          <w:szCs w:val="28"/>
        </w:rPr>
        <w:lastRenderedPageBreak/>
        <w:t>a často i délku dvoření nezbytného k akceptování samce jako partnera ke kopulaci. Dvoření může být velmi komplikované a trvat i několik dnů. Jedinou známou výjimkou jsou samci bornejských orangutanů, u nichž se při kopulaci poměrně pravidelně objevují některé prvky agresivního chování.</w:t>
      </w:r>
    </w:p>
    <w:p w:rsidR="00E04257" w:rsidRPr="001A3497" w:rsidRDefault="00E04257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1A3497">
        <w:rPr>
          <w:rFonts w:asciiTheme="minorHAnsi" w:hAnsiTheme="minorHAnsi"/>
          <w:sz w:val="28"/>
          <w:szCs w:val="28"/>
        </w:rPr>
        <w:t>Stejně jako u člověka, i u primátů mohou samice podvádět svého stabilního sociálního partnera a samci podvádět své samice. Genetické výzkumy ukázaly, že reprodukce často neodpovídá charakteristikám dané sociální struktury. Samci i samice vyhledávají partnery mimo centrální sociální strukturu, ať už je to pár, harém nebo jednosamcová</w:t>
      </w:r>
      <w:r w:rsidR="001A3497">
        <w:rPr>
          <w:rFonts w:asciiTheme="minorHAnsi" w:hAnsiTheme="minorHAnsi"/>
          <w:sz w:val="28"/>
          <w:szCs w:val="28"/>
        </w:rPr>
        <w:t xml:space="preserve"> </w:t>
      </w:r>
      <w:r w:rsidRPr="001A3497">
        <w:rPr>
          <w:rFonts w:asciiTheme="minorHAnsi" w:hAnsiTheme="minorHAnsi"/>
          <w:sz w:val="28"/>
          <w:szCs w:val="28"/>
        </w:rPr>
        <w:t>skupina; tyto praktiky jsou zvláště složité a komplexní u všech velkých lidoopů – orangutanů, goril a zvláště u šimpanzů.</w:t>
      </w:r>
    </w:p>
    <w:p w:rsidR="00E04257" w:rsidRPr="001A3497" w:rsidRDefault="00E04257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1A3497">
        <w:rPr>
          <w:rFonts w:asciiTheme="minorHAnsi" w:hAnsiTheme="minorHAnsi"/>
          <w:sz w:val="28"/>
          <w:szCs w:val="28"/>
        </w:rPr>
        <w:t>Podstata sexuality má u primátů spíše sociální charakter a důležitou roli hrají pohlavní a další hormony. Samice většiny druhů neprožívají při pohlavním styku orgasmus.</w:t>
      </w:r>
    </w:p>
    <w:p w:rsidR="00E04257" w:rsidRPr="001A3497" w:rsidRDefault="00E04257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1A3497">
        <w:rPr>
          <w:rFonts w:asciiTheme="minorHAnsi" w:hAnsiTheme="minorHAnsi"/>
          <w:sz w:val="28"/>
          <w:szCs w:val="28"/>
        </w:rPr>
        <w:t xml:space="preserve">S výjimkou člověka nebyl orgasmus jednoznačně (fyziologicky a neurologicky) prokázán u žádného z lidoopů. </w:t>
      </w:r>
      <w:r w:rsidRPr="001A3497">
        <w:rPr>
          <w:rFonts w:asciiTheme="minorHAnsi" w:hAnsiTheme="minorHAnsi"/>
          <w:color w:val="FF0000"/>
          <w:sz w:val="28"/>
          <w:szCs w:val="28"/>
        </w:rPr>
        <w:t>Podle některých autorů lze uvažovat o orgasmu u šimpanzů bonobo (de Waal 2001).</w:t>
      </w:r>
      <w:r w:rsidRPr="001A3497">
        <w:rPr>
          <w:rFonts w:asciiTheme="minorHAnsi" w:hAnsiTheme="minorHAnsi"/>
          <w:sz w:val="28"/>
          <w:szCs w:val="28"/>
        </w:rPr>
        <w:t xml:space="preserve">  Naopak sexuální kontakty mají zejména u šimpanzů podle všeho větší sociální význam než u člověka. U všech hominidů může samice pomocí nabídky nebo odmítnutí sexuálního styku vědomě manipulovat se samcem – a tím i se skupinou, v níž žije.</w:t>
      </w:r>
    </w:p>
    <w:p w:rsidR="00594298" w:rsidRPr="00445DBE" w:rsidRDefault="00445DB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 charakter sexuá</w:t>
      </w:r>
      <w:r w:rsidRPr="00445DBE">
        <w:rPr>
          <w:rFonts w:asciiTheme="minorHAnsi" w:hAnsiTheme="minorHAnsi"/>
          <w:sz w:val="28"/>
          <w:szCs w:val="28"/>
        </w:rPr>
        <w:t>lní</w:t>
      </w:r>
      <w:r w:rsidR="00594298" w:rsidRPr="00445DBE">
        <w:rPr>
          <w:rFonts w:asciiTheme="minorHAnsi" w:hAnsiTheme="minorHAnsi"/>
          <w:sz w:val="28"/>
          <w:szCs w:val="28"/>
        </w:rPr>
        <w:t>ho cho</w:t>
      </w:r>
      <w:r>
        <w:rPr>
          <w:rFonts w:asciiTheme="minorHAnsi" w:hAnsiTheme="minorHAnsi"/>
          <w:sz w:val="28"/>
          <w:szCs w:val="28"/>
        </w:rPr>
        <w:t>vá</w:t>
      </w:r>
      <w:r w:rsidR="00594298" w:rsidRPr="00445DBE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>í</w:t>
      </w:r>
      <w:r w:rsidR="00594298" w:rsidRPr="00445DBE">
        <w:rPr>
          <w:rFonts w:asciiTheme="minorHAnsi" w:hAnsiTheme="minorHAnsi"/>
          <w:sz w:val="28"/>
          <w:szCs w:val="28"/>
        </w:rPr>
        <w:t xml:space="preserve"> i sexuality obecně</w:t>
      </w:r>
      <w:r>
        <w:rPr>
          <w:rFonts w:asciiTheme="minorHAnsi" w:hAnsiTheme="minorHAnsi"/>
          <w:sz w:val="28"/>
          <w:szCs w:val="28"/>
        </w:rPr>
        <w:t xml:space="preserve"> má</w:t>
      </w:r>
      <w:r w:rsidR="00594298" w:rsidRPr="00445DBE">
        <w:rPr>
          <w:rFonts w:asciiTheme="minorHAnsi" w:hAnsiTheme="minorHAnsi"/>
          <w:sz w:val="28"/>
          <w:szCs w:val="28"/>
        </w:rPr>
        <w:t xml:space="preserve"> velk</w:t>
      </w:r>
      <w:r>
        <w:rPr>
          <w:rFonts w:asciiTheme="minorHAnsi" w:hAnsiTheme="minorHAnsi"/>
          <w:sz w:val="28"/>
          <w:szCs w:val="28"/>
        </w:rPr>
        <w:t>ý</w:t>
      </w:r>
      <w:r w:rsidR="00594298" w:rsidRPr="00445DBE">
        <w:rPr>
          <w:rFonts w:asciiTheme="minorHAnsi" w:hAnsiTheme="minorHAnsi"/>
          <w:sz w:val="28"/>
          <w:szCs w:val="28"/>
        </w:rPr>
        <w:t xml:space="preserve"> v</w:t>
      </w:r>
      <w:r>
        <w:rPr>
          <w:rFonts w:asciiTheme="minorHAnsi" w:hAnsiTheme="minorHAnsi"/>
          <w:sz w:val="28"/>
          <w:szCs w:val="28"/>
        </w:rPr>
        <w:t>ýznam funkce a dynamika sociá</w:t>
      </w:r>
      <w:r w:rsidR="00594298" w:rsidRPr="00445DBE">
        <w:rPr>
          <w:rFonts w:asciiTheme="minorHAnsi" w:hAnsiTheme="minorHAnsi"/>
          <w:sz w:val="28"/>
          <w:szCs w:val="28"/>
        </w:rPr>
        <w:t>ln</w:t>
      </w:r>
      <w:r>
        <w:rPr>
          <w:rFonts w:asciiTheme="minorHAnsi" w:hAnsiTheme="minorHAnsi"/>
          <w:sz w:val="28"/>
          <w:szCs w:val="28"/>
        </w:rPr>
        <w:t>í</w:t>
      </w:r>
      <w:r w:rsidR="00594298" w:rsidRPr="00445DBE">
        <w:rPr>
          <w:rFonts w:asciiTheme="minorHAnsi" w:hAnsiTheme="minorHAnsi"/>
          <w:sz w:val="28"/>
          <w:szCs w:val="28"/>
        </w:rPr>
        <w:t xml:space="preserve"> struktury.</w:t>
      </w:r>
      <w:r>
        <w:rPr>
          <w:rFonts w:asciiTheme="minorHAnsi" w:hAnsiTheme="minorHAnsi"/>
          <w:sz w:val="28"/>
          <w:szCs w:val="28"/>
        </w:rPr>
        <w:t xml:space="preserve"> </w:t>
      </w:r>
      <w:r w:rsidR="00594298" w:rsidRPr="00445DBE">
        <w:rPr>
          <w:rFonts w:asciiTheme="minorHAnsi" w:hAnsiTheme="minorHAnsi"/>
          <w:sz w:val="28"/>
          <w:szCs w:val="28"/>
        </w:rPr>
        <w:t>Ta totiž určuje způsob v</w:t>
      </w:r>
      <w:r>
        <w:rPr>
          <w:rFonts w:asciiTheme="minorHAnsi" w:hAnsiTheme="minorHAnsi"/>
          <w:sz w:val="28"/>
          <w:szCs w:val="28"/>
        </w:rPr>
        <w:t>ý</w:t>
      </w:r>
      <w:r w:rsidR="00594298" w:rsidRPr="00445DBE">
        <w:rPr>
          <w:rFonts w:asciiTheme="minorHAnsi" w:hAnsiTheme="minorHAnsi"/>
          <w:sz w:val="28"/>
          <w:szCs w:val="28"/>
        </w:rPr>
        <w:t>běru partnerů opačn</w:t>
      </w:r>
      <w:r>
        <w:rPr>
          <w:rFonts w:asciiTheme="minorHAnsi" w:hAnsiTheme="minorHAnsi"/>
          <w:sz w:val="28"/>
          <w:szCs w:val="28"/>
        </w:rPr>
        <w:t>é</w:t>
      </w:r>
      <w:r w:rsidR="00594298" w:rsidRPr="00445DBE">
        <w:rPr>
          <w:rFonts w:asciiTheme="minorHAnsi" w:hAnsiTheme="minorHAnsi"/>
          <w:sz w:val="28"/>
          <w:szCs w:val="28"/>
        </w:rPr>
        <w:t>ho</w:t>
      </w:r>
      <w:r>
        <w:rPr>
          <w:rFonts w:asciiTheme="minorHAnsi" w:hAnsiTheme="minorHAnsi"/>
          <w:sz w:val="28"/>
          <w:szCs w:val="28"/>
        </w:rPr>
        <w:t xml:space="preserve"> pohlaví</w:t>
      </w:r>
      <w:r w:rsidR="00594298" w:rsidRPr="00445DBE">
        <w:rPr>
          <w:rFonts w:asciiTheme="minorHAnsi" w:hAnsiTheme="minorHAnsi"/>
          <w:sz w:val="28"/>
          <w:szCs w:val="28"/>
        </w:rPr>
        <w:t xml:space="preserve"> a č</w:t>
      </w:r>
      <w:r>
        <w:rPr>
          <w:rFonts w:asciiTheme="minorHAnsi" w:hAnsiTheme="minorHAnsi"/>
          <w:sz w:val="28"/>
          <w:szCs w:val="28"/>
        </w:rPr>
        <w:t>asto vytvá</w:t>
      </w:r>
      <w:r w:rsidR="00594298" w:rsidRPr="00445DBE">
        <w:rPr>
          <w:rFonts w:asciiTheme="minorHAnsi" w:hAnsiTheme="minorHAnsi"/>
          <w:sz w:val="28"/>
          <w:szCs w:val="28"/>
        </w:rPr>
        <w:t>ř</w:t>
      </w:r>
      <w:r>
        <w:rPr>
          <w:rFonts w:asciiTheme="minorHAnsi" w:hAnsiTheme="minorHAnsi"/>
          <w:sz w:val="28"/>
          <w:szCs w:val="28"/>
        </w:rPr>
        <w:t>í</w:t>
      </w:r>
      <w:r w:rsidR="00594298" w:rsidRPr="00445DBE">
        <w:rPr>
          <w:rFonts w:asciiTheme="minorHAnsi" w:hAnsiTheme="minorHAnsi"/>
          <w:sz w:val="28"/>
          <w:szCs w:val="28"/>
        </w:rPr>
        <w:t xml:space="preserve"> i př</w:t>
      </w:r>
      <w:r>
        <w:rPr>
          <w:rFonts w:asciiTheme="minorHAnsi" w:hAnsiTheme="minorHAnsi"/>
          <w:sz w:val="28"/>
          <w:szCs w:val="28"/>
        </w:rPr>
        <w:t>irozené</w:t>
      </w:r>
      <w:r w:rsidR="00594298" w:rsidRPr="00445DBE">
        <w:rPr>
          <w:rFonts w:asciiTheme="minorHAnsi" w:hAnsiTheme="minorHAnsi"/>
          <w:sz w:val="28"/>
          <w:szCs w:val="28"/>
        </w:rPr>
        <w:t xml:space="preserve"> mechanismy proti</w:t>
      </w:r>
      <w:r>
        <w:rPr>
          <w:rFonts w:asciiTheme="minorHAnsi" w:hAnsiTheme="minorHAnsi"/>
          <w:sz w:val="28"/>
          <w:szCs w:val="28"/>
        </w:rPr>
        <w:t xml:space="preserve"> </w:t>
      </w:r>
      <w:r w:rsidR="00594298" w:rsidRPr="00445DBE">
        <w:rPr>
          <w:rFonts w:asciiTheme="minorHAnsi" w:hAnsiTheme="minorHAnsi"/>
          <w:sz w:val="28"/>
          <w:szCs w:val="28"/>
        </w:rPr>
        <w:t>př</w:t>
      </w:r>
      <w:r>
        <w:rPr>
          <w:rFonts w:asciiTheme="minorHAnsi" w:hAnsiTheme="minorHAnsi"/>
          <w:sz w:val="28"/>
          <w:szCs w:val="28"/>
        </w:rPr>
        <w:t>íbuzenskému pá</w:t>
      </w:r>
      <w:r w:rsidR="00594298" w:rsidRPr="00445DBE">
        <w:rPr>
          <w:rFonts w:asciiTheme="minorHAnsi" w:hAnsiTheme="minorHAnsi"/>
          <w:sz w:val="28"/>
          <w:szCs w:val="28"/>
        </w:rPr>
        <w:t>ř</w:t>
      </w:r>
      <w:r>
        <w:rPr>
          <w:rFonts w:asciiTheme="minorHAnsi" w:hAnsiTheme="minorHAnsi"/>
          <w:sz w:val="28"/>
          <w:szCs w:val="28"/>
        </w:rPr>
        <w:t>eni. Vytvá</w:t>
      </w:r>
      <w:r w:rsidR="00594298" w:rsidRPr="00445DBE">
        <w:rPr>
          <w:rFonts w:asciiTheme="minorHAnsi" w:hAnsiTheme="minorHAnsi"/>
          <w:sz w:val="28"/>
          <w:szCs w:val="28"/>
        </w:rPr>
        <w:t>ř</w:t>
      </w:r>
      <w:r>
        <w:rPr>
          <w:rFonts w:asciiTheme="minorHAnsi" w:hAnsiTheme="minorHAnsi"/>
          <w:sz w:val="28"/>
          <w:szCs w:val="28"/>
        </w:rPr>
        <w:t>í také</w:t>
      </w:r>
      <w:r w:rsidR="00594298" w:rsidRPr="00445DBE">
        <w:rPr>
          <w:rFonts w:asciiTheme="minorHAnsi" w:hAnsiTheme="minorHAnsi"/>
          <w:sz w:val="28"/>
          <w:szCs w:val="28"/>
        </w:rPr>
        <w:t xml:space="preserve"> typick</w:t>
      </w:r>
      <w:r>
        <w:rPr>
          <w:rFonts w:asciiTheme="minorHAnsi" w:hAnsiTheme="minorHAnsi"/>
          <w:sz w:val="28"/>
          <w:szCs w:val="28"/>
        </w:rPr>
        <w:t>ý</w:t>
      </w:r>
      <w:r w:rsidR="00594298" w:rsidRPr="00445DBE">
        <w:rPr>
          <w:rFonts w:asciiTheme="minorHAnsi" w:hAnsiTheme="minorHAnsi"/>
          <w:sz w:val="28"/>
          <w:szCs w:val="28"/>
        </w:rPr>
        <w:t xml:space="preserve"> vztah </w:t>
      </w:r>
      <w:proofErr w:type="gramStart"/>
      <w:r w:rsidR="00594298" w:rsidRPr="00445DBE">
        <w:rPr>
          <w:rFonts w:asciiTheme="minorHAnsi" w:hAnsiTheme="minorHAnsi"/>
          <w:sz w:val="28"/>
          <w:szCs w:val="28"/>
        </w:rPr>
        <w:t>mezi</w:t>
      </w:r>
      <w:proofErr w:type="gramEnd"/>
    </w:p>
    <w:p w:rsidR="00594298" w:rsidRPr="00536556" w:rsidRDefault="00445DB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samci a samicemi, která</w:t>
      </w:r>
      <w:r w:rsidR="00594298" w:rsidRPr="00445DBE">
        <w:rPr>
          <w:rFonts w:asciiTheme="minorHAnsi" w:hAnsiTheme="minorHAnsi"/>
          <w:sz w:val="28"/>
          <w:szCs w:val="28"/>
        </w:rPr>
        <w:t xml:space="preserve"> ovlivň</w:t>
      </w:r>
      <w:r>
        <w:rPr>
          <w:rFonts w:asciiTheme="minorHAnsi" w:hAnsiTheme="minorHAnsi"/>
          <w:sz w:val="28"/>
          <w:szCs w:val="28"/>
        </w:rPr>
        <w:t>uje vý</w:t>
      </w:r>
      <w:r w:rsidR="00594298" w:rsidRPr="00445DBE">
        <w:rPr>
          <w:rFonts w:asciiTheme="minorHAnsi" w:hAnsiTheme="minorHAnsi"/>
          <w:sz w:val="28"/>
          <w:szCs w:val="28"/>
        </w:rPr>
        <w:t>běr partnera</w:t>
      </w:r>
      <w:r>
        <w:rPr>
          <w:rFonts w:asciiTheme="minorHAnsi" w:hAnsiTheme="minorHAnsi"/>
          <w:sz w:val="28"/>
          <w:szCs w:val="28"/>
        </w:rPr>
        <w:t xml:space="preserve"> </w:t>
      </w:r>
      <w:r w:rsidR="00594298" w:rsidRPr="00445DBE">
        <w:rPr>
          <w:rFonts w:asciiTheme="minorHAnsi" w:hAnsiTheme="minorHAnsi"/>
          <w:sz w:val="28"/>
          <w:szCs w:val="28"/>
        </w:rPr>
        <w:t>a charakter kompetice mezi obě</w:t>
      </w:r>
      <w:r>
        <w:rPr>
          <w:rFonts w:asciiTheme="minorHAnsi" w:hAnsiTheme="minorHAnsi"/>
          <w:sz w:val="28"/>
          <w:szCs w:val="28"/>
        </w:rPr>
        <w:t>ma pohlaví</w:t>
      </w:r>
      <w:r w:rsidR="00594298" w:rsidRPr="00445DBE">
        <w:rPr>
          <w:rFonts w:asciiTheme="minorHAnsi" w:hAnsiTheme="minorHAnsi"/>
          <w:sz w:val="28"/>
          <w:szCs w:val="28"/>
        </w:rPr>
        <w:t xml:space="preserve">mi. Z </w:t>
      </w:r>
      <w:r>
        <w:rPr>
          <w:rFonts w:asciiTheme="minorHAnsi" w:hAnsiTheme="minorHAnsi"/>
          <w:sz w:val="28"/>
          <w:szCs w:val="28"/>
        </w:rPr>
        <w:t>hlediska funkce a dynamiky sociální</w:t>
      </w:r>
      <w:r w:rsidR="00594298" w:rsidRPr="00445DBE">
        <w:rPr>
          <w:rFonts w:asciiTheme="minorHAnsi" w:hAnsiTheme="minorHAnsi"/>
          <w:sz w:val="28"/>
          <w:szCs w:val="28"/>
        </w:rPr>
        <w:t xml:space="preserve"> struktury</w:t>
      </w:r>
      <w:r>
        <w:rPr>
          <w:rFonts w:asciiTheme="minorHAnsi" w:hAnsiTheme="minorHAnsi"/>
          <w:sz w:val="28"/>
          <w:szCs w:val="28"/>
        </w:rPr>
        <w:t xml:space="preserve"> existují</w:t>
      </w:r>
      <w:r w:rsidR="00594298" w:rsidRPr="00536556">
        <w:rPr>
          <w:rFonts w:asciiTheme="minorHAnsi" w:hAnsiTheme="minorHAnsi"/>
          <w:sz w:val="28"/>
          <w:szCs w:val="28"/>
        </w:rPr>
        <w:t xml:space="preserve"> u ka</w:t>
      </w:r>
      <w:r w:rsidR="00594298" w:rsidRPr="00536556">
        <w:rPr>
          <w:rFonts w:asciiTheme="minorHAnsi" w:hAnsiTheme="minorHAnsi" w:hint="eastAsia"/>
          <w:sz w:val="28"/>
          <w:szCs w:val="28"/>
        </w:rPr>
        <w:t>ž</w:t>
      </w:r>
      <w:r>
        <w:rPr>
          <w:rFonts w:asciiTheme="minorHAnsi" w:hAnsiTheme="minorHAnsi"/>
          <w:sz w:val="28"/>
          <w:szCs w:val="28"/>
        </w:rPr>
        <w:t>dé</w:t>
      </w:r>
      <w:r w:rsidR="00594298" w:rsidRPr="00536556">
        <w:rPr>
          <w:rFonts w:asciiTheme="minorHAnsi" w:hAnsiTheme="minorHAnsi"/>
          <w:sz w:val="28"/>
          <w:szCs w:val="28"/>
        </w:rPr>
        <w:t>ho druhu p</w:t>
      </w:r>
      <w:r w:rsidR="00594298" w:rsidRPr="00536556">
        <w:rPr>
          <w:rFonts w:asciiTheme="minorHAnsi" w:hAnsiTheme="minorHAnsi" w:hint="eastAsia"/>
          <w:sz w:val="28"/>
          <w:szCs w:val="28"/>
        </w:rPr>
        <w:t>ř</w:t>
      </w:r>
      <w:r>
        <w:rPr>
          <w:rFonts w:asciiTheme="minorHAnsi" w:hAnsiTheme="minorHAnsi"/>
          <w:sz w:val="28"/>
          <w:szCs w:val="28"/>
        </w:rPr>
        <w:t>í</w:t>
      </w:r>
      <w:r w:rsidR="00594298" w:rsidRPr="00536556">
        <w:rPr>
          <w:rFonts w:asciiTheme="minorHAnsi" w:hAnsiTheme="minorHAnsi"/>
          <w:sz w:val="28"/>
          <w:szCs w:val="28"/>
        </w:rPr>
        <w:t>zna</w:t>
      </w:r>
      <w:r w:rsidR="00594298" w:rsidRPr="00536556">
        <w:rPr>
          <w:rFonts w:asciiTheme="minorHAnsi" w:hAnsiTheme="minorHAnsi" w:hint="eastAsia"/>
          <w:sz w:val="28"/>
          <w:szCs w:val="28"/>
        </w:rPr>
        <w:t>č</w:t>
      </w:r>
      <w:r w:rsidR="00594298" w:rsidRPr="00536556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>é</w:t>
      </w:r>
      <w:r w:rsidR="00594298" w:rsidRPr="00536556">
        <w:rPr>
          <w:rFonts w:asciiTheme="minorHAnsi" w:hAnsiTheme="minorHAnsi"/>
          <w:sz w:val="28"/>
          <w:szCs w:val="28"/>
        </w:rPr>
        <w:t xml:space="preserve"> charakteristiky</w:t>
      </w:r>
      <w:r>
        <w:rPr>
          <w:rFonts w:asciiTheme="minorHAnsi" w:hAnsiTheme="minorHAnsi"/>
          <w:sz w:val="28"/>
          <w:szCs w:val="28"/>
        </w:rPr>
        <w:t xml:space="preserve"> </w:t>
      </w:r>
      <w:r w:rsidR="00594298" w:rsidRPr="00536556">
        <w:rPr>
          <w:rFonts w:asciiTheme="minorHAnsi" w:hAnsiTheme="minorHAnsi"/>
          <w:sz w:val="28"/>
          <w:szCs w:val="28"/>
        </w:rPr>
        <w:t>migrace samc</w:t>
      </w:r>
      <w:r w:rsidR="00594298" w:rsidRPr="00536556">
        <w:rPr>
          <w:rFonts w:asciiTheme="minorHAnsi" w:hAnsiTheme="minorHAnsi" w:hint="eastAsia"/>
          <w:sz w:val="28"/>
          <w:szCs w:val="28"/>
        </w:rPr>
        <w:t>ů</w:t>
      </w:r>
      <w:r w:rsidR="00594298" w:rsidRPr="00536556">
        <w:rPr>
          <w:rFonts w:asciiTheme="minorHAnsi" w:hAnsiTheme="minorHAnsi"/>
          <w:sz w:val="28"/>
          <w:szCs w:val="28"/>
        </w:rPr>
        <w:t xml:space="preserve"> a samic z mate</w:t>
      </w:r>
      <w:r w:rsidR="00594298" w:rsidRPr="00536556">
        <w:rPr>
          <w:rFonts w:asciiTheme="minorHAnsi" w:hAnsiTheme="minorHAnsi" w:hint="eastAsia"/>
          <w:sz w:val="28"/>
          <w:szCs w:val="28"/>
        </w:rPr>
        <w:t>ř</w:t>
      </w:r>
      <w:r>
        <w:rPr>
          <w:rFonts w:asciiTheme="minorHAnsi" w:hAnsiTheme="minorHAnsi"/>
          <w:sz w:val="28"/>
          <w:szCs w:val="28"/>
        </w:rPr>
        <w:t>ské</w:t>
      </w:r>
      <w:r w:rsidR="00594298" w:rsidRPr="00536556">
        <w:rPr>
          <w:rFonts w:asciiTheme="minorHAnsi" w:hAnsiTheme="minorHAnsi"/>
          <w:sz w:val="28"/>
          <w:szCs w:val="28"/>
        </w:rPr>
        <w:t xml:space="preserve"> skupiny a mezi</w:t>
      </w:r>
      <w:r>
        <w:rPr>
          <w:rFonts w:asciiTheme="minorHAnsi" w:hAnsiTheme="minorHAnsi"/>
          <w:sz w:val="28"/>
          <w:szCs w:val="28"/>
        </w:rPr>
        <w:t xml:space="preserve"> sousedními skupinami. Je obvyklé</w:t>
      </w:r>
      <w:r w:rsidR="00594298" w:rsidRPr="00536556">
        <w:rPr>
          <w:rFonts w:asciiTheme="minorHAnsi" w:hAnsiTheme="minorHAnsi"/>
          <w:sz w:val="28"/>
          <w:szCs w:val="28"/>
        </w:rPr>
        <w:t xml:space="preserve">, </w:t>
      </w:r>
      <w:r w:rsidR="00594298" w:rsidRPr="00536556">
        <w:rPr>
          <w:rFonts w:asciiTheme="minorHAnsi" w:hAnsiTheme="minorHAnsi" w:hint="eastAsia"/>
          <w:sz w:val="28"/>
          <w:szCs w:val="28"/>
        </w:rPr>
        <w:t>ž</w:t>
      </w:r>
      <w:r w:rsidR="00594298" w:rsidRPr="00536556">
        <w:rPr>
          <w:rFonts w:asciiTheme="minorHAnsi" w:hAnsiTheme="minorHAnsi"/>
          <w:sz w:val="28"/>
          <w:szCs w:val="28"/>
        </w:rPr>
        <w:t>e bu</w:t>
      </w:r>
      <w:r w:rsidR="00594298" w:rsidRPr="00536556">
        <w:rPr>
          <w:rFonts w:asciiTheme="minorHAnsi" w:hAnsiTheme="minorHAnsi" w:hint="eastAsia"/>
          <w:sz w:val="28"/>
          <w:szCs w:val="28"/>
        </w:rPr>
        <w:t>ď</w:t>
      </w:r>
      <w:r w:rsidR="00594298" w:rsidRPr="00536556">
        <w:rPr>
          <w:rFonts w:asciiTheme="minorHAnsi" w:hAnsiTheme="minorHAnsi"/>
          <w:sz w:val="28"/>
          <w:szCs w:val="28"/>
        </w:rPr>
        <w:t xml:space="preserve"> samci</w:t>
      </w:r>
      <w:r>
        <w:rPr>
          <w:rFonts w:asciiTheme="minorHAnsi" w:hAnsiTheme="minorHAnsi"/>
          <w:sz w:val="28"/>
          <w:szCs w:val="28"/>
        </w:rPr>
        <w:t>,</w:t>
      </w:r>
      <w:r w:rsidR="00594298" w:rsidRPr="00536556">
        <w:rPr>
          <w:rFonts w:asciiTheme="minorHAnsi" w:hAnsiTheme="minorHAnsi"/>
          <w:sz w:val="28"/>
          <w:szCs w:val="28"/>
        </w:rPr>
        <w:t xml:space="preserve"> nebo</w:t>
      </w:r>
      <w:r>
        <w:rPr>
          <w:rFonts w:asciiTheme="minorHAnsi" w:hAnsiTheme="minorHAnsi"/>
          <w:sz w:val="28"/>
          <w:szCs w:val="28"/>
        </w:rPr>
        <w:t xml:space="preserve"> </w:t>
      </w:r>
      <w:r w:rsidR="00594298" w:rsidRPr="00536556">
        <w:rPr>
          <w:rFonts w:asciiTheme="minorHAnsi" w:hAnsiTheme="minorHAnsi"/>
          <w:sz w:val="28"/>
          <w:szCs w:val="28"/>
        </w:rPr>
        <w:t>samice z</w:t>
      </w:r>
      <w:r w:rsidR="00594298" w:rsidRPr="00536556">
        <w:rPr>
          <w:rFonts w:asciiTheme="minorHAnsi" w:hAnsiTheme="minorHAnsi" w:hint="eastAsia"/>
          <w:sz w:val="28"/>
          <w:szCs w:val="28"/>
        </w:rPr>
        <w:t>ů</w:t>
      </w:r>
      <w:r>
        <w:rPr>
          <w:rFonts w:asciiTheme="minorHAnsi" w:hAnsiTheme="minorHAnsi"/>
          <w:sz w:val="28"/>
          <w:szCs w:val="28"/>
        </w:rPr>
        <w:t>stávají na mí</w:t>
      </w:r>
      <w:r w:rsidR="00594298" w:rsidRPr="00536556">
        <w:rPr>
          <w:rFonts w:asciiTheme="minorHAnsi" w:hAnsiTheme="minorHAnsi"/>
          <w:sz w:val="28"/>
          <w:szCs w:val="28"/>
        </w:rPr>
        <w:t>st</w:t>
      </w:r>
      <w:r w:rsidR="00594298" w:rsidRPr="00536556">
        <w:rPr>
          <w:rFonts w:asciiTheme="minorHAnsi" w:hAnsiTheme="minorHAnsi" w:hint="eastAsia"/>
          <w:sz w:val="28"/>
          <w:szCs w:val="28"/>
        </w:rPr>
        <w:t>ě</w:t>
      </w:r>
      <w:r>
        <w:rPr>
          <w:rFonts w:asciiTheme="minorHAnsi" w:hAnsiTheme="minorHAnsi"/>
          <w:sz w:val="28"/>
          <w:szCs w:val="28"/>
        </w:rPr>
        <w:t>, kde daná</w:t>
      </w:r>
      <w:r w:rsidR="00594298" w:rsidRPr="00536556">
        <w:rPr>
          <w:rFonts w:asciiTheme="minorHAnsi" w:hAnsiTheme="minorHAnsi"/>
          <w:sz w:val="28"/>
          <w:szCs w:val="28"/>
        </w:rPr>
        <w:t xml:space="preserve"> skupina </w:t>
      </w:r>
      <w:r w:rsidR="00594298" w:rsidRPr="00536556">
        <w:rPr>
          <w:rFonts w:asciiTheme="minorHAnsi" w:hAnsiTheme="minorHAnsi" w:hint="eastAsia"/>
          <w:sz w:val="28"/>
          <w:szCs w:val="28"/>
        </w:rPr>
        <w:t>ž</w:t>
      </w:r>
      <w:r w:rsidR="00594298" w:rsidRPr="00536556">
        <w:rPr>
          <w:rFonts w:asciiTheme="minorHAnsi" w:hAnsiTheme="minorHAnsi"/>
          <w:sz w:val="28"/>
          <w:szCs w:val="28"/>
        </w:rPr>
        <w:t xml:space="preserve">ije </w:t>
      </w:r>
      <w:r w:rsidR="00594298" w:rsidRPr="00536556">
        <w:rPr>
          <w:rFonts w:asciiTheme="minorHAnsi" w:hAnsiTheme="minorHAnsi" w:hint="eastAsia"/>
          <w:sz w:val="28"/>
          <w:szCs w:val="28"/>
        </w:rPr>
        <w:t>–</w:t>
      </w:r>
      <w:r w:rsidR="00594298" w:rsidRPr="00536556">
        <w:rPr>
          <w:rFonts w:asciiTheme="minorHAnsi" w:hAnsiTheme="minorHAnsi"/>
          <w:sz w:val="28"/>
          <w:szCs w:val="28"/>
        </w:rPr>
        <w:t xml:space="preserve"> jsou</w:t>
      </w:r>
      <w:r>
        <w:rPr>
          <w:rFonts w:asciiTheme="minorHAnsi" w:hAnsiTheme="minorHAnsi"/>
          <w:sz w:val="28"/>
          <w:szCs w:val="28"/>
        </w:rPr>
        <w:t xml:space="preserve"> </w:t>
      </w:r>
      <w:r w:rsidR="00594298" w:rsidRPr="00536556">
        <w:rPr>
          <w:rFonts w:asciiTheme="minorHAnsi" w:hAnsiTheme="minorHAnsi"/>
          <w:sz w:val="28"/>
          <w:szCs w:val="28"/>
        </w:rPr>
        <w:t>tedy filopatričtí; p</w:t>
      </w:r>
      <w:r w:rsidR="00594298" w:rsidRPr="00536556">
        <w:rPr>
          <w:rFonts w:asciiTheme="minorHAnsi" w:hAnsiTheme="minorHAnsi" w:hint="eastAsia"/>
          <w:sz w:val="28"/>
          <w:szCs w:val="28"/>
        </w:rPr>
        <w:t>ř</w:t>
      </w:r>
      <w:r>
        <w:rPr>
          <w:rFonts w:asciiTheme="minorHAnsi" w:hAnsiTheme="minorHAnsi"/>
          <w:sz w:val="28"/>
          <w:szCs w:val="28"/>
        </w:rPr>
        <w:t>í</w:t>
      </w:r>
      <w:r w:rsidR="00594298" w:rsidRPr="00536556">
        <w:rPr>
          <w:rFonts w:asciiTheme="minorHAnsi" w:hAnsiTheme="minorHAnsi"/>
          <w:sz w:val="28"/>
          <w:szCs w:val="28"/>
        </w:rPr>
        <w:t>slu</w:t>
      </w:r>
      <w:r w:rsidR="00594298" w:rsidRPr="00536556">
        <w:rPr>
          <w:rFonts w:asciiTheme="minorHAnsi" w:hAnsiTheme="minorHAnsi" w:hint="eastAsia"/>
          <w:sz w:val="28"/>
          <w:szCs w:val="28"/>
        </w:rPr>
        <w:t>š</w:t>
      </w:r>
      <w:r>
        <w:rPr>
          <w:rFonts w:asciiTheme="minorHAnsi" w:hAnsiTheme="minorHAnsi"/>
          <w:sz w:val="28"/>
          <w:szCs w:val="28"/>
        </w:rPr>
        <w:t>ní</w:t>
      </w:r>
      <w:r w:rsidR="00594298" w:rsidRPr="00536556">
        <w:rPr>
          <w:rFonts w:asciiTheme="minorHAnsi" w:hAnsiTheme="minorHAnsi"/>
          <w:sz w:val="28"/>
          <w:szCs w:val="28"/>
        </w:rPr>
        <w:t>ci opa</w:t>
      </w:r>
      <w:r w:rsidR="00594298" w:rsidRPr="00536556">
        <w:rPr>
          <w:rFonts w:asciiTheme="minorHAnsi" w:hAnsiTheme="minorHAnsi" w:hint="eastAsia"/>
          <w:sz w:val="28"/>
          <w:szCs w:val="28"/>
        </w:rPr>
        <w:t>č</w:t>
      </w:r>
      <w:r>
        <w:rPr>
          <w:rFonts w:asciiTheme="minorHAnsi" w:hAnsiTheme="minorHAnsi"/>
          <w:sz w:val="28"/>
          <w:szCs w:val="28"/>
        </w:rPr>
        <w:t xml:space="preserve">ného pohlaví migrují do jiných skupin, </w:t>
      </w:r>
      <w:r w:rsidR="00594298" w:rsidRPr="00536556">
        <w:rPr>
          <w:rFonts w:asciiTheme="minorHAnsi" w:hAnsiTheme="minorHAnsi"/>
          <w:sz w:val="28"/>
          <w:szCs w:val="28"/>
        </w:rPr>
        <w:t>jsou tedy alopatričtí.</w:t>
      </w:r>
    </w:p>
    <w:p w:rsidR="00594298" w:rsidRPr="00536556" w:rsidRDefault="00594298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536556">
        <w:rPr>
          <w:rFonts w:asciiTheme="minorHAnsi" w:hAnsiTheme="minorHAnsi"/>
          <w:sz w:val="28"/>
          <w:szCs w:val="28"/>
        </w:rPr>
        <w:t>Pro pochopen</w:t>
      </w:r>
      <w:r w:rsidR="00445DBE">
        <w:rPr>
          <w:rFonts w:asciiTheme="minorHAnsi" w:hAnsiTheme="minorHAnsi"/>
          <w:sz w:val="28"/>
          <w:szCs w:val="28"/>
        </w:rPr>
        <w:t>í funkce a vytvá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="00445DBE">
        <w:rPr>
          <w:rFonts w:asciiTheme="minorHAnsi" w:hAnsiTheme="minorHAnsi"/>
          <w:sz w:val="28"/>
          <w:szCs w:val="28"/>
        </w:rPr>
        <w:t>ení sociální</w:t>
      </w:r>
      <w:r w:rsidRPr="00536556">
        <w:rPr>
          <w:rFonts w:asciiTheme="minorHAnsi" w:hAnsiTheme="minorHAnsi"/>
          <w:sz w:val="28"/>
          <w:szCs w:val="28"/>
        </w:rPr>
        <w:t xml:space="preserve"> struktury</w:t>
      </w:r>
      <w:r w:rsidR="00445DBE">
        <w:rPr>
          <w:rFonts w:asciiTheme="minorHAnsi" w:hAnsiTheme="minorHAnsi"/>
          <w:sz w:val="28"/>
          <w:szCs w:val="28"/>
        </w:rPr>
        <w:t xml:space="preserve"> primá</w:t>
      </w:r>
      <w:r w:rsidRPr="00536556">
        <w:rPr>
          <w:rFonts w:asciiTheme="minorHAnsi" w:hAnsiTheme="minorHAnsi"/>
          <w:sz w:val="28"/>
          <w:szCs w:val="28"/>
        </w:rPr>
        <w:t>t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="00445DBE">
        <w:rPr>
          <w:rFonts w:asciiTheme="minorHAnsi" w:hAnsiTheme="minorHAnsi"/>
          <w:sz w:val="28"/>
          <w:szCs w:val="28"/>
        </w:rPr>
        <w:t>, a tím i základních charakteristik sexuální</w:t>
      </w:r>
      <w:r w:rsidRPr="00536556">
        <w:rPr>
          <w:rFonts w:asciiTheme="minorHAnsi" w:hAnsiTheme="minorHAnsi"/>
          <w:sz w:val="28"/>
          <w:szCs w:val="28"/>
        </w:rPr>
        <w:t>ho</w:t>
      </w:r>
      <w:r w:rsidR="00445DBE">
        <w:rPr>
          <w:rFonts w:asciiTheme="minorHAnsi" w:hAnsiTheme="minorHAnsi"/>
          <w:sz w:val="28"/>
          <w:szCs w:val="28"/>
        </w:rPr>
        <w:t xml:space="preserve"> chování, je </w:t>
      </w:r>
      <w:r w:rsidRPr="00536556">
        <w:rPr>
          <w:rFonts w:asciiTheme="minorHAnsi" w:hAnsiTheme="minorHAnsi"/>
          <w:sz w:val="28"/>
          <w:szCs w:val="28"/>
        </w:rPr>
        <w:t>d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Pr="00536556">
        <w:rPr>
          <w:rFonts w:asciiTheme="minorHAnsi" w:hAnsiTheme="minorHAnsi"/>
          <w:sz w:val="28"/>
          <w:szCs w:val="28"/>
        </w:rPr>
        <w:t>le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="00445DBE">
        <w:rPr>
          <w:rFonts w:asciiTheme="minorHAnsi" w:hAnsiTheme="minorHAnsi"/>
          <w:sz w:val="28"/>
          <w:szCs w:val="28"/>
        </w:rPr>
        <w:t>ité</w:t>
      </w:r>
      <w:r w:rsidRPr="00536556">
        <w:rPr>
          <w:rFonts w:asciiTheme="minorHAnsi" w:hAnsiTheme="minorHAnsi"/>
          <w:sz w:val="28"/>
          <w:szCs w:val="28"/>
        </w:rPr>
        <w:t xml:space="preserve"> definovat 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Pr="00536556">
        <w:rPr>
          <w:rFonts w:asciiTheme="minorHAnsi" w:hAnsiTheme="minorHAnsi"/>
          <w:sz w:val="28"/>
          <w:szCs w:val="28"/>
        </w:rPr>
        <w:t>ivotni historii</w:t>
      </w:r>
      <w:r w:rsidR="00445DBE">
        <w:rPr>
          <w:rFonts w:asciiTheme="minorHAnsi" w:hAnsiTheme="minorHAnsi"/>
          <w:sz w:val="28"/>
          <w:szCs w:val="28"/>
        </w:rPr>
        <w:t xml:space="preserve"> dané populace a daného druhu primá</w:t>
      </w:r>
      <w:r w:rsidRPr="00536556">
        <w:rPr>
          <w:rFonts w:asciiTheme="minorHAnsi" w:hAnsiTheme="minorHAnsi"/>
          <w:sz w:val="28"/>
          <w:szCs w:val="28"/>
        </w:rPr>
        <w:t>t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Pr="00536556">
        <w:rPr>
          <w:rFonts w:asciiTheme="minorHAnsi" w:hAnsiTheme="minorHAnsi"/>
          <w:sz w:val="28"/>
          <w:szCs w:val="28"/>
        </w:rPr>
        <w:t xml:space="preserve"> obecn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. Krom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="00445DBE">
        <w:rPr>
          <w:rFonts w:asciiTheme="minorHAnsi" w:hAnsiTheme="minorHAnsi"/>
          <w:sz w:val="28"/>
          <w:szCs w:val="28"/>
        </w:rPr>
        <w:t xml:space="preserve"> sexuálního chování v úzké</w:t>
      </w:r>
      <w:r w:rsidRPr="00536556">
        <w:rPr>
          <w:rFonts w:asciiTheme="minorHAnsi" w:hAnsiTheme="minorHAnsi"/>
          <w:sz w:val="28"/>
          <w:szCs w:val="28"/>
        </w:rPr>
        <w:t>m slova smyslu p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Pr="00536556">
        <w:rPr>
          <w:rFonts w:asciiTheme="minorHAnsi" w:hAnsiTheme="minorHAnsi"/>
          <w:sz w:val="28"/>
          <w:szCs w:val="28"/>
        </w:rPr>
        <w:t>edur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="00445DBE">
        <w:rPr>
          <w:rFonts w:asciiTheme="minorHAnsi" w:hAnsiTheme="minorHAnsi"/>
          <w:sz w:val="28"/>
          <w:szCs w:val="28"/>
        </w:rPr>
        <w:t>uje daná</w:t>
      </w:r>
      <w:r w:rsidRPr="00536556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Pr="00536556">
        <w:rPr>
          <w:rFonts w:asciiTheme="minorHAnsi" w:hAnsiTheme="minorHAnsi"/>
          <w:sz w:val="28"/>
          <w:szCs w:val="28"/>
        </w:rPr>
        <w:t>ivotni historie,</w:t>
      </w:r>
      <w:r w:rsidR="00445DBE">
        <w:rPr>
          <w:rFonts w:asciiTheme="minorHAnsi" w:hAnsiTheme="minorHAnsi"/>
          <w:sz w:val="28"/>
          <w:szCs w:val="28"/>
        </w:rPr>
        <w:t xml:space="preserve"> kdy se mlá</w:t>
      </w:r>
      <w:r w:rsidRPr="00536556">
        <w:rPr>
          <w:rFonts w:asciiTheme="minorHAnsi" w:hAnsiTheme="minorHAnsi"/>
          <w:sz w:val="28"/>
          <w:szCs w:val="28"/>
        </w:rPr>
        <w:t>d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="00445DBE">
        <w:rPr>
          <w:rFonts w:asciiTheme="minorHAnsi" w:hAnsiTheme="minorHAnsi"/>
          <w:sz w:val="28"/>
          <w:szCs w:val="28"/>
        </w:rPr>
        <w:t xml:space="preserve"> narodí</w:t>
      </w:r>
      <w:r w:rsidRPr="00536556">
        <w:rPr>
          <w:rFonts w:asciiTheme="minorHAnsi" w:hAnsiTheme="minorHAnsi"/>
          <w:sz w:val="28"/>
          <w:szCs w:val="28"/>
        </w:rPr>
        <w:t xml:space="preserve"> (tedy sezonnost reprodukce),</w:t>
      </w:r>
      <w:r w:rsidR="00445DBE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kdy je obvykle odstaveno (a samice je p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Pr="00536556">
        <w:rPr>
          <w:rFonts w:asciiTheme="minorHAnsi" w:hAnsiTheme="minorHAnsi"/>
          <w:sz w:val="28"/>
          <w:szCs w:val="28"/>
        </w:rPr>
        <w:t>ipravena na</w:t>
      </w:r>
      <w:r w:rsidR="00445DBE">
        <w:rPr>
          <w:rFonts w:asciiTheme="minorHAnsi" w:hAnsiTheme="minorHAnsi"/>
          <w:sz w:val="28"/>
          <w:szCs w:val="28"/>
        </w:rPr>
        <w:t xml:space="preserve"> pravidelný sexuální</w:t>
      </w:r>
      <w:r w:rsidRPr="00536556">
        <w:rPr>
          <w:rFonts w:asciiTheme="minorHAnsi" w:hAnsiTheme="minorHAnsi"/>
          <w:sz w:val="28"/>
          <w:szCs w:val="28"/>
        </w:rPr>
        <w:t xml:space="preserve"> styk s mo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="00445DBE">
        <w:rPr>
          <w:rFonts w:asciiTheme="minorHAnsi" w:hAnsiTheme="minorHAnsi"/>
          <w:sz w:val="28"/>
          <w:szCs w:val="28"/>
        </w:rPr>
        <w:t>ností</w:t>
      </w:r>
      <w:r w:rsidRPr="00536556">
        <w:rPr>
          <w:rFonts w:asciiTheme="minorHAnsi" w:hAnsiTheme="minorHAnsi"/>
          <w:sz w:val="28"/>
          <w:szCs w:val="28"/>
        </w:rPr>
        <w:t xml:space="preserve"> oplodn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="00445DBE">
        <w:rPr>
          <w:rFonts w:asciiTheme="minorHAnsi" w:hAnsiTheme="minorHAnsi"/>
          <w:sz w:val="28"/>
          <w:szCs w:val="28"/>
        </w:rPr>
        <w:t>ní</w:t>
      </w:r>
      <w:r w:rsidRPr="00536556">
        <w:rPr>
          <w:rFonts w:asciiTheme="minorHAnsi" w:hAnsiTheme="minorHAnsi"/>
          <w:sz w:val="28"/>
          <w:szCs w:val="28"/>
        </w:rPr>
        <w:t>), kdy</w:t>
      </w:r>
    </w:p>
    <w:p w:rsidR="00594298" w:rsidRPr="00536556" w:rsidRDefault="00594298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proofErr w:type="gramStart"/>
      <w:r w:rsidRPr="00536556">
        <w:rPr>
          <w:rFonts w:asciiTheme="minorHAnsi" w:hAnsiTheme="minorHAnsi"/>
          <w:sz w:val="28"/>
          <w:szCs w:val="28"/>
        </w:rPr>
        <w:t>se ukon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Pr="00536556">
        <w:rPr>
          <w:rFonts w:asciiTheme="minorHAnsi" w:hAnsiTheme="minorHAnsi"/>
          <w:sz w:val="28"/>
          <w:szCs w:val="28"/>
        </w:rPr>
        <w:t>uje</w:t>
      </w:r>
      <w:proofErr w:type="gramEnd"/>
      <w:r w:rsidRPr="00536556">
        <w:rPr>
          <w:rFonts w:asciiTheme="minorHAnsi" w:hAnsiTheme="minorHAnsi"/>
          <w:sz w:val="28"/>
          <w:szCs w:val="28"/>
        </w:rPr>
        <w:t xml:space="preserve"> r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Pr="00536556">
        <w:rPr>
          <w:rFonts w:asciiTheme="minorHAnsi" w:hAnsiTheme="minorHAnsi"/>
          <w:sz w:val="28"/>
          <w:szCs w:val="28"/>
        </w:rPr>
        <w:t>st, kd</w:t>
      </w:r>
      <w:r w:rsidR="00445DBE">
        <w:rPr>
          <w:rFonts w:asciiTheme="minorHAnsi" w:hAnsiTheme="minorHAnsi"/>
          <w:sz w:val="28"/>
          <w:szCs w:val="28"/>
        </w:rPr>
        <w:t xml:space="preserve">y se jedinec </w:t>
      </w:r>
      <w:r w:rsidRPr="00536556">
        <w:rPr>
          <w:rFonts w:asciiTheme="minorHAnsi" w:hAnsiTheme="minorHAnsi"/>
          <w:sz w:val="28"/>
          <w:szCs w:val="28"/>
        </w:rPr>
        <w:t>m</w:t>
      </w:r>
      <w:r w:rsidRPr="00536556">
        <w:rPr>
          <w:rFonts w:asciiTheme="minorHAnsi" w:hAnsiTheme="minorHAnsi" w:hint="eastAsia"/>
          <w:sz w:val="28"/>
          <w:szCs w:val="28"/>
        </w:rPr>
        <w:t>ůž</w:t>
      </w:r>
      <w:r w:rsidRPr="00536556">
        <w:rPr>
          <w:rFonts w:asciiTheme="minorHAnsi" w:hAnsiTheme="minorHAnsi"/>
          <w:sz w:val="28"/>
          <w:szCs w:val="28"/>
        </w:rPr>
        <w:t>e za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="00445DBE">
        <w:rPr>
          <w:rFonts w:asciiTheme="minorHAnsi" w:hAnsiTheme="minorHAnsi"/>
          <w:sz w:val="28"/>
          <w:szCs w:val="28"/>
        </w:rPr>
        <w:t>í</w:t>
      </w:r>
      <w:r w:rsidRPr="00536556">
        <w:rPr>
          <w:rFonts w:asciiTheme="minorHAnsi" w:hAnsiTheme="minorHAnsi"/>
          <w:sz w:val="28"/>
          <w:szCs w:val="28"/>
        </w:rPr>
        <w:t>t reprodukovat a kdy jeho reproduk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="00445DBE">
        <w:rPr>
          <w:rFonts w:asciiTheme="minorHAnsi" w:hAnsiTheme="minorHAnsi"/>
          <w:sz w:val="28"/>
          <w:szCs w:val="28"/>
        </w:rPr>
        <w:t>ní</w:t>
      </w:r>
      <w:r w:rsidRPr="00536556">
        <w:rPr>
          <w:rFonts w:asciiTheme="minorHAnsi" w:hAnsiTheme="minorHAnsi"/>
          <w:sz w:val="28"/>
          <w:szCs w:val="28"/>
        </w:rPr>
        <w:t xml:space="preserve"> mo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Pr="00536556">
        <w:rPr>
          <w:rFonts w:asciiTheme="minorHAnsi" w:hAnsiTheme="minorHAnsi"/>
          <w:sz w:val="28"/>
          <w:szCs w:val="28"/>
        </w:rPr>
        <w:t>nosti</w:t>
      </w:r>
    </w:p>
    <w:p w:rsidR="00445DBE" w:rsidRDefault="00594298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536556">
        <w:rPr>
          <w:rFonts w:asciiTheme="minorHAnsi" w:hAnsiTheme="minorHAnsi"/>
          <w:sz w:val="28"/>
          <w:szCs w:val="28"/>
        </w:rPr>
        <w:t>kon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="00445DBE">
        <w:rPr>
          <w:rFonts w:asciiTheme="minorHAnsi" w:hAnsiTheme="minorHAnsi"/>
          <w:sz w:val="28"/>
          <w:szCs w:val="28"/>
        </w:rPr>
        <w:t>í</w:t>
      </w:r>
      <w:r w:rsidRPr="00536556">
        <w:rPr>
          <w:rFonts w:asciiTheme="minorHAnsi" w:hAnsiTheme="minorHAnsi"/>
          <w:sz w:val="28"/>
          <w:szCs w:val="28"/>
        </w:rPr>
        <w:t>.</w:t>
      </w:r>
    </w:p>
    <w:p w:rsidR="00594298" w:rsidRPr="00536556" w:rsidRDefault="00445DB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Sociální</w:t>
      </w:r>
      <w:r w:rsidR="00594298" w:rsidRPr="00536556">
        <w:rPr>
          <w:rFonts w:asciiTheme="minorHAnsi" w:hAnsiTheme="minorHAnsi"/>
          <w:sz w:val="28"/>
          <w:szCs w:val="28"/>
        </w:rPr>
        <w:t xml:space="preserve"> struktura je ur</w:t>
      </w:r>
      <w:r w:rsidR="00594298" w:rsidRPr="00536556">
        <w:rPr>
          <w:rFonts w:asciiTheme="minorHAnsi" w:hAnsiTheme="minorHAnsi" w:hint="eastAsia"/>
          <w:sz w:val="28"/>
          <w:szCs w:val="28"/>
        </w:rPr>
        <w:t>č</w:t>
      </w:r>
      <w:r>
        <w:rPr>
          <w:rFonts w:asciiTheme="minorHAnsi" w:hAnsiTheme="minorHAnsi"/>
          <w:sz w:val="28"/>
          <w:szCs w:val="28"/>
        </w:rPr>
        <w:t>ena velikostí skupiny a její</w:t>
      </w:r>
      <w:r w:rsidR="00594298" w:rsidRPr="00536556">
        <w:rPr>
          <w:rFonts w:asciiTheme="minorHAnsi" w:hAnsiTheme="minorHAnsi"/>
          <w:sz w:val="28"/>
          <w:szCs w:val="28"/>
        </w:rPr>
        <w:t>m v</w:t>
      </w:r>
      <w:r w:rsidR="00594298" w:rsidRPr="00536556">
        <w:rPr>
          <w:rFonts w:asciiTheme="minorHAnsi" w:hAnsiTheme="minorHAnsi" w:hint="eastAsia"/>
          <w:sz w:val="28"/>
          <w:szCs w:val="28"/>
        </w:rPr>
        <w:t>ě</w:t>
      </w:r>
      <w:r>
        <w:rPr>
          <w:rFonts w:asciiTheme="minorHAnsi" w:hAnsiTheme="minorHAnsi"/>
          <w:sz w:val="28"/>
          <w:szCs w:val="28"/>
        </w:rPr>
        <w:t>kovým i pohlavní</w:t>
      </w:r>
      <w:r w:rsidR="00594298" w:rsidRPr="00536556">
        <w:rPr>
          <w:rFonts w:asciiTheme="minorHAnsi" w:hAnsiTheme="minorHAnsi"/>
          <w:sz w:val="28"/>
          <w:szCs w:val="28"/>
        </w:rPr>
        <w:t>m slo</w:t>
      </w:r>
      <w:r w:rsidR="00594298" w:rsidRPr="00536556">
        <w:rPr>
          <w:rFonts w:asciiTheme="minorHAnsi" w:hAnsiTheme="minorHAnsi" w:hint="eastAsia"/>
          <w:sz w:val="28"/>
          <w:szCs w:val="28"/>
        </w:rPr>
        <w:t>ž</w:t>
      </w:r>
      <w:r>
        <w:rPr>
          <w:rFonts w:asciiTheme="minorHAnsi" w:hAnsiTheme="minorHAnsi"/>
          <w:sz w:val="28"/>
          <w:szCs w:val="28"/>
        </w:rPr>
        <w:t>ením, typem sociální</w:t>
      </w:r>
      <w:r w:rsidR="00594298" w:rsidRPr="00536556">
        <w:rPr>
          <w:rFonts w:asciiTheme="minorHAnsi" w:hAnsiTheme="minorHAnsi"/>
          <w:sz w:val="28"/>
          <w:szCs w:val="28"/>
        </w:rPr>
        <w:t>ch kontakt</w:t>
      </w:r>
      <w:r w:rsidR="00594298" w:rsidRPr="00536556">
        <w:rPr>
          <w:rFonts w:asciiTheme="minorHAnsi" w:hAnsiTheme="minorHAnsi" w:hint="eastAsia"/>
          <w:sz w:val="28"/>
          <w:szCs w:val="28"/>
        </w:rPr>
        <w:t>ů</w:t>
      </w:r>
      <w:r w:rsidR="00594298" w:rsidRPr="00536556">
        <w:rPr>
          <w:rFonts w:asciiTheme="minorHAnsi" w:hAnsiTheme="minorHAnsi"/>
          <w:sz w:val="28"/>
          <w:szCs w:val="28"/>
        </w:rPr>
        <w:t xml:space="preserve"> a vztahem</w:t>
      </w:r>
      <w:r>
        <w:rPr>
          <w:rFonts w:asciiTheme="minorHAnsi" w:hAnsiTheme="minorHAnsi"/>
          <w:sz w:val="28"/>
          <w:szCs w:val="28"/>
        </w:rPr>
        <w:t xml:space="preserve"> </w:t>
      </w:r>
      <w:r w:rsidR="00594298" w:rsidRPr="00536556">
        <w:rPr>
          <w:rFonts w:asciiTheme="minorHAnsi" w:hAnsiTheme="minorHAnsi"/>
          <w:sz w:val="28"/>
          <w:szCs w:val="28"/>
        </w:rPr>
        <w:t>samc</w:t>
      </w:r>
      <w:r w:rsidR="00594298" w:rsidRPr="00536556">
        <w:rPr>
          <w:rFonts w:asciiTheme="minorHAnsi" w:hAnsiTheme="minorHAnsi" w:hint="eastAsia"/>
          <w:sz w:val="28"/>
          <w:szCs w:val="28"/>
        </w:rPr>
        <w:t>ů</w:t>
      </w:r>
      <w:r w:rsidR="00594298" w:rsidRPr="00536556">
        <w:rPr>
          <w:rFonts w:asciiTheme="minorHAnsi" w:hAnsiTheme="minorHAnsi"/>
          <w:sz w:val="28"/>
          <w:szCs w:val="28"/>
        </w:rPr>
        <w:t xml:space="preserve"> a samic, zp</w:t>
      </w:r>
      <w:r w:rsidR="00594298" w:rsidRPr="00536556">
        <w:rPr>
          <w:rFonts w:asciiTheme="minorHAnsi" w:hAnsiTheme="minorHAnsi" w:hint="eastAsia"/>
          <w:sz w:val="28"/>
          <w:szCs w:val="28"/>
        </w:rPr>
        <w:t>ů</w:t>
      </w:r>
      <w:r w:rsidR="00594298" w:rsidRPr="00536556">
        <w:rPr>
          <w:rFonts w:asciiTheme="minorHAnsi" w:hAnsiTheme="minorHAnsi"/>
          <w:sz w:val="28"/>
          <w:szCs w:val="28"/>
        </w:rPr>
        <w:t>sobem migrace a emigrace samc</w:t>
      </w:r>
      <w:r w:rsidR="00594298" w:rsidRPr="00536556">
        <w:rPr>
          <w:rFonts w:asciiTheme="minorHAnsi" w:hAnsiTheme="minorHAnsi" w:hint="eastAsia"/>
          <w:sz w:val="28"/>
          <w:szCs w:val="28"/>
        </w:rPr>
        <w:t>ů</w:t>
      </w:r>
    </w:p>
    <w:p w:rsidR="00CA1FE9" w:rsidRPr="00536556" w:rsidRDefault="00445DB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 samic, charakterem potravní</w:t>
      </w:r>
      <w:r w:rsidR="00594298" w:rsidRPr="00536556">
        <w:rPr>
          <w:rFonts w:asciiTheme="minorHAnsi" w:hAnsiTheme="minorHAnsi"/>
          <w:sz w:val="28"/>
          <w:szCs w:val="28"/>
        </w:rPr>
        <w:t>ch zdroj</w:t>
      </w:r>
      <w:r w:rsidR="00594298" w:rsidRPr="00536556">
        <w:rPr>
          <w:rFonts w:asciiTheme="minorHAnsi" w:hAnsiTheme="minorHAnsi" w:hint="eastAsia"/>
          <w:sz w:val="28"/>
          <w:szCs w:val="28"/>
        </w:rPr>
        <w:t>ů</w:t>
      </w:r>
      <w:r>
        <w:rPr>
          <w:rFonts w:asciiTheme="minorHAnsi" w:hAnsiTheme="minorHAnsi"/>
          <w:sz w:val="28"/>
          <w:szCs w:val="28"/>
        </w:rPr>
        <w:t xml:space="preserve"> a základní</w:t>
      </w:r>
      <w:r w:rsidR="00594298" w:rsidRPr="00536556">
        <w:rPr>
          <w:rFonts w:asciiTheme="minorHAnsi" w:hAnsiTheme="minorHAnsi"/>
          <w:sz w:val="28"/>
          <w:szCs w:val="28"/>
        </w:rPr>
        <w:t>mi</w:t>
      </w:r>
      <w:r>
        <w:rPr>
          <w:rFonts w:asciiTheme="minorHAnsi" w:hAnsiTheme="minorHAnsi"/>
          <w:sz w:val="28"/>
          <w:szCs w:val="28"/>
        </w:rPr>
        <w:t xml:space="preserve"> </w:t>
      </w:r>
      <w:r w:rsidR="00594298" w:rsidRPr="00536556">
        <w:rPr>
          <w:rFonts w:asciiTheme="minorHAnsi" w:hAnsiTheme="minorHAnsi"/>
          <w:sz w:val="28"/>
          <w:szCs w:val="28"/>
        </w:rPr>
        <w:t xml:space="preserve">charakteristikami </w:t>
      </w:r>
      <w:r w:rsidR="00594298" w:rsidRPr="00536556">
        <w:rPr>
          <w:rFonts w:asciiTheme="minorHAnsi" w:hAnsiTheme="minorHAnsi" w:hint="eastAsia"/>
          <w:sz w:val="28"/>
          <w:szCs w:val="28"/>
        </w:rPr>
        <w:t>ž</w:t>
      </w:r>
      <w:r w:rsidR="00594298" w:rsidRPr="00536556">
        <w:rPr>
          <w:rFonts w:asciiTheme="minorHAnsi" w:hAnsiTheme="minorHAnsi"/>
          <w:sz w:val="28"/>
          <w:szCs w:val="28"/>
        </w:rPr>
        <w:t xml:space="preserve">ivotni historie. </w:t>
      </w:r>
    </w:p>
    <w:p w:rsidR="00390D60" w:rsidRDefault="00445DB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390D60">
        <w:rPr>
          <w:rFonts w:asciiTheme="minorHAnsi" w:hAnsiTheme="minorHAnsi"/>
          <w:sz w:val="28"/>
          <w:szCs w:val="28"/>
        </w:rPr>
        <w:t>Elementarní sociální</w:t>
      </w:r>
      <w:r w:rsidR="006B4CFE" w:rsidRPr="00390D60">
        <w:rPr>
          <w:rFonts w:asciiTheme="minorHAnsi" w:hAnsiTheme="minorHAnsi"/>
          <w:sz w:val="28"/>
          <w:szCs w:val="28"/>
        </w:rPr>
        <w:t xml:space="preserve"> jednotkou m</w:t>
      </w:r>
      <w:r w:rsidR="006B4CFE" w:rsidRPr="00390D60">
        <w:rPr>
          <w:rFonts w:asciiTheme="minorHAnsi" w:hAnsiTheme="minorHAnsi" w:hint="eastAsia"/>
          <w:sz w:val="28"/>
          <w:szCs w:val="28"/>
        </w:rPr>
        <w:t>ůž</w:t>
      </w:r>
      <w:r w:rsidR="00390D60" w:rsidRPr="00390D60">
        <w:rPr>
          <w:rFonts w:asciiTheme="minorHAnsi" w:hAnsiTheme="minorHAnsi"/>
          <w:sz w:val="28"/>
          <w:szCs w:val="28"/>
        </w:rPr>
        <w:t>e být</w:t>
      </w:r>
      <w:r w:rsidR="00390D60">
        <w:rPr>
          <w:rFonts w:asciiTheme="minorHAnsi" w:hAnsiTheme="minorHAnsi"/>
          <w:sz w:val="28"/>
          <w:szCs w:val="28"/>
        </w:rPr>
        <w:t>:</w:t>
      </w:r>
    </w:p>
    <w:p w:rsidR="00390D60" w:rsidRDefault="006B4CFE" w:rsidP="0026349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390D60">
        <w:rPr>
          <w:rFonts w:asciiTheme="minorHAnsi" w:hAnsiTheme="minorHAnsi"/>
          <w:sz w:val="28"/>
          <w:szCs w:val="28"/>
        </w:rPr>
        <w:t>jedinec nebo</w:t>
      </w:r>
      <w:r w:rsidR="00390D60" w:rsidRPr="00390D60">
        <w:rPr>
          <w:rFonts w:asciiTheme="minorHAnsi" w:hAnsiTheme="minorHAnsi"/>
          <w:sz w:val="28"/>
          <w:szCs w:val="28"/>
        </w:rPr>
        <w:t xml:space="preserve"> </w:t>
      </w:r>
    </w:p>
    <w:p w:rsidR="00390D60" w:rsidRDefault="006B4CFE" w:rsidP="0026349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390D60">
        <w:rPr>
          <w:rFonts w:asciiTheme="minorHAnsi" w:hAnsiTheme="minorHAnsi"/>
          <w:sz w:val="28"/>
          <w:szCs w:val="28"/>
        </w:rPr>
        <w:t>monogamn</w:t>
      </w:r>
      <w:r w:rsidR="00390D60" w:rsidRPr="00390D60">
        <w:rPr>
          <w:rFonts w:asciiTheme="minorHAnsi" w:hAnsiTheme="minorHAnsi"/>
          <w:sz w:val="28"/>
          <w:szCs w:val="28"/>
        </w:rPr>
        <w:t>í</w:t>
      </w:r>
      <w:r w:rsidRPr="00390D60">
        <w:rPr>
          <w:rFonts w:asciiTheme="minorHAnsi" w:hAnsiTheme="minorHAnsi"/>
          <w:sz w:val="28"/>
          <w:szCs w:val="28"/>
        </w:rPr>
        <w:t xml:space="preserve"> p</w:t>
      </w:r>
      <w:r w:rsidR="00390D60" w:rsidRPr="00390D60">
        <w:rPr>
          <w:rFonts w:asciiTheme="minorHAnsi" w:hAnsiTheme="minorHAnsi"/>
          <w:sz w:val="28"/>
          <w:szCs w:val="28"/>
        </w:rPr>
        <w:t xml:space="preserve">ár, </w:t>
      </w:r>
    </w:p>
    <w:p w:rsidR="00390D60" w:rsidRDefault="00390D60" w:rsidP="0026349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390D60">
        <w:rPr>
          <w:rFonts w:asciiTheme="minorHAnsi" w:hAnsiTheme="minorHAnsi"/>
          <w:sz w:val="28"/>
          <w:szCs w:val="28"/>
        </w:rPr>
        <w:lastRenderedPageBreak/>
        <w:t>rodinná</w:t>
      </w:r>
      <w:r w:rsidR="006B4CFE" w:rsidRPr="00390D60">
        <w:rPr>
          <w:rFonts w:asciiTheme="minorHAnsi" w:hAnsiTheme="minorHAnsi"/>
          <w:sz w:val="28"/>
          <w:szCs w:val="28"/>
        </w:rPr>
        <w:t xml:space="preserve"> struktura (rodi</w:t>
      </w:r>
      <w:r w:rsidR="006B4CFE" w:rsidRPr="00390D60">
        <w:rPr>
          <w:rFonts w:asciiTheme="minorHAnsi" w:hAnsiTheme="minorHAnsi" w:hint="eastAsia"/>
          <w:sz w:val="28"/>
          <w:szCs w:val="28"/>
        </w:rPr>
        <w:t>č</w:t>
      </w:r>
      <w:r w:rsidR="006B4CFE" w:rsidRPr="00390D60">
        <w:rPr>
          <w:rFonts w:asciiTheme="minorHAnsi" w:hAnsiTheme="minorHAnsi"/>
          <w:sz w:val="28"/>
          <w:szCs w:val="28"/>
        </w:rPr>
        <w:t>e a d</w:t>
      </w:r>
      <w:r w:rsidR="006B4CFE" w:rsidRPr="00390D60">
        <w:rPr>
          <w:rFonts w:asciiTheme="minorHAnsi" w:hAnsiTheme="minorHAnsi" w:hint="eastAsia"/>
          <w:sz w:val="28"/>
          <w:szCs w:val="28"/>
        </w:rPr>
        <w:t>ě</w:t>
      </w:r>
      <w:r w:rsidR="006B4CFE" w:rsidRPr="00390D60">
        <w:rPr>
          <w:rFonts w:asciiTheme="minorHAnsi" w:hAnsiTheme="minorHAnsi"/>
          <w:sz w:val="28"/>
          <w:szCs w:val="28"/>
        </w:rPr>
        <w:t>ti)</w:t>
      </w:r>
      <w:r w:rsidRPr="00390D60">
        <w:rPr>
          <w:rFonts w:asciiTheme="minorHAnsi" w:hAnsiTheme="minorHAnsi"/>
          <w:sz w:val="28"/>
          <w:szCs w:val="28"/>
        </w:rPr>
        <w:t xml:space="preserve"> </w:t>
      </w:r>
      <w:r w:rsidR="006B4CFE" w:rsidRPr="00390D60">
        <w:rPr>
          <w:rFonts w:asciiTheme="minorHAnsi" w:hAnsiTheme="minorHAnsi"/>
          <w:sz w:val="28"/>
          <w:szCs w:val="28"/>
        </w:rPr>
        <w:t xml:space="preserve">nebo </w:t>
      </w:r>
    </w:p>
    <w:p w:rsidR="00390D60" w:rsidRPr="00390D60" w:rsidRDefault="006B4CFE" w:rsidP="0026349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390D60">
        <w:rPr>
          <w:rFonts w:asciiTheme="minorHAnsi" w:hAnsiTheme="minorHAnsi"/>
          <w:sz w:val="28"/>
          <w:szCs w:val="28"/>
        </w:rPr>
        <w:t>har</w:t>
      </w:r>
      <w:r w:rsidR="00390D60" w:rsidRPr="00390D60">
        <w:rPr>
          <w:rFonts w:asciiTheme="minorHAnsi" w:hAnsiTheme="minorHAnsi"/>
          <w:sz w:val="28"/>
          <w:szCs w:val="28"/>
        </w:rPr>
        <w:t>é</w:t>
      </w:r>
      <w:r w:rsidRPr="00390D60">
        <w:rPr>
          <w:rFonts w:asciiTheme="minorHAnsi" w:hAnsiTheme="minorHAnsi"/>
          <w:sz w:val="28"/>
          <w:szCs w:val="28"/>
        </w:rPr>
        <w:t>m (samec s n</w:t>
      </w:r>
      <w:r w:rsidRPr="00390D60">
        <w:rPr>
          <w:rFonts w:asciiTheme="minorHAnsi" w:hAnsiTheme="minorHAnsi" w:hint="eastAsia"/>
          <w:sz w:val="28"/>
          <w:szCs w:val="28"/>
        </w:rPr>
        <w:t>ě</w:t>
      </w:r>
      <w:r w:rsidRPr="00390D60">
        <w:rPr>
          <w:rFonts w:asciiTheme="minorHAnsi" w:hAnsiTheme="minorHAnsi"/>
          <w:sz w:val="28"/>
          <w:szCs w:val="28"/>
        </w:rPr>
        <w:t>kolika samicemi a d</w:t>
      </w:r>
      <w:r w:rsidRPr="00390D60">
        <w:rPr>
          <w:rFonts w:asciiTheme="minorHAnsi" w:hAnsiTheme="minorHAnsi" w:hint="eastAsia"/>
          <w:sz w:val="28"/>
          <w:szCs w:val="28"/>
        </w:rPr>
        <w:t>ě</w:t>
      </w:r>
      <w:r w:rsidRPr="00390D60">
        <w:rPr>
          <w:rFonts w:asciiTheme="minorHAnsi" w:hAnsiTheme="minorHAnsi"/>
          <w:sz w:val="28"/>
          <w:szCs w:val="28"/>
        </w:rPr>
        <w:t xml:space="preserve">tmi). </w:t>
      </w:r>
    </w:p>
    <w:p w:rsidR="006B4CFE" w:rsidRPr="00536556" w:rsidRDefault="00390D60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Tyto elementární sociální</w:t>
      </w:r>
      <w:r w:rsidR="006B4CFE" w:rsidRPr="00536556">
        <w:rPr>
          <w:rFonts w:asciiTheme="minorHAnsi" w:hAnsiTheme="minorHAnsi"/>
          <w:sz w:val="28"/>
          <w:szCs w:val="28"/>
        </w:rPr>
        <w:t xml:space="preserve"> jednotky</w:t>
      </w:r>
      <w:r>
        <w:rPr>
          <w:rFonts w:asciiTheme="minorHAnsi" w:hAnsiTheme="minorHAnsi"/>
          <w:sz w:val="28"/>
          <w:szCs w:val="28"/>
        </w:rPr>
        <w:t xml:space="preserve"> </w:t>
      </w:r>
      <w:r w:rsidR="006B4CFE" w:rsidRPr="00536556">
        <w:rPr>
          <w:rFonts w:asciiTheme="minorHAnsi" w:hAnsiTheme="minorHAnsi"/>
          <w:sz w:val="28"/>
          <w:szCs w:val="28"/>
        </w:rPr>
        <w:t xml:space="preserve">se </w:t>
      </w:r>
      <w:r w:rsidR="006B4CFE" w:rsidRPr="00536556">
        <w:rPr>
          <w:rFonts w:asciiTheme="minorHAnsi" w:hAnsiTheme="minorHAnsi" w:hint="eastAsia"/>
          <w:sz w:val="28"/>
          <w:szCs w:val="28"/>
        </w:rPr>
        <w:t>č</w:t>
      </w:r>
      <w:r>
        <w:rPr>
          <w:rFonts w:asciiTheme="minorHAnsi" w:hAnsiTheme="minorHAnsi"/>
          <w:sz w:val="28"/>
          <w:szCs w:val="28"/>
        </w:rPr>
        <w:t>asto formují</w:t>
      </w:r>
      <w:r w:rsidR="006B4CFE" w:rsidRPr="00536556">
        <w:rPr>
          <w:rFonts w:asciiTheme="minorHAnsi" w:hAnsiTheme="minorHAnsi"/>
          <w:sz w:val="28"/>
          <w:szCs w:val="28"/>
        </w:rPr>
        <w:t xml:space="preserve"> p</w:t>
      </w:r>
      <w:r w:rsidR="006B4CFE" w:rsidRPr="00536556">
        <w:rPr>
          <w:rFonts w:asciiTheme="minorHAnsi" w:hAnsiTheme="minorHAnsi" w:hint="eastAsia"/>
          <w:sz w:val="28"/>
          <w:szCs w:val="28"/>
        </w:rPr>
        <w:t>ř</w:t>
      </w:r>
      <w:r w:rsidR="006B4CFE" w:rsidRPr="00536556">
        <w:rPr>
          <w:rFonts w:asciiTheme="minorHAnsi" w:hAnsiTheme="minorHAnsi"/>
          <w:sz w:val="28"/>
          <w:szCs w:val="28"/>
        </w:rPr>
        <w:t>i sb</w:t>
      </w:r>
      <w:r w:rsidR="006B4CFE" w:rsidRPr="00536556">
        <w:rPr>
          <w:rFonts w:asciiTheme="minorHAnsi" w:hAnsiTheme="minorHAnsi" w:hint="eastAsia"/>
          <w:sz w:val="28"/>
          <w:szCs w:val="28"/>
        </w:rPr>
        <w:t>ě</w:t>
      </w:r>
      <w:r w:rsidR="006B4CFE" w:rsidRPr="00536556">
        <w:rPr>
          <w:rFonts w:asciiTheme="minorHAnsi" w:hAnsiTheme="minorHAnsi"/>
          <w:sz w:val="28"/>
          <w:szCs w:val="28"/>
        </w:rPr>
        <w:t>ru potravy nebo v</w:t>
      </w:r>
      <w:r>
        <w:rPr>
          <w:rFonts w:asciiTheme="minorHAnsi" w:hAnsiTheme="minorHAnsi"/>
          <w:sz w:val="28"/>
          <w:szCs w:val="28"/>
        </w:rPr>
        <w:t> </w:t>
      </w:r>
      <w:r w:rsidR="006B4CFE" w:rsidRPr="00536556">
        <w:rPr>
          <w:rFonts w:asciiTheme="minorHAnsi" w:hAnsiTheme="minorHAnsi"/>
          <w:sz w:val="28"/>
          <w:szCs w:val="28"/>
        </w:rPr>
        <w:t>ur</w:t>
      </w:r>
      <w:r w:rsidR="006B4CFE" w:rsidRPr="00536556">
        <w:rPr>
          <w:rFonts w:asciiTheme="minorHAnsi" w:hAnsiTheme="minorHAnsi" w:hint="eastAsia"/>
          <w:sz w:val="28"/>
          <w:szCs w:val="28"/>
        </w:rPr>
        <w:t>č</w:t>
      </w:r>
      <w:r>
        <w:rPr>
          <w:rFonts w:asciiTheme="minorHAnsi" w:hAnsiTheme="minorHAnsi"/>
          <w:sz w:val="28"/>
          <w:szCs w:val="28"/>
        </w:rPr>
        <w:t>itý</w:t>
      </w:r>
      <w:r w:rsidR="006B4CFE" w:rsidRPr="00536556">
        <w:rPr>
          <w:rFonts w:asciiTheme="minorHAnsi" w:hAnsiTheme="minorHAnsi"/>
          <w:sz w:val="28"/>
          <w:szCs w:val="28"/>
        </w:rPr>
        <w:t>ch</w:t>
      </w:r>
      <w:r>
        <w:rPr>
          <w:rFonts w:asciiTheme="minorHAnsi" w:hAnsiTheme="minorHAnsi"/>
          <w:sz w:val="28"/>
          <w:szCs w:val="28"/>
        </w:rPr>
        <w:t xml:space="preserve"> </w:t>
      </w:r>
      <w:r w:rsidR="006B4CFE" w:rsidRPr="00536556">
        <w:rPr>
          <w:rFonts w:asciiTheme="minorHAnsi" w:hAnsiTheme="minorHAnsi" w:hint="eastAsia"/>
          <w:sz w:val="28"/>
          <w:szCs w:val="28"/>
        </w:rPr>
        <w:t>č</w:t>
      </w:r>
      <w:r>
        <w:rPr>
          <w:rFonts w:asciiTheme="minorHAnsi" w:hAnsiTheme="minorHAnsi"/>
          <w:sz w:val="28"/>
          <w:szCs w:val="28"/>
        </w:rPr>
        <w:t>á</w:t>
      </w:r>
      <w:r w:rsidR="006B4CFE" w:rsidRPr="00536556">
        <w:rPr>
          <w:rFonts w:asciiTheme="minorHAnsi" w:hAnsiTheme="minorHAnsi"/>
          <w:sz w:val="28"/>
          <w:szCs w:val="28"/>
        </w:rPr>
        <w:t xml:space="preserve">stech dne. Nosnou strukturou jsou obvykle </w:t>
      </w:r>
      <w:r>
        <w:rPr>
          <w:rFonts w:asciiTheme="minorHAnsi" w:hAnsiTheme="minorHAnsi"/>
          <w:sz w:val="28"/>
          <w:szCs w:val="28"/>
        </w:rPr>
        <w:t>alopatričtí jedinci nebo rodinné klany. Primá</w:t>
      </w:r>
      <w:r w:rsidR="006B4CFE" w:rsidRPr="00536556">
        <w:rPr>
          <w:rFonts w:asciiTheme="minorHAnsi" w:hAnsiTheme="minorHAnsi"/>
          <w:sz w:val="28"/>
          <w:szCs w:val="28"/>
        </w:rPr>
        <w:t>ti nejsou</w:t>
      </w:r>
      <w:r>
        <w:rPr>
          <w:rFonts w:asciiTheme="minorHAnsi" w:hAnsiTheme="minorHAnsi"/>
          <w:sz w:val="28"/>
          <w:szCs w:val="28"/>
        </w:rPr>
        <w:t xml:space="preserve"> nikdy solitérní</w:t>
      </w:r>
      <w:r w:rsidR="006B4CFE" w:rsidRPr="00536556">
        <w:rPr>
          <w:rFonts w:asciiTheme="minorHAnsi" w:hAnsiTheme="minorHAnsi"/>
          <w:sz w:val="28"/>
          <w:szCs w:val="28"/>
        </w:rPr>
        <w:t>, u v</w:t>
      </w:r>
      <w:r w:rsidR="006B4CFE" w:rsidRPr="00536556">
        <w:rPr>
          <w:rFonts w:asciiTheme="minorHAnsi" w:hAnsiTheme="minorHAnsi" w:hint="eastAsia"/>
          <w:sz w:val="28"/>
          <w:szCs w:val="28"/>
        </w:rPr>
        <w:t>š</w:t>
      </w:r>
      <w:r w:rsidR="006B4CFE" w:rsidRPr="00536556">
        <w:rPr>
          <w:rFonts w:asciiTheme="minorHAnsi" w:hAnsiTheme="minorHAnsi"/>
          <w:sz w:val="28"/>
          <w:szCs w:val="28"/>
        </w:rPr>
        <w:t>ech druh</w:t>
      </w:r>
      <w:r w:rsidR="006B4CFE" w:rsidRPr="00536556">
        <w:rPr>
          <w:rFonts w:asciiTheme="minorHAnsi" w:hAnsiTheme="minorHAnsi" w:hint="eastAsia"/>
          <w:sz w:val="28"/>
          <w:szCs w:val="28"/>
        </w:rPr>
        <w:t>ů</w:t>
      </w:r>
      <w:r>
        <w:rPr>
          <w:rFonts w:asciiTheme="minorHAnsi" w:hAnsiTheme="minorHAnsi"/>
          <w:sz w:val="28"/>
          <w:szCs w:val="28"/>
        </w:rPr>
        <w:t xml:space="preserve"> nalézá</w:t>
      </w:r>
      <w:r w:rsidR="006B4CFE" w:rsidRPr="00536556">
        <w:rPr>
          <w:rFonts w:asciiTheme="minorHAnsi" w:hAnsiTheme="minorHAnsi"/>
          <w:sz w:val="28"/>
          <w:szCs w:val="28"/>
        </w:rPr>
        <w:t>me socializa</w:t>
      </w:r>
      <w:r w:rsidR="006B4CFE" w:rsidRPr="00536556">
        <w:rPr>
          <w:rFonts w:asciiTheme="minorHAnsi" w:hAnsiTheme="minorHAnsi" w:hint="eastAsia"/>
          <w:sz w:val="28"/>
          <w:szCs w:val="28"/>
        </w:rPr>
        <w:t>č</w:t>
      </w:r>
      <w:r>
        <w:rPr>
          <w:rFonts w:asciiTheme="minorHAnsi" w:hAnsiTheme="minorHAnsi"/>
          <w:sz w:val="28"/>
          <w:szCs w:val="28"/>
        </w:rPr>
        <w:t>ní prvky. Primáti a skupiny primá</w:t>
      </w:r>
      <w:r w:rsidR="006B4CFE" w:rsidRPr="00536556">
        <w:rPr>
          <w:rFonts w:asciiTheme="minorHAnsi" w:hAnsiTheme="minorHAnsi"/>
          <w:sz w:val="28"/>
          <w:szCs w:val="28"/>
        </w:rPr>
        <w:t>t</w:t>
      </w:r>
      <w:r w:rsidR="006B4CFE" w:rsidRPr="00536556">
        <w:rPr>
          <w:rFonts w:asciiTheme="minorHAnsi" w:hAnsiTheme="minorHAnsi" w:hint="eastAsia"/>
          <w:sz w:val="28"/>
          <w:szCs w:val="28"/>
        </w:rPr>
        <w:t>ů</w:t>
      </w:r>
    </w:p>
    <w:p w:rsidR="00390D60" w:rsidRDefault="006B4CF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536556">
        <w:rPr>
          <w:rFonts w:asciiTheme="minorHAnsi" w:hAnsiTheme="minorHAnsi"/>
          <w:sz w:val="28"/>
          <w:szCs w:val="28"/>
        </w:rPr>
        <w:t>spolu pravideln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komunikuji, i pokud 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="00390D60">
        <w:rPr>
          <w:rFonts w:asciiTheme="minorHAnsi" w:hAnsiTheme="minorHAnsi"/>
          <w:sz w:val="28"/>
          <w:szCs w:val="28"/>
        </w:rPr>
        <w:t>ijí</w:t>
      </w:r>
      <w:r w:rsidRPr="00536556">
        <w:rPr>
          <w:rFonts w:asciiTheme="minorHAnsi" w:hAnsiTheme="minorHAnsi"/>
          <w:sz w:val="28"/>
          <w:szCs w:val="28"/>
        </w:rPr>
        <w:t xml:space="preserve"> v</w:t>
      </w:r>
      <w:r w:rsidR="00390D60">
        <w:rPr>
          <w:rFonts w:asciiTheme="minorHAnsi" w:hAnsiTheme="minorHAnsi"/>
          <w:sz w:val="28"/>
          <w:szCs w:val="28"/>
        </w:rPr>
        <w:t> </w:t>
      </w:r>
      <w:r w:rsidRPr="00536556">
        <w:rPr>
          <w:rFonts w:asciiTheme="minorHAnsi" w:hAnsiTheme="minorHAnsi"/>
          <w:sz w:val="28"/>
          <w:szCs w:val="28"/>
        </w:rPr>
        <w:t>p</w:t>
      </w:r>
      <w:r w:rsidR="00390D60">
        <w:rPr>
          <w:rFonts w:asciiTheme="minorHAnsi" w:hAnsiTheme="minorHAnsi"/>
          <w:sz w:val="28"/>
          <w:szCs w:val="28"/>
        </w:rPr>
        <w:t>árový</w:t>
      </w:r>
      <w:r w:rsidRPr="00536556">
        <w:rPr>
          <w:rFonts w:asciiTheme="minorHAnsi" w:hAnsiTheme="minorHAnsi"/>
          <w:sz w:val="28"/>
          <w:szCs w:val="28"/>
        </w:rPr>
        <w:t>ch</w:t>
      </w:r>
      <w:r w:rsidR="00390D60">
        <w:rPr>
          <w:rFonts w:asciiTheme="minorHAnsi" w:hAnsiTheme="minorHAnsi"/>
          <w:sz w:val="28"/>
          <w:szCs w:val="28"/>
        </w:rPr>
        <w:t xml:space="preserve"> teritoriálních strukturách.</w:t>
      </w:r>
    </w:p>
    <w:p w:rsidR="006B4CFE" w:rsidRPr="00536556" w:rsidRDefault="006B4CF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536556">
        <w:rPr>
          <w:rFonts w:asciiTheme="minorHAnsi" w:hAnsiTheme="minorHAnsi"/>
          <w:sz w:val="28"/>
          <w:szCs w:val="28"/>
        </w:rPr>
        <w:t>Byly</w:t>
      </w:r>
      <w:r w:rsidR="00390D60">
        <w:rPr>
          <w:rFonts w:asciiTheme="minorHAnsi" w:hAnsiTheme="minorHAnsi"/>
          <w:sz w:val="28"/>
          <w:szCs w:val="28"/>
        </w:rPr>
        <w:t xml:space="preserve"> popsány tyto sociální</w:t>
      </w:r>
      <w:r w:rsidRPr="00536556">
        <w:rPr>
          <w:rFonts w:asciiTheme="minorHAnsi" w:hAnsiTheme="minorHAnsi"/>
          <w:sz w:val="28"/>
          <w:szCs w:val="28"/>
        </w:rPr>
        <w:t xml:space="preserve"> struktury:</w:t>
      </w:r>
    </w:p>
    <w:p w:rsidR="006B4CFE" w:rsidRPr="00536556" w:rsidRDefault="006B4CF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536556">
        <w:rPr>
          <w:rFonts w:asciiTheme="minorHAnsi" w:hAnsiTheme="minorHAnsi"/>
          <w:sz w:val="28"/>
          <w:szCs w:val="28"/>
        </w:rPr>
        <w:t xml:space="preserve">Rezidenční sociální struktura (noyau systém) </w:t>
      </w:r>
      <w:r w:rsidRPr="00536556">
        <w:rPr>
          <w:rFonts w:asciiTheme="minorHAnsi" w:hAnsiTheme="minorHAnsi" w:hint="eastAsia"/>
          <w:sz w:val="28"/>
          <w:szCs w:val="28"/>
        </w:rPr>
        <w:t>–</w:t>
      </w:r>
      <w:r w:rsidRPr="00536556">
        <w:rPr>
          <w:rFonts w:asciiTheme="minorHAnsi" w:hAnsiTheme="minorHAnsi"/>
          <w:sz w:val="28"/>
          <w:szCs w:val="28"/>
        </w:rPr>
        <w:t xml:space="preserve"> samci</w:t>
      </w:r>
      <w:r w:rsidR="00390D60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i samice maj</w:t>
      </w:r>
      <w:r w:rsidR="00390D60">
        <w:rPr>
          <w:rFonts w:asciiTheme="minorHAnsi" w:hAnsiTheme="minorHAnsi"/>
          <w:sz w:val="28"/>
          <w:szCs w:val="28"/>
        </w:rPr>
        <w:t>í</w:t>
      </w:r>
      <w:r w:rsidRPr="00536556">
        <w:rPr>
          <w:rFonts w:asciiTheme="minorHAnsi" w:hAnsiTheme="minorHAnsi"/>
          <w:sz w:val="28"/>
          <w:szCs w:val="28"/>
        </w:rPr>
        <w:t xml:space="preserve"> ne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Pr="00536556">
        <w:rPr>
          <w:rFonts w:asciiTheme="minorHAnsi" w:hAnsiTheme="minorHAnsi"/>
          <w:sz w:val="28"/>
          <w:szCs w:val="28"/>
        </w:rPr>
        <w:t>etn</w:t>
      </w:r>
      <w:r w:rsidR="00390D60">
        <w:rPr>
          <w:rFonts w:asciiTheme="minorHAnsi" w:hAnsiTheme="minorHAnsi"/>
          <w:sz w:val="28"/>
          <w:szCs w:val="28"/>
        </w:rPr>
        <w:t>é</w:t>
      </w:r>
      <w:r w:rsidRPr="00536556">
        <w:rPr>
          <w:rFonts w:asciiTheme="minorHAnsi" w:hAnsiTheme="minorHAnsi"/>
          <w:sz w:val="28"/>
          <w:szCs w:val="28"/>
        </w:rPr>
        <w:t>, ale pravideln</w:t>
      </w:r>
      <w:r w:rsidR="00390D60">
        <w:rPr>
          <w:rFonts w:asciiTheme="minorHAnsi" w:hAnsiTheme="minorHAnsi"/>
          <w:sz w:val="28"/>
          <w:szCs w:val="28"/>
        </w:rPr>
        <w:t>é vzá</w:t>
      </w:r>
      <w:r w:rsidRPr="00536556">
        <w:rPr>
          <w:rFonts w:asciiTheme="minorHAnsi" w:hAnsiTheme="minorHAnsi"/>
          <w:sz w:val="28"/>
          <w:szCs w:val="28"/>
        </w:rPr>
        <w:t>jemn</w:t>
      </w:r>
      <w:r w:rsidR="00390D60">
        <w:rPr>
          <w:rFonts w:asciiTheme="minorHAnsi" w:hAnsiTheme="minorHAnsi"/>
          <w:sz w:val="28"/>
          <w:szCs w:val="28"/>
        </w:rPr>
        <w:t xml:space="preserve">é sociální </w:t>
      </w:r>
      <w:r w:rsidRPr="00536556">
        <w:rPr>
          <w:rFonts w:asciiTheme="minorHAnsi" w:hAnsiTheme="minorHAnsi"/>
          <w:sz w:val="28"/>
          <w:szCs w:val="28"/>
        </w:rPr>
        <w:t>kontakty, mnohdy z</w:t>
      </w:r>
      <w:r w:rsidR="00390D60">
        <w:rPr>
          <w:rFonts w:asciiTheme="minorHAnsi" w:hAnsiTheme="minorHAnsi"/>
          <w:sz w:val="28"/>
          <w:szCs w:val="28"/>
        </w:rPr>
        <w:t>de existuji i prvky hierarchické</w:t>
      </w:r>
      <w:r w:rsidRPr="00536556">
        <w:rPr>
          <w:rFonts w:asciiTheme="minorHAnsi" w:hAnsiTheme="minorHAnsi"/>
          <w:sz w:val="28"/>
          <w:szCs w:val="28"/>
        </w:rPr>
        <w:t>ho</w:t>
      </w:r>
      <w:r w:rsidR="00390D60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uspo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="00390D60">
        <w:rPr>
          <w:rFonts w:asciiTheme="minorHAnsi" w:hAnsiTheme="minorHAnsi"/>
          <w:sz w:val="28"/>
          <w:szCs w:val="28"/>
        </w:rPr>
        <w:t>ádá</w:t>
      </w:r>
      <w:r w:rsidRPr="00536556">
        <w:rPr>
          <w:rFonts w:asciiTheme="minorHAnsi" w:hAnsiTheme="minorHAnsi"/>
          <w:sz w:val="28"/>
          <w:szCs w:val="28"/>
        </w:rPr>
        <w:t>n</w:t>
      </w:r>
      <w:r w:rsidR="00390D60">
        <w:rPr>
          <w:rFonts w:asciiTheme="minorHAnsi" w:hAnsiTheme="minorHAnsi"/>
          <w:sz w:val="28"/>
          <w:szCs w:val="28"/>
        </w:rPr>
        <w:t>í</w:t>
      </w:r>
      <w:r w:rsidRPr="00536556">
        <w:rPr>
          <w:rFonts w:asciiTheme="minorHAnsi" w:hAnsiTheme="minorHAnsi"/>
          <w:sz w:val="28"/>
          <w:szCs w:val="28"/>
        </w:rPr>
        <w:t>. Jeden reziden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="00390D60">
        <w:rPr>
          <w:rFonts w:asciiTheme="minorHAnsi" w:hAnsiTheme="minorHAnsi"/>
          <w:sz w:val="28"/>
          <w:szCs w:val="28"/>
        </w:rPr>
        <w:t>ní samec má velké</w:t>
      </w:r>
      <w:r w:rsidRPr="00536556">
        <w:rPr>
          <w:rFonts w:asciiTheme="minorHAnsi" w:hAnsiTheme="minorHAnsi"/>
          <w:sz w:val="28"/>
          <w:szCs w:val="28"/>
        </w:rPr>
        <w:t xml:space="preserve"> teritorium,</w:t>
      </w:r>
      <w:r w:rsidR="00390D60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v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t</w:t>
      </w:r>
      <w:r w:rsidRPr="00536556">
        <w:rPr>
          <w:rFonts w:asciiTheme="minorHAnsi" w:hAnsiTheme="minorHAnsi" w:hint="eastAsia"/>
          <w:sz w:val="28"/>
          <w:szCs w:val="28"/>
        </w:rPr>
        <w:t>š</w:t>
      </w:r>
      <w:r w:rsidR="00390D60">
        <w:rPr>
          <w:rFonts w:asciiTheme="minorHAnsi" w:hAnsiTheme="minorHAnsi"/>
          <w:sz w:val="28"/>
          <w:szCs w:val="28"/>
        </w:rPr>
        <w:t>inou je v tomto území dominantní. Ostatní</w:t>
      </w:r>
    </w:p>
    <w:p w:rsidR="006B4CFE" w:rsidRPr="00536556" w:rsidRDefault="00390D60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samci a zejmé</w:t>
      </w:r>
      <w:r w:rsidR="006B4CFE" w:rsidRPr="00536556">
        <w:rPr>
          <w:rFonts w:asciiTheme="minorHAnsi" w:hAnsiTheme="minorHAnsi"/>
          <w:sz w:val="28"/>
          <w:szCs w:val="28"/>
        </w:rPr>
        <w:t>na samic</w:t>
      </w:r>
      <w:r>
        <w:rPr>
          <w:rFonts w:asciiTheme="minorHAnsi" w:hAnsiTheme="minorHAnsi"/>
          <w:sz w:val="28"/>
          <w:szCs w:val="28"/>
        </w:rPr>
        <w:t xml:space="preserve">e </w:t>
      </w:r>
      <w:proofErr w:type="gramStart"/>
      <w:r>
        <w:rPr>
          <w:rFonts w:asciiTheme="minorHAnsi" w:hAnsiTheme="minorHAnsi"/>
          <w:sz w:val="28"/>
          <w:szCs w:val="28"/>
        </w:rPr>
        <w:t>mají</w:t>
      </w:r>
      <w:r w:rsidR="006B4CFE" w:rsidRPr="00536556">
        <w:rPr>
          <w:rFonts w:asciiTheme="minorHAnsi" w:hAnsiTheme="minorHAnsi"/>
          <w:sz w:val="28"/>
          <w:szCs w:val="28"/>
        </w:rPr>
        <w:t xml:space="preserve"> men</w:t>
      </w:r>
      <w:r w:rsidR="006B4CFE" w:rsidRPr="00536556">
        <w:rPr>
          <w:rFonts w:asciiTheme="minorHAnsi" w:hAnsiTheme="minorHAnsi" w:hint="eastAsia"/>
          <w:sz w:val="28"/>
          <w:szCs w:val="28"/>
        </w:rPr>
        <w:t>š</w:t>
      </w:r>
      <w:r>
        <w:rPr>
          <w:rFonts w:asciiTheme="minorHAnsi" w:hAnsiTheme="minorHAnsi"/>
          <w:sz w:val="28"/>
          <w:szCs w:val="28"/>
        </w:rPr>
        <w:t>i</w:t>
      </w:r>
      <w:proofErr w:type="gramEnd"/>
      <w:r>
        <w:rPr>
          <w:rFonts w:asciiTheme="minorHAnsi" w:hAnsiTheme="minorHAnsi"/>
          <w:sz w:val="28"/>
          <w:szCs w:val="28"/>
        </w:rPr>
        <w:t xml:space="preserve"> teritorium, které </w:t>
      </w:r>
      <w:r w:rsidR="006B4CFE" w:rsidRPr="00536556">
        <w:rPr>
          <w:rFonts w:asciiTheme="minorHAnsi" w:hAnsiTheme="minorHAnsi"/>
          <w:sz w:val="28"/>
          <w:szCs w:val="28"/>
        </w:rPr>
        <w:t>v</w:t>
      </w:r>
      <w:r w:rsidR="006B4CFE" w:rsidRPr="00536556">
        <w:rPr>
          <w:rFonts w:asciiTheme="minorHAnsi" w:hAnsiTheme="minorHAnsi" w:hint="eastAsia"/>
          <w:sz w:val="28"/>
          <w:szCs w:val="28"/>
        </w:rPr>
        <w:t>š</w:t>
      </w:r>
      <w:r w:rsidR="006B4CFE" w:rsidRPr="00536556">
        <w:rPr>
          <w:rFonts w:asciiTheme="minorHAnsi" w:hAnsiTheme="minorHAnsi"/>
          <w:sz w:val="28"/>
          <w:szCs w:val="28"/>
        </w:rPr>
        <w:t>ak m</w:t>
      </w:r>
      <w:r w:rsidR="006B4CFE" w:rsidRPr="00536556">
        <w:rPr>
          <w:rFonts w:asciiTheme="minorHAnsi" w:hAnsiTheme="minorHAnsi" w:hint="eastAsia"/>
          <w:sz w:val="28"/>
          <w:szCs w:val="28"/>
        </w:rPr>
        <w:t>ůž</w:t>
      </w:r>
      <w:r>
        <w:rPr>
          <w:rFonts w:asciiTheme="minorHAnsi" w:hAnsiTheme="minorHAnsi"/>
          <w:sz w:val="28"/>
          <w:szCs w:val="28"/>
        </w:rPr>
        <w:t>e zasahovat i do teritorií jiný</w:t>
      </w:r>
      <w:r w:rsidR="006B4CFE" w:rsidRPr="00536556">
        <w:rPr>
          <w:rFonts w:asciiTheme="minorHAnsi" w:hAnsiTheme="minorHAnsi"/>
          <w:sz w:val="28"/>
          <w:szCs w:val="28"/>
        </w:rPr>
        <w:t>ch reziden</w:t>
      </w:r>
      <w:r w:rsidR="006B4CFE" w:rsidRPr="00536556">
        <w:rPr>
          <w:rFonts w:asciiTheme="minorHAnsi" w:hAnsiTheme="minorHAnsi" w:hint="eastAsia"/>
          <w:sz w:val="28"/>
          <w:szCs w:val="28"/>
        </w:rPr>
        <w:t>č</w:t>
      </w:r>
      <w:r>
        <w:rPr>
          <w:rFonts w:asciiTheme="minorHAnsi" w:hAnsiTheme="minorHAnsi"/>
          <w:sz w:val="28"/>
          <w:szCs w:val="28"/>
        </w:rPr>
        <w:t>ní</w:t>
      </w:r>
      <w:r w:rsidR="006B4CFE" w:rsidRPr="00536556">
        <w:rPr>
          <w:rFonts w:asciiTheme="minorHAnsi" w:hAnsiTheme="minorHAnsi"/>
          <w:sz w:val="28"/>
          <w:szCs w:val="28"/>
        </w:rPr>
        <w:t>ch</w:t>
      </w:r>
      <w:r>
        <w:rPr>
          <w:rFonts w:asciiTheme="minorHAnsi" w:hAnsiTheme="minorHAnsi"/>
          <w:sz w:val="28"/>
          <w:szCs w:val="28"/>
        </w:rPr>
        <w:t xml:space="preserve"> </w:t>
      </w:r>
      <w:r w:rsidR="006B4CFE" w:rsidRPr="00536556">
        <w:rPr>
          <w:rFonts w:asciiTheme="minorHAnsi" w:hAnsiTheme="minorHAnsi"/>
          <w:sz w:val="28"/>
          <w:szCs w:val="28"/>
        </w:rPr>
        <w:t>samc</w:t>
      </w:r>
      <w:r w:rsidR="006B4CFE" w:rsidRPr="00536556">
        <w:rPr>
          <w:rFonts w:asciiTheme="minorHAnsi" w:hAnsiTheme="minorHAnsi" w:hint="eastAsia"/>
          <w:sz w:val="28"/>
          <w:szCs w:val="28"/>
        </w:rPr>
        <w:t>ů</w:t>
      </w:r>
      <w:r>
        <w:rPr>
          <w:rFonts w:asciiTheme="minorHAnsi" w:hAnsiTheme="minorHAnsi"/>
          <w:sz w:val="28"/>
          <w:szCs w:val="28"/>
        </w:rPr>
        <w:t>. Noyau systém mají b</w:t>
      </w:r>
      <w:r w:rsidR="006B4CFE" w:rsidRPr="00536556">
        <w:rPr>
          <w:rFonts w:asciiTheme="minorHAnsi" w:hAnsiTheme="minorHAnsi"/>
          <w:sz w:val="28"/>
          <w:szCs w:val="28"/>
        </w:rPr>
        <w:t>ornej</w:t>
      </w:r>
      <w:r w:rsidR="006B4CFE" w:rsidRPr="00536556">
        <w:rPr>
          <w:rFonts w:asciiTheme="minorHAnsi" w:hAnsiTheme="minorHAnsi" w:hint="eastAsia"/>
          <w:sz w:val="28"/>
          <w:szCs w:val="28"/>
        </w:rPr>
        <w:t>š</w:t>
      </w:r>
      <w:r>
        <w:rPr>
          <w:rFonts w:asciiTheme="minorHAnsi" w:hAnsiTheme="minorHAnsi"/>
          <w:sz w:val="28"/>
          <w:szCs w:val="28"/>
        </w:rPr>
        <w:t>tí</w:t>
      </w:r>
      <w:r w:rsidR="006B4CFE" w:rsidRPr="00536556">
        <w:rPr>
          <w:rFonts w:asciiTheme="minorHAnsi" w:hAnsiTheme="minorHAnsi"/>
          <w:sz w:val="28"/>
          <w:szCs w:val="28"/>
        </w:rPr>
        <w:t xml:space="preserve"> orangutani</w:t>
      </w:r>
      <w:r>
        <w:rPr>
          <w:rFonts w:asciiTheme="minorHAnsi" w:hAnsiTheme="minorHAnsi"/>
          <w:sz w:val="28"/>
          <w:szCs w:val="28"/>
        </w:rPr>
        <w:t>.</w:t>
      </w:r>
    </w:p>
    <w:p w:rsidR="006B4CFE" w:rsidRPr="00536556" w:rsidRDefault="006B4CF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536556">
        <w:rPr>
          <w:rFonts w:asciiTheme="minorHAnsi" w:hAnsiTheme="minorHAnsi"/>
          <w:sz w:val="28"/>
          <w:szCs w:val="28"/>
        </w:rPr>
        <w:t xml:space="preserve">Párová neboli monogamní sociální struktura </w:t>
      </w:r>
      <w:r w:rsidRPr="00536556">
        <w:rPr>
          <w:rFonts w:asciiTheme="minorHAnsi" w:hAnsiTheme="minorHAnsi" w:hint="eastAsia"/>
          <w:sz w:val="28"/>
          <w:szCs w:val="28"/>
        </w:rPr>
        <w:t>–</w:t>
      </w:r>
      <w:r w:rsidR="00390D60">
        <w:rPr>
          <w:rFonts w:asciiTheme="minorHAnsi" w:hAnsiTheme="minorHAnsi"/>
          <w:sz w:val="28"/>
          <w:szCs w:val="28"/>
        </w:rPr>
        <w:t xml:space="preserve"> pá</w:t>
      </w:r>
      <w:r w:rsidRPr="00536556">
        <w:rPr>
          <w:rFonts w:asciiTheme="minorHAnsi" w:hAnsiTheme="minorHAnsi"/>
          <w:sz w:val="28"/>
          <w:szCs w:val="28"/>
        </w:rPr>
        <w:t>r</w:t>
      </w:r>
      <w:r w:rsidR="00390D60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z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="00390D60">
        <w:rPr>
          <w:rFonts w:asciiTheme="minorHAnsi" w:hAnsiTheme="minorHAnsi"/>
          <w:sz w:val="28"/>
          <w:szCs w:val="28"/>
        </w:rPr>
        <w:t>stává</w:t>
      </w:r>
      <w:r w:rsidRPr="00536556">
        <w:rPr>
          <w:rFonts w:asciiTheme="minorHAnsi" w:hAnsiTheme="minorHAnsi"/>
          <w:sz w:val="28"/>
          <w:szCs w:val="28"/>
        </w:rPr>
        <w:t xml:space="preserve"> po dlouhou dobu pohromad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ve spole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="00390D60">
        <w:rPr>
          <w:rFonts w:asciiTheme="minorHAnsi" w:hAnsiTheme="minorHAnsi"/>
          <w:sz w:val="28"/>
          <w:szCs w:val="28"/>
        </w:rPr>
        <w:t>né</w:t>
      </w:r>
      <w:r w:rsidRPr="00536556">
        <w:rPr>
          <w:rFonts w:asciiTheme="minorHAnsi" w:hAnsiTheme="minorHAnsi"/>
          <w:sz w:val="28"/>
          <w:szCs w:val="28"/>
        </w:rPr>
        <w:t>m</w:t>
      </w:r>
      <w:r w:rsidR="00390D60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teritoriu, kde v</w:t>
      </w:r>
      <w:r w:rsidR="00390D60">
        <w:rPr>
          <w:rFonts w:asciiTheme="minorHAnsi" w:hAnsiTheme="minorHAnsi"/>
          <w:sz w:val="28"/>
          <w:szCs w:val="28"/>
        </w:rPr>
        <w:t xml:space="preserve">ychovává potomstvo a získává </w:t>
      </w:r>
      <w:r w:rsidRPr="00536556">
        <w:rPr>
          <w:rFonts w:asciiTheme="minorHAnsi" w:hAnsiTheme="minorHAnsi"/>
          <w:sz w:val="28"/>
          <w:szCs w:val="28"/>
        </w:rPr>
        <w:t xml:space="preserve">potravu. </w:t>
      </w:r>
      <w:r w:rsidR="00390D60">
        <w:rPr>
          <w:rFonts w:asciiTheme="minorHAnsi" w:hAnsiTheme="minorHAnsi"/>
          <w:sz w:val="28"/>
          <w:szCs w:val="28"/>
        </w:rPr>
        <w:t>Struktura není</w:t>
      </w:r>
    </w:p>
    <w:p w:rsidR="006B4CFE" w:rsidRPr="00536556" w:rsidRDefault="006B4CF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536556">
        <w:rPr>
          <w:rFonts w:asciiTheme="minorHAnsi" w:hAnsiTheme="minorHAnsi"/>
          <w:sz w:val="28"/>
          <w:szCs w:val="28"/>
        </w:rPr>
        <w:t>reproduk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Pr="00536556">
        <w:rPr>
          <w:rFonts w:asciiTheme="minorHAnsi" w:hAnsiTheme="minorHAnsi"/>
          <w:sz w:val="28"/>
          <w:szCs w:val="28"/>
        </w:rPr>
        <w:t>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="00390D60">
        <w:rPr>
          <w:rFonts w:asciiTheme="minorHAnsi" w:hAnsiTheme="minorHAnsi"/>
          <w:sz w:val="28"/>
          <w:szCs w:val="28"/>
        </w:rPr>
        <w:t xml:space="preserve"> izolovaná a samci i samice mají</w:t>
      </w:r>
      <w:r w:rsidRPr="00536556">
        <w:rPr>
          <w:rFonts w:asciiTheme="minorHAnsi" w:hAnsiTheme="minorHAnsi"/>
          <w:sz w:val="28"/>
          <w:szCs w:val="28"/>
        </w:rPr>
        <w:t xml:space="preserve"> potomky</w:t>
      </w:r>
      <w:r w:rsidR="00390D60">
        <w:rPr>
          <w:rFonts w:asciiTheme="minorHAnsi" w:hAnsiTheme="minorHAnsi"/>
          <w:sz w:val="28"/>
          <w:szCs w:val="28"/>
        </w:rPr>
        <w:t xml:space="preserve"> s jinými jedinci. Monogamní strukturu mají</w:t>
      </w:r>
      <w:r w:rsidRPr="00536556">
        <w:rPr>
          <w:rFonts w:asciiTheme="minorHAnsi" w:hAnsiTheme="minorHAnsi"/>
          <w:sz w:val="28"/>
          <w:szCs w:val="28"/>
        </w:rPr>
        <w:t xml:space="preserve"> </w:t>
      </w:r>
      <w:r w:rsidR="00390D60">
        <w:rPr>
          <w:rFonts w:asciiTheme="minorHAnsi" w:hAnsiTheme="minorHAnsi"/>
          <w:sz w:val="28"/>
          <w:szCs w:val="28"/>
        </w:rPr>
        <w:t>gibboni.</w:t>
      </w:r>
    </w:p>
    <w:p w:rsidR="006B4CFE" w:rsidRPr="00536556" w:rsidRDefault="006B4CF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536556">
        <w:rPr>
          <w:rFonts w:asciiTheme="minorHAnsi" w:hAnsiTheme="minorHAnsi"/>
          <w:sz w:val="28"/>
          <w:szCs w:val="28"/>
        </w:rPr>
        <w:t xml:space="preserve">Jednosamcová sociální struktura </w:t>
      </w:r>
      <w:r w:rsidRPr="00536556">
        <w:rPr>
          <w:rFonts w:asciiTheme="minorHAnsi" w:hAnsiTheme="minorHAnsi" w:hint="eastAsia"/>
          <w:sz w:val="28"/>
          <w:szCs w:val="28"/>
        </w:rPr>
        <w:t>–</w:t>
      </w:r>
      <w:r w:rsidRPr="00536556">
        <w:rPr>
          <w:rFonts w:asciiTheme="minorHAnsi" w:hAnsiTheme="minorHAnsi"/>
          <w:sz w:val="28"/>
          <w:szCs w:val="28"/>
        </w:rPr>
        <w:t xml:space="preserve"> ve skupin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je</w:t>
      </w:r>
      <w:r w:rsidR="00390D60">
        <w:rPr>
          <w:rFonts w:asciiTheme="minorHAnsi" w:hAnsiTheme="minorHAnsi"/>
          <w:sz w:val="28"/>
          <w:szCs w:val="28"/>
        </w:rPr>
        <w:t xml:space="preserve"> vý</w:t>
      </w:r>
      <w:r w:rsidRPr="00536556">
        <w:rPr>
          <w:rFonts w:asciiTheme="minorHAnsi" w:hAnsiTheme="minorHAnsi"/>
          <w:sz w:val="28"/>
          <w:szCs w:val="28"/>
        </w:rPr>
        <w:t>hradn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jeden pln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536556">
        <w:rPr>
          <w:rFonts w:asciiTheme="minorHAnsi" w:hAnsiTheme="minorHAnsi"/>
          <w:sz w:val="28"/>
          <w:szCs w:val="28"/>
        </w:rPr>
        <w:t>dosp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ly</w:t>
      </w:r>
      <w:proofErr w:type="gramEnd"/>
      <w:r w:rsidRPr="00536556">
        <w:rPr>
          <w:rFonts w:asciiTheme="minorHAnsi" w:hAnsiTheme="minorHAnsi"/>
          <w:sz w:val="28"/>
          <w:szCs w:val="28"/>
        </w:rPr>
        <w:t xml:space="preserve"> samec d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Pr="00536556">
        <w:rPr>
          <w:rFonts w:asciiTheme="minorHAnsi" w:hAnsiTheme="minorHAnsi"/>
          <w:sz w:val="28"/>
          <w:szCs w:val="28"/>
        </w:rPr>
        <w:t>razn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="00390D60">
        <w:rPr>
          <w:rFonts w:asciiTheme="minorHAnsi" w:hAnsiTheme="minorHAnsi"/>
          <w:sz w:val="28"/>
          <w:szCs w:val="28"/>
        </w:rPr>
        <w:t xml:space="preserve"> hájící </w:t>
      </w:r>
      <w:r w:rsidRPr="00536556">
        <w:rPr>
          <w:rFonts w:asciiTheme="minorHAnsi" w:hAnsiTheme="minorHAnsi"/>
          <w:sz w:val="28"/>
          <w:szCs w:val="28"/>
        </w:rPr>
        <w:t>teritori</w:t>
      </w:r>
      <w:r w:rsidR="00390D60">
        <w:rPr>
          <w:rFonts w:asciiTheme="minorHAnsi" w:hAnsiTheme="minorHAnsi"/>
          <w:sz w:val="28"/>
          <w:szCs w:val="28"/>
        </w:rPr>
        <w:t>um skupiny. Pozici alfa-samce získává</w:t>
      </w:r>
      <w:r w:rsidRPr="00536556">
        <w:rPr>
          <w:rFonts w:asciiTheme="minorHAnsi" w:hAnsiTheme="minorHAnsi"/>
          <w:sz w:val="28"/>
          <w:szCs w:val="28"/>
        </w:rPr>
        <w:t xml:space="preserve"> v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t</w:t>
      </w:r>
      <w:r w:rsidRPr="00536556">
        <w:rPr>
          <w:rFonts w:asciiTheme="minorHAnsi" w:hAnsiTheme="minorHAnsi" w:hint="eastAsia"/>
          <w:sz w:val="28"/>
          <w:szCs w:val="28"/>
        </w:rPr>
        <w:t>š</w:t>
      </w:r>
      <w:r w:rsidRPr="00536556">
        <w:rPr>
          <w:rFonts w:asciiTheme="minorHAnsi" w:hAnsiTheme="minorHAnsi"/>
          <w:sz w:val="28"/>
          <w:szCs w:val="28"/>
        </w:rPr>
        <w:t>inou</w:t>
      </w:r>
      <w:r w:rsidR="00390D60">
        <w:rPr>
          <w:rFonts w:asciiTheme="minorHAnsi" w:hAnsiTheme="minorHAnsi"/>
          <w:sz w:val="28"/>
          <w:szCs w:val="28"/>
        </w:rPr>
        <w:t xml:space="preserve"> agresívní</w:t>
      </w:r>
      <w:r w:rsidRPr="00536556">
        <w:rPr>
          <w:rFonts w:asciiTheme="minorHAnsi" w:hAnsiTheme="minorHAnsi"/>
          <w:sz w:val="28"/>
          <w:szCs w:val="28"/>
        </w:rPr>
        <w:t>m konfliktem s p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="00390D60">
        <w:rPr>
          <w:rFonts w:asciiTheme="minorHAnsi" w:hAnsiTheme="minorHAnsi"/>
          <w:sz w:val="28"/>
          <w:szCs w:val="28"/>
        </w:rPr>
        <w:t>vodní</w:t>
      </w:r>
      <w:r w:rsidRPr="00536556">
        <w:rPr>
          <w:rFonts w:asciiTheme="minorHAnsi" w:hAnsiTheme="minorHAnsi"/>
          <w:sz w:val="28"/>
          <w:szCs w:val="28"/>
        </w:rPr>
        <w:t>m alfa-samcem</w:t>
      </w:r>
      <w:r w:rsidR="00390D60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 xml:space="preserve">skupiny. </w:t>
      </w:r>
      <w:r w:rsidR="00390D60">
        <w:rPr>
          <w:rFonts w:asciiTheme="minorHAnsi" w:hAnsiTheme="minorHAnsi"/>
          <w:sz w:val="28"/>
          <w:szCs w:val="28"/>
        </w:rPr>
        <w:t>I v této sociální</w:t>
      </w:r>
      <w:r w:rsidRPr="00536556">
        <w:rPr>
          <w:rFonts w:asciiTheme="minorHAnsi" w:hAnsiTheme="minorHAnsi"/>
          <w:sz w:val="28"/>
          <w:szCs w:val="28"/>
        </w:rPr>
        <w:t xml:space="preserve"> struktu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Pr="00536556">
        <w:rPr>
          <w:rFonts w:asciiTheme="minorHAnsi" w:hAnsiTheme="minorHAnsi"/>
          <w:sz w:val="28"/>
          <w:szCs w:val="28"/>
        </w:rPr>
        <w:t>e</w:t>
      </w:r>
      <w:r w:rsidR="00390D60">
        <w:rPr>
          <w:rFonts w:asciiTheme="minorHAnsi" w:hAnsiTheme="minorHAnsi"/>
          <w:sz w:val="28"/>
          <w:szCs w:val="28"/>
        </w:rPr>
        <w:t xml:space="preserve"> hrají</w:t>
      </w:r>
      <w:r w:rsidRPr="00536556">
        <w:rPr>
          <w:rFonts w:asciiTheme="minorHAnsi" w:hAnsiTheme="minorHAnsi"/>
          <w:sz w:val="28"/>
          <w:szCs w:val="28"/>
        </w:rPr>
        <w:t xml:space="preserve"> velmi d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Pr="00536556">
        <w:rPr>
          <w:rFonts w:asciiTheme="minorHAnsi" w:hAnsiTheme="minorHAnsi"/>
          <w:sz w:val="28"/>
          <w:szCs w:val="28"/>
        </w:rPr>
        <w:t>le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="00390D60">
        <w:rPr>
          <w:rFonts w:asciiTheme="minorHAnsi" w:hAnsiTheme="minorHAnsi"/>
          <w:sz w:val="28"/>
          <w:szCs w:val="28"/>
        </w:rPr>
        <w:t>itou ú</w:t>
      </w:r>
      <w:r w:rsidRPr="00536556">
        <w:rPr>
          <w:rFonts w:asciiTheme="minorHAnsi" w:hAnsiTheme="minorHAnsi"/>
          <w:sz w:val="28"/>
          <w:szCs w:val="28"/>
        </w:rPr>
        <w:t xml:space="preserve">lohu samice, a to </w:t>
      </w:r>
      <w:r w:rsidR="00390D60">
        <w:rPr>
          <w:rFonts w:asciiTheme="minorHAnsi" w:hAnsiTheme="minorHAnsi"/>
          <w:sz w:val="28"/>
          <w:szCs w:val="28"/>
        </w:rPr>
        <w:t xml:space="preserve">zejména </w:t>
      </w:r>
      <w:r w:rsidRPr="00536556">
        <w:rPr>
          <w:rFonts w:asciiTheme="minorHAnsi" w:hAnsiTheme="minorHAnsi"/>
          <w:sz w:val="28"/>
          <w:szCs w:val="28"/>
        </w:rPr>
        <w:t>v p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="00390D60">
        <w:rPr>
          <w:rFonts w:asciiTheme="minorHAnsi" w:hAnsiTheme="minorHAnsi"/>
          <w:sz w:val="28"/>
          <w:szCs w:val="28"/>
        </w:rPr>
        <w:t>í</w:t>
      </w:r>
      <w:r w:rsidRPr="00536556">
        <w:rPr>
          <w:rFonts w:asciiTheme="minorHAnsi" w:hAnsiTheme="minorHAnsi"/>
          <w:sz w:val="28"/>
          <w:szCs w:val="28"/>
        </w:rPr>
        <w:t>pad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="00390D60">
        <w:rPr>
          <w:rFonts w:asciiTheme="minorHAnsi" w:hAnsiTheme="minorHAnsi"/>
          <w:sz w:val="28"/>
          <w:szCs w:val="28"/>
        </w:rPr>
        <w:t xml:space="preserve"> sociosexualního chování</w:t>
      </w:r>
      <w:r w:rsidRPr="00536556">
        <w:rPr>
          <w:rFonts w:asciiTheme="minorHAnsi" w:hAnsiTheme="minorHAnsi"/>
          <w:sz w:val="28"/>
          <w:szCs w:val="28"/>
        </w:rPr>
        <w:t xml:space="preserve">. </w:t>
      </w:r>
      <w:r w:rsidR="00390D60">
        <w:rPr>
          <w:rFonts w:asciiTheme="minorHAnsi" w:hAnsiTheme="minorHAnsi"/>
          <w:sz w:val="28"/>
          <w:szCs w:val="28"/>
        </w:rPr>
        <w:t>R</w:t>
      </w:r>
      <w:r w:rsidRPr="00536556">
        <w:rPr>
          <w:rFonts w:asciiTheme="minorHAnsi" w:hAnsiTheme="minorHAnsi"/>
          <w:sz w:val="28"/>
          <w:szCs w:val="28"/>
        </w:rPr>
        <w:t>eziden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="00390D60">
        <w:rPr>
          <w:rFonts w:asciiTheme="minorHAnsi" w:hAnsiTheme="minorHAnsi"/>
          <w:sz w:val="28"/>
          <w:szCs w:val="28"/>
        </w:rPr>
        <w:t xml:space="preserve">ní </w:t>
      </w:r>
      <w:r w:rsidRPr="00536556">
        <w:rPr>
          <w:rFonts w:asciiTheme="minorHAnsi" w:hAnsiTheme="minorHAnsi"/>
          <w:sz w:val="28"/>
          <w:szCs w:val="28"/>
        </w:rPr>
        <w:t xml:space="preserve">samec se 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="00390D60">
        <w:rPr>
          <w:rFonts w:asciiTheme="minorHAnsi" w:hAnsiTheme="minorHAnsi"/>
          <w:sz w:val="28"/>
          <w:szCs w:val="28"/>
        </w:rPr>
        <w:t>asto ani ve své</w:t>
      </w:r>
      <w:r w:rsidRPr="00536556">
        <w:rPr>
          <w:rFonts w:asciiTheme="minorHAnsi" w:hAnsiTheme="minorHAnsi"/>
          <w:sz w:val="28"/>
          <w:szCs w:val="28"/>
        </w:rPr>
        <w:t xml:space="preserve"> skupin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nereprodukuje</w:t>
      </w:r>
      <w:r w:rsidR="00390D60">
        <w:rPr>
          <w:rFonts w:asciiTheme="minorHAnsi" w:hAnsiTheme="minorHAnsi"/>
          <w:sz w:val="28"/>
          <w:szCs w:val="28"/>
        </w:rPr>
        <w:t xml:space="preserve"> a v sociální</w:t>
      </w:r>
      <w:r w:rsidRPr="00536556">
        <w:rPr>
          <w:rFonts w:asciiTheme="minorHAnsi" w:hAnsiTheme="minorHAnsi"/>
          <w:sz w:val="28"/>
          <w:szCs w:val="28"/>
        </w:rPr>
        <w:t xml:space="preserve"> struktu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="00390D60">
        <w:rPr>
          <w:rFonts w:asciiTheme="minorHAnsi" w:hAnsiTheme="minorHAnsi"/>
          <w:sz w:val="28"/>
          <w:szCs w:val="28"/>
        </w:rPr>
        <w:t xml:space="preserve">e jsou dominantní samice, které </w:t>
      </w:r>
      <w:r w:rsidRPr="00536556">
        <w:rPr>
          <w:rFonts w:asciiTheme="minorHAnsi" w:hAnsiTheme="minorHAnsi"/>
          <w:sz w:val="28"/>
          <w:szCs w:val="28"/>
        </w:rPr>
        <w:t>tak</w:t>
      </w:r>
      <w:r w:rsidR="00390D60">
        <w:rPr>
          <w:rFonts w:asciiTheme="minorHAnsi" w:hAnsiTheme="minorHAnsi"/>
          <w:sz w:val="28"/>
          <w:szCs w:val="28"/>
        </w:rPr>
        <w:t>é</w:t>
      </w:r>
      <w:r w:rsidRPr="00536556">
        <w:rPr>
          <w:rFonts w:asciiTheme="minorHAnsi" w:hAnsiTheme="minorHAnsi"/>
          <w:sz w:val="28"/>
          <w:szCs w:val="28"/>
        </w:rPr>
        <w:t xml:space="preserve"> h</w:t>
      </w:r>
      <w:r w:rsidR="00390D60">
        <w:rPr>
          <w:rFonts w:asciiTheme="minorHAnsi" w:hAnsiTheme="minorHAnsi"/>
          <w:sz w:val="28"/>
          <w:szCs w:val="28"/>
        </w:rPr>
        <w:t>á</w:t>
      </w:r>
      <w:r w:rsidRPr="00536556">
        <w:rPr>
          <w:rFonts w:asciiTheme="minorHAnsi" w:hAnsiTheme="minorHAnsi"/>
          <w:sz w:val="28"/>
          <w:szCs w:val="28"/>
        </w:rPr>
        <w:t>j</w:t>
      </w:r>
      <w:r w:rsidR="00390D60">
        <w:rPr>
          <w:rFonts w:asciiTheme="minorHAnsi" w:hAnsiTheme="minorHAnsi"/>
          <w:sz w:val="28"/>
          <w:szCs w:val="28"/>
        </w:rPr>
        <w:t>í teritorium skupiny. Sexuální</w:t>
      </w:r>
      <w:r w:rsidRPr="00536556">
        <w:rPr>
          <w:rFonts w:asciiTheme="minorHAnsi" w:hAnsiTheme="minorHAnsi"/>
          <w:sz w:val="28"/>
          <w:szCs w:val="28"/>
        </w:rPr>
        <w:t xml:space="preserve"> partne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Pr="00536556">
        <w:rPr>
          <w:rFonts w:asciiTheme="minorHAnsi" w:hAnsiTheme="minorHAnsi"/>
          <w:sz w:val="28"/>
          <w:szCs w:val="28"/>
        </w:rPr>
        <w:t>i jsou</w:t>
      </w:r>
      <w:r w:rsidR="00390D60">
        <w:rPr>
          <w:rFonts w:asciiTheme="minorHAnsi" w:hAnsiTheme="minorHAnsi"/>
          <w:sz w:val="28"/>
          <w:szCs w:val="28"/>
        </w:rPr>
        <w:t xml:space="preserve"> pak vybírá</w:t>
      </w:r>
      <w:r w:rsidR="00060E9F">
        <w:rPr>
          <w:rFonts w:asciiTheme="minorHAnsi" w:hAnsiTheme="minorHAnsi"/>
          <w:sz w:val="28"/>
          <w:szCs w:val="28"/>
        </w:rPr>
        <w:t>ni mimo vlastní</w:t>
      </w:r>
      <w:r w:rsidRPr="00536556">
        <w:rPr>
          <w:rFonts w:asciiTheme="minorHAnsi" w:hAnsiTheme="minorHAnsi"/>
          <w:sz w:val="28"/>
          <w:szCs w:val="28"/>
        </w:rPr>
        <w:t xml:space="preserve"> skupinu.</w:t>
      </w:r>
    </w:p>
    <w:p w:rsidR="006B4CFE" w:rsidRPr="00536556" w:rsidRDefault="006B4CF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536556">
        <w:rPr>
          <w:rFonts w:asciiTheme="minorHAnsi" w:hAnsiTheme="minorHAnsi"/>
          <w:sz w:val="28"/>
          <w:szCs w:val="28"/>
        </w:rPr>
        <w:t xml:space="preserve">Mnohosamco-samicová sociální struktura </w:t>
      </w:r>
      <w:r w:rsidRPr="00536556">
        <w:rPr>
          <w:rFonts w:asciiTheme="minorHAnsi" w:hAnsiTheme="minorHAnsi" w:hint="eastAsia"/>
          <w:sz w:val="28"/>
          <w:szCs w:val="28"/>
        </w:rPr>
        <w:t>–</w:t>
      </w:r>
      <w:r w:rsidRPr="00536556">
        <w:rPr>
          <w:rFonts w:asciiTheme="minorHAnsi" w:hAnsiTheme="minorHAnsi"/>
          <w:sz w:val="28"/>
          <w:szCs w:val="28"/>
        </w:rPr>
        <w:t xml:space="preserve"> je</w:t>
      </w:r>
      <w:r w:rsidR="00390D60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nejb</w:t>
      </w:r>
      <w:r w:rsidRPr="00536556">
        <w:rPr>
          <w:rFonts w:asciiTheme="minorHAnsi" w:hAnsiTheme="minorHAnsi" w:hint="eastAsia"/>
          <w:sz w:val="28"/>
          <w:szCs w:val="28"/>
        </w:rPr>
        <w:t>ěž</w:t>
      </w:r>
      <w:r w:rsidRPr="00536556">
        <w:rPr>
          <w:rFonts w:asciiTheme="minorHAnsi" w:hAnsiTheme="minorHAnsi"/>
          <w:sz w:val="28"/>
          <w:szCs w:val="28"/>
        </w:rPr>
        <w:t>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j</w:t>
      </w:r>
      <w:r w:rsidRPr="00536556">
        <w:rPr>
          <w:rFonts w:asciiTheme="minorHAnsi" w:hAnsiTheme="minorHAnsi" w:hint="eastAsia"/>
          <w:sz w:val="28"/>
          <w:szCs w:val="28"/>
        </w:rPr>
        <w:t>š</w:t>
      </w:r>
      <w:r w:rsidR="00390D60">
        <w:rPr>
          <w:rFonts w:asciiTheme="minorHAnsi" w:hAnsiTheme="minorHAnsi"/>
          <w:sz w:val="28"/>
          <w:szCs w:val="28"/>
        </w:rPr>
        <w:t>í sociá</w:t>
      </w:r>
      <w:r w:rsidRPr="00536556">
        <w:rPr>
          <w:rFonts w:asciiTheme="minorHAnsi" w:hAnsiTheme="minorHAnsi"/>
          <w:sz w:val="28"/>
          <w:szCs w:val="28"/>
        </w:rPr>
        <w:t>lni struktura u vy</w:t>
      </w:r>
      <w:r w:rsidRPr="00536556">
        <w:rPr>
          <w:rFonts w:asciiTheme="minorHAnsi" w:hAnsiTheme="minorHAnsi" w:hint="eastAsia"/>
          <w:sz w:val="28"/>
          <w:szCs w:val="28"/>
        </w:rPr>
        <w:t>šš</w:t>
      </w:r>
      <w:r w:rsidR="00390D60">
        <w:rPr>
          <w:rFonts w:asciiTheme="minorHAnsi" w:hAnsiTheme="minorHAnsi"/>
          <w:sz w:val="28"/>
          <w:szCs w:val="28"/>
        </w:rPr>
        <w:t>ích primá</w:t>
      </w:r>
      <w:r w:rsidRPr="00536556">
        <w:rPr>
          <w:rFonts w:asciiTheme="minorHAnsi" w:hAnsiTheme="minorHAnsi"/>
          <w:sz w:val="28"/>
          <w:szCs w:val="28"/>
        </w:rPr>
        <w:t>t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Pr="00536556">
        <w:rPr>
          <w:rFonts w:asciiTheme="minorHAnsi" w:hAnsiTheme="minorHAnsi"/>
          <w:sz w:val="28"/>
          <w:szCs w:val="28"/>
        </w:rPr>
        <w:t>.</w:t>
      </w:r>
      <w:r w:rsidR="00390D60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Z</w:t>
      </w:r>
      <w:r w:rsidR="00390D60">
        <w:rPr>
          <w:rFonts w:asciiTheme="minorHAnsi" w:hAnsiTheme="minorHAnsi"/>
          <w:sz w:val="28"/>
          <w:szCs w:val="28"/>
        </w:rPr>
        <w:t>á</w:t>
      </w:r>
      <w:r w:rsidRPr="00536556">
        <w:rPr>
          <w:rFonts w:asciiTheme="minorHAnsi" w:hAnsiTheme="minorHAnsi"/>
          <w:sz w:val="28"/>
          <w:szCs w:val="28"/>
        </w:rPr>
        <w:t>kladn</w:t>
      </w:r>
      <w:r w:rsidR="00390D60">
        <w:rPr>
          <w:rFonts w:asciiTheme="minorHAnsi" w:hAnsiTheme="minorHAnsi"/>
          <w:sz w:val="28"/>
          <w:szCs w:val="28"/>
        </w:rPr>
        <w:t>ím znakem té</w:t>
      </w:r>
      <w:r w:rsidRPr="00536556">
        <w:rPr>
          <w:rFonts w:asciiTheme="minorHAnsi" w:hAnsiTheme="minorHAnsi"/>
          <w:sz w:val="28"/>
          <w:szCs w:val="28"/>
        </w:rPr>
        <w:t xml:space="preserve">to struktury je, 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="00060E9F">
        <w:rPr>
          <w:rFonts w:asciiTheme="minorHAnsi" w:hAnsiTheme="minorHAnsi"/>
          <w:sz w:val="28"/>
          <w:szCs w:val="28"/>
        </w:rPr>
        <w:t>e filopatrické jsou samice a samci migrují</w:t>
      </w:r>
    </w:p>
    <w:p w:rsidR="006B4CFE" w:rsidRPr="00536556" w:rsidRDefault="00060E9F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mezi skupinami nebo emigrují do jiný</w:t>
      </w:r>
      <w:r w:rsidR="006B4CFE" w:rsidRPr="00536556">
        <w:rPr>
          <w:rFonts w:asciiTheme="minorHAnsi" w:hAnsiTheme="minorHAnsi"/>
          <w:sz w:val="28"/>
          <w:szCs w:val="28"/>
        </w:rPr>
        <w:t>ch skupin. Tato</w:t>
      </w:r>
      <w:r>
        <w:rPr>
          <w:rFonts w:asciiTheme="minorHAnsi" w:hAnsiTheme="minorHAnsi"/>
          <w:sz w:val="28"/>
          <w:szCs w:val="28"/>
        </w:rPr>
        <w:t xml:space="preserve"> sociá</w:t>
      </w:r>
      <w:r w:rsidR="006B4CFE" w:rsidRPr="00536556">
        <w:rPr>
          <w:rFonts w:asciiTheme="minorHAnsi" w:hAnsiTheme="minorHAnsi"/>
          <w:sz w:val="28"/>
          <w:szCs w:val="28"/>
        </w:rPr>
        <w:t>ln</w:t>
      </w:r>
      <w:r>
        <w:rPr>
          <w:rFonts w:asciiTheme="minorHAnsi" w:hAnsiTheme="minorHAnsi"/>
          <w:sz w:val="28"/>
          <w:szCs w:val="28"/>
        </w:rPr>
        <w:t>í</w:t>
      </w:r>
      <w:r w:rsidR="006B4CFE" w:rsidRPr="00536556">
        <w:rPr>
          <w:rFonts w:asciiTheme="minorHAnsi" w:hAnsiTheme="minorHAnsi"/>
          <w:sz w:val="28"/>
          <w:szCs w:val="28"/>
        </w:rPr>
        <w:t xml:space="preserve"> struktura m</w:t>
      </w:r>
      <w:r>
        <w:rPr>
          <w:rFonts w:asciiTheme="minorHAnsi" w:hAnsiTheme="minorHAnsi"/>
          <w:sz w:val="28"/>
          <w:szCs w:val="28"/>
        </w:rPr>
        <w:t>á</w:t>
      </w:r>
      <w:r w:rsidR="006B4CFE" w:rsidRPr="00536556">
        <w:rPr>
          <w:rFonts w:asciiTheme="minorHAnsi" w:hAnsiTheme="minorHAnsi"/>
          <w:sz w:val="28"/>
          <w:szCs w:val="28"/>
        </w:rPr>
        <w:t xml:space="preserve"> </w:t>
      </w:r>
      <w:r w:rsidR="006B4CFE" w:rsidRPr="00536556">
        <w:rPr>
          <w:rFonts w:asciiTheme="minorHAnsi" w:hAnsiTheme="minorHAnsi" w:hint="eastAsia"/>
          <w:sz w:val="28"/>
          <w:szCs w:val="28"/>
        </w:rPr>
        <w:t>ř</w:t>
      </w:r>
      <w:r w:rsidR="00CC64EB">
        <w:rPr>
          <w:rFonts w:asciiTheme="minorHAnsi" w:hAnsiTheme="minorHAnsi"/>
          <w:sz w:val="28"/>
          <w:szCs w:val="28"/>
        </w:rPr>
        <w:t>adu variant, Tento typ sociální</w:t>
      </w:r>
      <w:r w:rsidR="006B4CFE" w:rsidRPr="00536556">
        <w:rPr>
          <w:rFonts w:asciiTheme="minorHAnsi" w:hAnsiTheme="minorHAnsi"/>
          <w:sz w:val="28"/>
          <w:szCs w:val="28"/>
        </w:rPr>
        <w:t xml:space="preserve"> struktury se vyskytuje</w:t>
      </w:r>
      <w:r>
        <w:rPr>
          <w:rFonts w:asciiTheme="minorHAnsi" w:hAnsiTheme="minorHAnsi"/>
          <w:sz w:val="28"/>
          <w:szCs w:val="28"/>
        </w:rPr>
        <w:t xml:space="preserve"> </w:t>
      </w:r>
      <w:r w:rsidR="006B4CFE" w:rsidRPr="00536556">
        <w:rPr>
          <w:rFonts w:asciiTheme="minorHAnsi" w:hAnsiTheme="minorHAnsi"/>
          <w:sz w:val="28"/>
          <w:szCs w:val="28"/>
        </w:rPr>
        <w:t>v r</w:t>
      </w:r>
      <w:r w:rsidR="006B4CFE" w:rsidRPr="00536556">
        <w:rPr>
          <w:rFonts w:asciiTheme="minorHAnsi" w:hAnsiTheme="minorHAnsi" w:hint="eastAsia"/>
          <w:sz w:val="28"/>
          <w:szCs w:val="28"/>
        </w:rPr>
        <w:t>ů</w:t>
      </w:r>
      <w:r>
        <w:rPr>
          <w:rFonts w:asciiTheme="minorHAnsi" w:hAnsiTheme="minorHAnsi"/>
          <w:sz w:val="28"/>
          <w:szCs w:val="28"/>
        </w:rPr>
        <w:t>zný</w:t>
      </w:r>
      <w:r w:rsidR="006B4CFE" w:rsidRPr="00536556">
        <w:rPr>
          <w:rFonts w:asciiTheme="minorHAnsi" w:hAnsiTheme="minorHAnsi"/>
          <w:sz w:val="28"/>
          <w:szCs w:val="28"/>
        </w:rPr>
        <w:t>ch form</w:t>
      </w:r>
      <w:r>
        <w:rPr>
          <w:rFonts w:asciiTheme="minorHAnsi" w:hAnsiTheme="minorHAnsi"/>
          <w:sz w:val="28"/>
          <w:szCs w:val="28"/>
        </w:rPr>
        <w:t>á</w:t>
      </w:r>
      <w:r w:rsidR="006B4CFE" w:rsidRPr="00536556">
        <w:rPr>
          <w:rFonts w:asciiTheme="minorHAnsi" w:hAnsiTheme="minorHAnsi"/>
          <w:sz w:val="28"/>
          <w:szCs w:val="28"/>
        </w:rPr>
        <w:t xml:space="preserve">ch i velikostech skupiny </w:t>
      </w:r>
      <w:r w:rsidR="006B4CFE" w:rsidRPr="00536556">
        <w:rPr>
          <w:rFonts w:asciiTheme="minorHAnsi" w:hAnsiTheme="minorHAnsi" w:hint="eastAsia"/>
          <w:sz w:val="28"/>
          <w:szCs w:val="28"/>
        </w:rPr>
        <w:t>–</w:t>
      </w:r>
      <w:r w:rsidR="006B4CFE" w:rsidRPr="00536556">
        <w:rPr>
          <w:rFonts w:asciiTheme="minorHAnsi" w:hAnsiTheme="minorHAnsi"/>
          <w:sz w:val="28"/>
          <w:szCs w:val="28"/>
        </w:rPr>
        <w:t xml:space="preserve"> od deseti</w:t>
      </w:r>
    </w:p>
    <w:p w:rsidR="006B4CFE" w:rsidRPr="00536556" w:rsidRDefault="006B4CF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536556">
        <w:rPr>
          <w:rFonts w:asciiTheme="minorHAnsi" w:hAnsiTheme="minorHAnsi"/>
          <w:sz w:val="28"/>
          <w:szCs w:val="28"/>
        </w:rPr>
        <w:t>jedinc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Pr="00536556">
        <w:rPr>
          <w:rFonts w:asciiTheme="minorHAnsi" w:hAnsiTheme="minorHAnsi"/>
          <w:sz w:val="28"/>
          <w:szCs w:val="28"/>
        </w:rPr>
        <w:t xml:space="preserve"> do 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kolika set. Obvykle je ve skupin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v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t</w:t>
      </w:r>
      <w:r w:rsidRPr="00536556">
        <w:rPr>
          <w:rFonts w:asciiTheme="minorHAnsi" w:hAnsiTheme="minorHAnsi" w:hint="eastAsia"/>
          <w:sz w:val="28"/>
          <w:szCs w:val="28"/>
        </w:rPr>
        <w:t>š</w:t>
      </w:r>
      <w:r w:rsidR="00060E9F">
        <w:rPr>
          <w:rFonts w:asciiTheme="minorHAnsi" w:hAnsiTheme="minorHAnsi"/>
          <w:sz w:val="28"/>
          <w:szCs w:val="28"/>
        </w:rPr>
        <w:t xml:space="preserve">í </w:t>
      </w:r>
      <w:r w:rsidRPr="00536556">
        <w:rPr>
          <w:rFonts w:asciiTheme="minorHAnsi" w:hAnsiTheme="minorHAnsi"/>
          <w:sz w:val="28"/>
          <w:szCs w:val="28"/>
        </w:rPr>
        <w:t>po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Pr="00536556">
        <w:rPr>
          <w:rFonts w:asciiTheme="minorHAnsi" w:hAnsiTheme="minorHAnsi"/>
          <w:sz w:val="28"/>
          <w:szCs w:val="28"/>
        </w:rPr>
        <w:t>et samic ne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Pr="00536556">
        <w:rPr>
          <w:rFonts w:asciiTheme="minorHAnsi" w:hAnsiTheme="minorHAnsi"/>
          <w:sz w:val="28"/>
          <w:szCs w:val="28"/>
        </w:rPr>
        <w:t xml:space="preserve"> samc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="00060E9F">
        <w:rPr>
          <w:rFonts w:asciiTheme="minorHAnsi" w:hAnsiTheme="minorHAnsi"/>
          <w:sz w:val="28"/>
          <w:szCs w:val="28"/>
        </w:rPr>
        <w:t>, pá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Pr="00536556">
        <w:rPr>
          <w:rFonts w:asciiTheme="minorHAnsi" w:hAnsiTheme="minorHAnsi"/>
          <w:sz w:val="28"/>
          <w:szCs w:val="28"/>
        </w:rPr>
        <w:t>en</w:t>
      </w:r>
      <w:r w:rsidR="00060E9F">
        <w:rPr>
          <w:rFonts w:asciiTheme="minorHAnsi" w:hAnsiTheme="minorHAnsi"/>
          <w:sz w:val="28"/>
          <w:szCs w:val="28"/>
        </w:rPr>
        <w:t xml:space="preserve">í není </w:t>
      </w:r>
      <w:proofErr w:type="gramStart"/>
      <w:r w:rsidR="00060E9F">
        <w:rPr>
          <w:rFonts w:asciiTheme="minorHAnsi" w:hAnsiTheme="minorHAnsi"/>
          <w:sz w:val="28"/>
          <w:szCs w:val="28"/>
        </w:rPr>
        <w:t>libovolné,</w:t>
      </w:r>
      <w:r w:rsidRPr="00536556">
        <w:rPr>
          <w:rFonts w:asciiTheme="minorHAnsi" w:hAnsiTheme="minorHAnsi"/>
          <w:sz w:val="28"/>
          <w:szCs w:val="28"/>
        </w:rPr>
        <w:t>je</w:t>
      </w:r>
      <w:proofErr w:type="gramEnd"/>
      <w:r w:rsidRPr="00536556">
        <w:rPr>
          <w:rFonts w:asciiTheme="minorHAnsi" w:hAnsiTheme="minorHAnsi"/>
          <w:sz w:val="28"/>
          <w:szCs w:val="28"/>
        </w:rPr>
        <w:t xml:space="preserve"> ovlivn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="00060E9F">
        <w:rPr>
          <w:rFonts w:asciiTheme="minorHAnsi" w:hAnsiTheme="minorHAnsi"/>
          <w:sz w:val="28"/>
          <w:szCs w:val="28"/>
        </w:rPr>
        <w:t>no postavení</w:t>
      </w:r>
      <w:r w:rsidRPr="00536556">
        <w:rPr>
          <w:rFonts w:asciiTheme="minorHAnsi" w:hAnsiTheme="minorHAnsi"/>
          <w:sz w:val="28"/>
          <w:szCs w:val="28"/>
        </w:rPr>
        <w:t>m jedince ve</w:t>
      </w:r>
      <w:r w:rsidR="00060E9F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skupin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. V ka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="00060E9F">
        <w:rPr>
          <w:rFonts w:asciiTheme="minorHAnsi" w:hAnsiTheme="minorHAnsi"/>
          <w:sz w:val="28"/>
          <w:szCs w:val="28"/>
        </w:rPr>
        <w:t>dé</w:t>
      </w:r>
      <w:r w:rsidRPr="00536556">
        <w:rPr>
          <w:rFonts w:asciiTheme="minorHAnsi" w:hAnsiTheme="minorHAnsi"/>
          <w:sz w:val="28"/>
          <w:szCs w:val="28"/>
        </w:rPr>
        <w:t>m p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="00060E9F">
        <w:rPr>
          <w:rFonts w:asciiTheme="minorHAnsi" w:hAnsiTheme="minorHAnsi"/>
          <w:sz w:val="28"/>
          <w:szCs w:val="28"/>
        </w:rPr>
        <w:t>í</w:t>
      </w:r>
      <w:r w:rsidRPr="00536556">
        <w:rPr>
          <w:rFonts w:asciiTheme="minorHAnsi" w:hAnsiTheme="minorHAnsi"/>
          <w:sz w:val="28"/>
          <w:szCs w:val="28"/>
        </w:rPr>
        <w:t>pad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je to samice, kdo rozhoduje</w:t>
      </w:r>
      <w:r w:rsidR="00060E9F">
        <w:rPr>
          <w:rFonts w:asciiTheme="minorHAnsi" w:hAnsiTheme="minorHAnsi"/>
          <w:sz w:val="28"/>
          <w:szCs w:val="28"/>
        </w:rPr>
        <w:t xml:space="preserve"> o tom, zda a s kým se spá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="00060E9F">
        <w:rPr>
          <w:rFonts w:asciiTheme="minorHAnsi" w:hAnsiTheme="minorHAnsi"/>
          <w:sz w:val="28"/>
          <w:szCs w:val="28"/>
        </w:rPr>
        <w:t>í</w:t>
      </w:r>
      <w:r w:rsidRPr="00536556">
        <w:rPr>
          <w:rFonts w:asciiTheme="minorHAnsi" w:hAnsiTheme="minorHAnsi"/>
          <w:sz w:val="28"/>
          <w:szCs w:val="28"/>
        </w:rPr>
        <w:t>. V dob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="00060E9F">
        <w:rPr>
          <w:rFonts w:asciiTheme="minorHAnsi" w:hAnsiTheme="minorHAnsi"/>
          <w:sz w:val="28"/>
          <w:szCs w:val="28"/>
        </w:rPr>
        <w:t>í</w:t>
      </w:r>
      <w:r w:rsidRPr="00536556">
        <w:rPr>
          <w:rFonts w:asciiTheme="minorHAnsi" w:hAnsiTheme="minorHAnsi"/>
          <w:sz w:val="28"/>
          <w:szCs w:val="28"/>
        </w:rPr>
        <w:t>je se mohou</w:t>
      </w:r>
      <w:r w:rsidR="00060E9F">
        <w:rPr>
          <w:rFonts w:asciiTheme="minorHAnsi" w:hAnsiTheme="minorHAnsi"/>
          <w:sz w:val="28"/>
          <w:szCs w:val="28"/>
        </w:rPr>
        <w:t xml:space="preserve"> vytvá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="00060E9F">
        <w:rPr>
          <w:rFonts w:asciiTheme="minorHAnsi" w:hAnsiTheme="minorHAnsi"/>
          <w:sz w:val="28"/>
          <w:szCs w:val="28"/>
        </w:rPr>
        <w:t>et konsortní</w:t>
      </w:r>
      <w:r w:rsidRPr="00536556">
        <w:rPr>
          <w:rFonts w:asciiTheme="minorHAnsi" w:hAnsiTheme="minorHAnsi"/>
          <w:sz w:val="28"/>
          <w:szCs w:val="28"/>
        </w:rPr>
        <w:t xml:space="preserve"> p</w:t>
      </w:r>
      <w:r w:rsidR="00060E9F">
        <w:rPr>
          <w:rFonts w:asciiTheme="minorHAnsi" w:hAnsiTheme="minorHAnsi"/>
          <w:sz w:val="28"/>
          <w:szCs w:val="28"/>
        </w:rPr>
        <w:t>á</w:t>
      </w:r>
      <w:r w:rsidRPr="00536556">
        <w:rPr>
          <w:rFonts w:asciiTheme="minorHAnsi" w:hAnsiTheme="minorHAnsi"/>
          <w:sz w:val="28"/>
          <w:szCs w:val="28"/>
        </w:rPr>
        <w:t>ry. Dominance ve skupin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m</w:t>
      </w:r>
      <w:r w:rsidRPr="00536556">
        <w:rPr>
          <w:rFonts w:asciiTheme="minorHAnsi" w:hAnsiTheme="minorHAnsi" w:hint="eastAsia"/>
          <w:sz w:val="28"/>
          <w:szCs w:val="28"/>
        </w:rPr>
        <w:t>ůž</w:t>
      </w:r>
      <w:r w:rsidRPr="00536556">
        <w:rPr>
          <w:rFonts w:asciiTheme="minorHAnsi" w:hAnsiTheme="minorHAnsi"/>
          <w:sz w:val="28"/>
          <w:szCs w:val="28"/>
        </w:rPr>
        <w:t>e</w:t>
      </w:r>
      <w:r w:rsidR="00060E9F">
        <w:rPr>
          <w:rFonts w:asciiTheme="minorHAnsi" w:hAnsiTheme="minorHAnsi"/>
          <w:sz w:val="28"/>
          <w:szCs w:val="28"/>
        </w:rPr>
        <w:t xml:space="preserve"> být u obou pohlaví</w:t>
      </w:r>
      <w:r w:rsidRPr="00536556">
        <w:rPr>
          <w:rFonts w:asciiTheme="minorHAnsi" w:hAnsiTheme="minorHAnsi"/>
          <w:sz w:val="28"/>
          <w:szCs w:val="28"/>
        </w:rPr>
        <w:t xml:space="preserve"> odd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lena.</w:t>
      </w:r>
    </w:p>
    <w:p w:rsidR="006B4CFE" w:rsidRPr="00536556" w:rsidRDefault="006B4CF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proofErr w:type="gramStart"/>
      <w:r w:rsidRPr="00536556">
        <w:rPr>
          <w:rFonts w:asciiTheme="minorHAnsi" w:hAnsiTheme="minorHAnsi"/>
          <w:sz w:val="28"/>
          <w:szCs w:val="28"/>
        </w:rPr>
        <w:t>Harémová</w:t>
      </w:r>
      <w:proofErr w:type="gramEnd"/>
      <w:r w:rsidRPr="00536556">
        <w:rPr>
          <w:rFonts w:asciiTheme="minorHAnsi" w:hAnsiTheme="minorHAnsi"/>
          <w:sz w:val="28"/>
          <w:szCs w:val="28"/>
        </w:rPr>
        <w:t xml:space="preserve"> sociální struktura </w:t>
      </w:r>
      <w:r w:rsidRPr="00536556">
        <w:rPr>
          <w:rFonts w:asciiTheme="minorHAnsi" w:hAnsiTheme="minorHAnsi" w:hint="eastAsia"/>
          <w:sz w:val="28"/>
          <w:szCs w:val="28"/>
        </w:rPr>
        <w:t>–</w:t>
      </w:r>
      <w:r w:rsidR="00CC64EB">
        <w:rPr>
          <w:rFonts w:asciiTheme="minorHAnsi" w:hAnsiTheme="minorHAnsi"/>
          <w:sz w:val="28"/>
          <w:szCs w:val="28"/>
        </w:rPr>
        <w:t xml:space="preserve"> zá</w:t>
      </w:r>
      <w:r w:rsidRPr="00536556">
        <w:rPr>
          <w:rFonts w:asciiTheme="minorHAnsi" w:hAnsiTheme="minorHAnsi"/>
          <w:sz w:val="28"/>
          <w:szCs w:val="28"/>
        </w:rPr>
        <w:t>kladem je jeden samec a 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="00CC64EB">
        <w:rPr>
          <w:rFonts w:asciiTheme="minorHAnsi" w:hAnsiTheme="minorHAnsi"/>
          <w:sz w:val="28"/>
          <w:szCs w:val="28"/>
        </w:rPr>
        <w:t>kolik samic, které</w:t>
      </w:r>
      <w:r w:rsidRPr="00536556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536556">
        <w:rPr>
          <w:rFonts w:asciiTheme="minorHAnsi" w:hAnsiTheme="minorHAnsi"/>
          <w:sz w:val="28"/>
          <w:szCs w:val="28"/>
        </w:rPr>
        <w:t>se</w:t>
      </w:r>
      <w:proofErr w:type="gramEnd"/>
    </w:p>
    <w:p w:rsidR="006B4CFE" w:rsidRPr="00536556" w:rsidRDefault="006B4CF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536556">
        <w:rPr>
          <w:rFonts w:asciiTheme="minorHAnsi" w:hAnsiTheme="minorHAnsi"/>
          <w:sz w:val="28"/>
          <w:szCs w:val="28"/>
        </w:rPr>
        <w:t>dobrovoln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p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Pr="00536556">
        <w:rPr>
          <w:rFonts w:asciiTheme="minorHAnsi" w:hAnsiTheme="minorHAnsi"/>
          <w:sz w:val="28"/>
          <w:szCs w:val="28"/>
        </w:rPr>
        <w:t xml:space="preserve">ipojily k samci a </w:t>
      </w:r>
      <w:r w:rsidR="00CC64EB">
        <w:rPr>
          <w:rFonts w:asciiTheme="minorHAnsi" w:hAnsiTheme="minorHAnsi"/>
          <w:sz w:val="28"/>
          <w:szCs w:val="28"/>
        </w:rPr>
        <w:t>páří se s ním</w:t>
      </w:r>
      <w:r w:rsidRPr="00536556">
        <w:rPr>
          <w:rFonts w:asciiTheme="minorHAnsi" w:hAnsiTheme="minorHAnsi"/>
          <w:sz w:val="28"/>
          <w:szCs w:val="28"/>
        </w:rPr>
        <w:t>.</w:t>
      </w:r>
      <w:r w:rsidR="00CC64EB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Ve skupin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="00CC64EB">
        <w:rPr>
          <w:rFonts w:asciiTheme="minorHAnsi" w:hAnsiTheme="minorHAnsi"/>
          <w:sz w:val="28"/>
          <w:szCs w:val="28"/>
        </w:rPr>
        <w:t xml:space="preserve"> tedy existuje trvalá</w:t>
      </w:r>
      <w:r w:rsidRPr="00536556">
        <w:rPr>
          <w:rFonts w:asciiTheme="minorHAnsi" w:hAnsiTheme="minorHAnsi"/>
          <w:sz w:val="28"/>
          <w:szCs w:val="28"/>
        </w:rPr>
        <w:t xml:space="preserve"> monopolizace samic</w:t>
      </w:r>
      <w:r w:rsidR="00CC64EB">
        <w:rPr>
          <w:rFonts w:asciiTheme="minorHAnsi" w:hAnsiTheme="minorHAnsi"/>
          <w:sz w:val="28"/>
          <w:szCs w:val="28"/>
        </w:rPr>
        <w:t xml:space="preserve"> jedním samcem. Na rozdíl od jednosamcového systé</w:t>
      </w:r>
      <w:r w:rsidRPr="00536556">
        <w:rPr>
          <w:rFonts w:asciiTheme="minorHAnsi" w:hAnsiTheme="minorHAnsi"/>
          <w:sz w:val="28"/>
          <w:szCs w:val="28"/>
        </w:rPr>
        <w:t>mu</w:t>
      </w:r>
      <w:r w:rsidR="00CC64EB">
        <w:rPr>
          <w:rFonts w:asciiTheme="minorHAnsi" w:hAnsiTheme="minorHAnsi"/>
          <w:sz w:val="28"/>
          <w:szCs w:val="28"/>
        </w:rPr>
        <w:t xml:space="preserve"> je haré</w:t>
      </w:r>
      <w:r w:rsidRPr="00536556">
        <w:rPr>
          <w:rFonts w:asciiTheme="minorHAnsi" w:hAnsiTheme="minorHAnsi"/>
          <w:sz w:val="28"/>
          <w:szCs w:val="28"/>
        </w:rPr>
        <w:t>m sou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="00CC64EB">
        <w:rPr>
          <w:rFonts w:asciiTheme="minorHAnsi" w:hAnsiTheme="minorHAnsi"/>
          <w:sz w:val="28"/>
          <w:szCs w:val="28"/>
        </w:rPr>
        <w:t>ástí</w:t>
      </w:r>
      <w:r w:rsidRPr="00536556">
        <w:rPr>
          <w:rFonts w:asciiTheme="minorHAnsi" w:hAnsiTheme="minorHAnsi"/>
          <w:sz w:val="28"/>
          <w:szCs w:val="28"/>
        </w:rPr>
        <w:t xml:space="preserve"> vy</w:t>
      </w:r>
      <w:r w:rsidRPr="00536556">
        <w:rPr>
          <w:rFonts w:asciiTheme="minorHAnsi" w:hAnsiTheme="minorHAnsi" w:hint="eastAsia"/>
          <w:sz w:val="28"/>
          <w:szCs w:val="28"/>
        </w:rPr>
        <w:t>šš</w:t>
      </w:r>
      <w:r w:rsidR="00CC64EB">
        <w:rPr>
          <w:rFonts w:asciiTheme="minorHAnsi" w:hAnsiTheme="minorHAnsi"/>
          <w:sz w:val="28"/>
          <w:szCs w:val="28"/>
        </w:rPr>
        <w:t>ího sociální</w:t>
      </w:r>
      <w:r w:rsidRPr="00536556">
        <w:rPr>
          <w:rFonts w:asciiTheme="minorHAnsi" w:hAnsiTheme="minorHAnsi"/>
          <w:sz w:val="28"/>
          <w:szCs w:val="28"/>
        </w:rPr>
        <w:t>ho celku, samci</w:t>
      </w:r>
      <w:r w:rsidR="00CC64EB">
        <w:rPr>
          <w:rFonts w:asciiTheme="minorHAnsi" w:hAnsiTheme="minorHAnsi"/>
          <w:sz w:val="28"/>
          <w:szCs w:val="28"/>
        </w:rPr>
        <w:t xml:space="preserve"> navzá</w:t>
      </w:r>
      <w:r w:rsidRPr="00536556">
        <w:rPr>
          <w:rFonts w:asciiTheme="minorHAnsi" w:hAnsiTheme="minorHAnsi"/>
          <w:sz w:val="28"/>
          <w:szCs w:val="28"/>
        </w:rPr>
        <w:t>jem k</w:t>
      </w:r>
      <w:r w:rsidR="00CC64EB">
        <w:rPr>
          <w:rFonts w:asciiTheme="minorHAnsi" w:hAnsiTheme="minorHAnsi"/>
          <w:sz w:val="28"/>
          <w:szCs w:val="28"/>
        </w:rPr>
        <w:t>omunikuji a jsou spolu s ostatní</w:t>
      </w:r>
      <w:r w:rsidRPr="00536556">
        <w:rPr>
          <w:rFonts w:asciiTheme="minorHAnsi" w:hAnsiTheme="minorHAnsi"/>
          <w:sz w:val="28"/>
          <w:szCs w:val="28"/>
        </w:rPr>
        <w:t>mi samci</w:t>
      </w:r>
      <w:r w:rsidR="00CC64EB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za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Pr="00536556">
        <w:rPr>
          <w:rFonts w:asciiTheme="minorHAnsi" w:hAnsiTheme="minorHAnsi"/>
          <w:sz w:val="28"/>
          <w:szCs w:val="28"/>
        </w:rPr>
        <w:t>len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="00CC64EB">
        <w:rPr>
          <w:rFonts w:asciiTheme="minorHAnsi" w:hAnsiTheme="minorHAnsi"/>
          <w:sz w:val="28"/>
          <w:szCs w:val="28"/>
        </w:rPr>
        <w:t>ni do hierarchické sociální</w:t>
      </w:r>
      <w:r w:rsidRPr="00536556">
        <w:rPr>
          <w:rFonts w:asciiTheme="minorHAnsi" w:hAnsiTheme="minorHAnsi"/>
          <w:sz w:val="28"/>
          <w:szCs w:val="28"/>
        </w:rPr>
        <w:t xml:space="preserve"> struktury; to</w:t>
      </w:r>
      <w:r w:rsidR="00CC64EB">
        <w:rPr>
          <w:rFonts w:asciiTheme="minorHAnsi" w:hAnsiTheme="minorHAnsi"/>
          <w:sz w:val="28"/>
          <w:szCs w:val="28"/>
        </w:rPr>
        <w:t xml:space="preserve"> znamená</w:t>
      </w:r>
      <w:r w:rsidRPr="00536556">
        <w:rPr>
          <w:rFonts w:asciiTheme="minorHAnsi" w:hAnsiTheme="minorHAnsi"/>
          <w:sz w:val="28"/>
          <w:szCs w:val="28"/>
        </w:rPr>
        <w:t>,</w:t>
      </w:r>
      <w:r w:rsidR="00CC64EB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="00CC64EB">
        <w:rPr>
          <w:rFonts w:asciiTheme="minorHAnsi" w:hAnsiTheme="minorHAnsi"/>
          <w:sz w:val="28"/>
          <w:szCs w:val="28"/>
        </w:rPr>
        <w:t>e existuje alfa-samec dominantní</w:t>
      </w:r>
      <w:r w:rsidRPr="00536556">
        <w:rPr>
          <w:rFonts w:asciiTheme="minorHAnsi" w:hAnsiTheme="minorHAnsi"/>
          <w:sz w:val="28"/>
          <w:szCs w:val="28"/>
        </w:rPr>
        <w:t xml:space="preserve"> v</w:t>
      </w:r>
      <w:r w:rsidRPr="00536556">
        <w:rPr>
          <w:rFonts w:asciiTheme="minorHAnsi" w:hAnsiTheme="minorHAnsi" w:hint="eastAsia"/>
          <w:sz w:val="28"/>
          <w:szCs w:val="28"/>
        </w:rPr>
        <w:t>ůč</w:t>
      </w:r>
      <w:r w:rsidRPr="00536556">
        <w:rPr>
          <w:rFonts w:asciiTheme="minorHAnsi" w:hAnsiTheme="minorHAnsi"/>
          <w:sz w:val="28"/>
          <w:szCs w:val="28"/>
        </w:rPr>
        <w:t>i v</w:t>
      </w:r>
      <w:r w:rsidRPr="00536556">
        <w:rPr>
          <w:rFonts w:asciiTheme="minorHAnsi" w:hAnsiTheme="minorHAnsi" w:hint="eastAsia"/>
          <w:sz w:val="28"/>
          <w:szCs w:val="28"/>
        </w:rPr>
        <w:t>š</w:t>
      </w:r>
      <w:r w:rsidRPr="00536556">
        <w:rPr>
          <w:rFonts w:asciiTheme="minorHAnsi" w:hAnsiTheme="minorHAnsi"/>
          <w:sz w:val="28"/>
          <w:szCs w:val="28"/>
        </w:rPr>
        <w:t>em</w:t>
      </w:r>
    </w:p>
    <w:p w:rsidR="006B4CFE" w:rsidRPr="00536556" w:rsidRDefault="00CC64EB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ostatní</w:t>
      </w:r>
      <w:r w:rsidR="006B4CFE" w:rsidRPr="00536556">
        <w:rPr>
          <w:rFonts w:asciiTheme="minorHAnsi" w:hAnsiTheme="minorHAnsi"/>
          <w:sz w:val="28"/>
          <w:szCs w:val="28"/>
        </w:rPr>
        <w:t>m samc</w:t>
      </w:r>
      <w:r w:rsidR="006B4CFE" w:rsidRPr="00536556">
        <w:rPr>
          <w:rFonts w:asciiTheme="minorHAnsi" w:hAnsiTheme="minorHAnsi" w:hint="eastAsia"/>
          <w:sz w:val="28"/>
          <w:szCs w:val="28"/>
        </w:rPr>
        <w:t>ů</w:t>
      </w:r>
      <w:r w:rsidR="006B4CFE" w:rsidRPr="00536556">
        <w:rPr>
          <w:rFonts w:asciiTheme="minorHAnsi" w:hAnsiTheme="minorHAnsi"/>
          <w:sz w:val="28"/>
          <w:szCs w:val="28"/>
        </w:rPr>
        <w:t>m ve skupin</w:t>
      </w:r>
      <w:r w:rsidR="006B4CFE" w:rsidRPr="00536556">
        <w:rPr>
          <w:rFonts w:asciiTheme="minorHAnsi" w:hAnsiTheme="minorHAnsi" w:hint="eastAsia"/>
          <w:sz w:val="28"/>
          <w:szCs w:val="28"/>
        </w:rPr>
        <w:t>ě</w:t>
      </w:r>
      <w:r w:rsidR="006B4CFE" w:rsidRPr="00536556">
        <w:rPr>
          <w:rFonts w:asciiTheme="minorHAnsi" w:hAnsiTheme="minorHAnsi"/>
          <w:sz w:val="28"/>
          <w:szCs w:val="28"/>
        </w:rPr>
        <w:t>, ale je p</w:t>
      </w:r>
      <w:r w:rsidR="006B4CFE" w:rsidRPr="00536556">
        <w:rPr>
          <w:rFonts w:asciiTheme="minorHAnsi" w:hAnsiTheme="minorHAnsi" w:hint="eastAsia"/>
          <w:sz w:val="28"/>
          <w:szCs w:val="28"/>
        </w:rPr>
        <w:t>ř</w:t>
      </w:r>
      <w:r>
        <w:rPr>
          <w:rFonts w:asciiTheme="minorHAnsi" w:hAnsiTheme="minorHAnsi"/>
          <w:sz w:val="28"/>
          <w:szCs w:val="28"/>
        </w:rPr>
        <w:t xml:space="preserve">ímo dominantní </w:t>
      </w:r>
      <w:r w:rsidR="006B4CFE" w:rsidRPr="00536556">
        <w:rPr>
          <w:rFonts w:asciiTheme="minorHAnsi" w:hAnsiTheme="minorHAnsi"/>
          <w:sz w:val="28"/>
          <w:szCs w:val="28"/>
        </w:rPr>
        <w:t>pouze v</w:t>
      </w:r>
      <w:r w:rsidR="006B4CFE" w:rsidRPr="00536556">
        <w:rPr>
          <w:rFonts w:asciiTheme="minorHAnsi" w:hAnsiTheme="minorHAnsi" w:hint="eastAsia"/>
          <w:sz w:val="28"/>
          <w:szCs w:val="28"/>
        </w:rPr>
        <w:t>ůč</w:t>
      </w:r>
      <w:r>
        <w:rPr>
          <w:rFonts w:asciiTheme="minorHAnsi" w:hAnsiTheme="minorHAnsi"/>
          <w:sz w:val="28"/>
          <w:szCs w:val="28"/>
        </w:rPr>
        <w:t>i samicím ze svého haré</w:t>
      </w:r>
      <w:r w:rsidR="006B4CFE" w:rsidRPr="00536556">
        <w:rPr>
          <w:rFonts w:asciiTheme="minorHAnsi" w:hAnsiTheme="minorHAnsi"/>
          <w:sz w:val="28"/>
          <w:szCs w:val="28"/>
        </w:rPr>
        <w:t>mu.</w:t>
      </w:r>
      <w:r>
        <w:rPr>
          <w:rFonts w:asciiTheme="minorHAnsi" w:hAnsiTheme="minorHAnsi"/>
          <w:sz w:val="28"/>
          <w:szCs w:val="28"/>
        </w:rPr>
        <w:t xml:space="preserve"> </w:t>
      </w:r>
      <w:r w:rsidR="006B4CFE" w:rsidRPr="00536556">
        <w:rPr>
          <w:rFonts w:asciiTheme="minorHAnsi" w:hAnsiTheme="minorHAnsi"/>
          <w:sz w:val="28"/>
          <w:szCs w:val="28"/>
        </w:rPr>
        <w:t>Se samicemi v</w:t>
      </w:r>
      <w:r w:rsidR="006B4CFE" w:rsidRPr="00536556">
        <w:rPr>
          <w:rFonts w:asciiTheme="minorHAnsi" w:hAnsiTheme="minorHAnsi" w:hint="eastAsia"/>
          <w:sz w:val="28"/>
          <w:szCs w:val="28"/>
        </w:rPr>
        <w:t>ž</w:t>
      </w:r>
      <w:r w:rsidR="006B4CFE" w:rsidRPr="00536556">
        <w:rPr>
          <w:rFonts w:asciiTheme="minorHAnsi" w:hAnsiTheme="minorHAnsi"/>
          <w:sz w:val="28"/>
          <w:szCs w:val="28"/>
        </w:rPr>
        <w:t>dy kopuluje</w:t>
      </w:r>
      <w:r>
        <w:rPr>
          <w:rFonts w:asciiTheme="minorHAnsi" w:hAnsiTheme="minorHAnsi"/>
          <w:sz w:val="28"/>
          <w:szCs w:val="28"/>
        </w:rPr>
        <w:t xml:space="preserve"> vedoucí samec dané</w:t>
      </w:r>
      <w:r w:rsidR="006B4CFE" w:rsidRPr="00536556">
        <w:rPr>
          <w:rFonts w:asciiTheme="minorHAnsi" w:hAnsiTheme="minorHAnsi"/>
          <w:sz w:val="28"/>
          <w:szCs w:val="28"/>
        </w:rPr>
        <w:t>ho har</w:t>
      </w:r>
      <w:r>
        <w:rPr>
          <w:rFonts w:asciiTheme="minorHAnsi" w:hAnsiTheme="minorHAnsi"/>
          <w:sz w:val="28"/>
          <w:szCs w:val="28"/>
        </w:rPr>
        <w:t>é</w:t>
      </w:r>
      <w:r w:rsidR="006B4CFE" w:rsidRPr="00536556">
        <w:rPr>
          <w:rFonts w:asciiTheme="minorHAnsi" w:hAnsiTheme="minorHAnsi"/>
          <w:sz w:val="28"/>
          <w:szCs w:val="28"/>
        </w:rPr>
        <w:t xml:space="preserve">mu. </w:t>
      </w:r>
      <w:r>
        <w:rPr>
          <w:rFonts w:asciiTheme="minorHAnsi" w:hAnsiTheme="minorHAnsi"/>
          <w:sz w:val="28"/>
          <w:szCs w:val="28"/>
        </w:rPr>
        <w:t>(Paviá</w:t>
      </w:r>
      <w:r w:rsidR="006B4CFE" w:rsidRPr="00536556">
        <w:rPr>
          <w:rFonts w:asciiTheme="minorHAnsi" w:hAnsiTheme="minorHAnsi"/>
          <w:sz w:val="28"/>
          <w:szCs w:val="28"/>
        </w:rPr>
        <w:t>ni a d</w:t>
      </w:r>
      <w:r w:rsidR="006B4CFE" w:rsidRPr="00536556">
        <w:rPr>
          <w:rFonts w:asciiTheme="minorHAnsi" w:hAnsiTheme="minorHAnsi" w:hint="eastAsia"/>
          <w:sz w:val="28"/>
          <w:szCs w:val="28"/>
        </w:rPr>
        <w:t>ž</w:t>
      </w:r>
      <w:r w:rsidR="006B4CFE" w:rsidRPr="00536556">
        <w:rPr>
          <w:rFonts w:asciiTheme="minorHAnsi" w:hAnsiTheme="minorHAnsi"/>
          <w:sz w:val="28"/>
          <w:szCs w:val="28"/>
        </w:rPr>
        <w:t>elady</w:t>
      </w:r>
      <w:r>
        <w:rPr>
          <w:rFonts w:asciiTheme="minorHAnsi" w:hAnsiTheme="minorHAnsi"/>
          <w:sz w:val="28"/>
          <w:szCs w:val="28"/>
        </w:rPr>
        <w:t>)</w:t>
      </w:r>
      <w:r w:rsidR="006B4CFE" w:rsidRPr="00536556">
        <w:rPr>
          <w:rFonts w:asciiTheme="minorHAnsi" w:hAnsiTheme="minorHAnsi"/>
          <w:sz w:val="28"/>
          <w:szCs w:val="28"/>
        </w:rPr>
        <w:t>.</w:t>
      </w:r>
    </w:p>
    <w:p w:rsidR="006B4CFE" w:rsidRPr="00536556" w:rsidRDefault="006B4CF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536556">
        <w:rPr>
          <w:rFonts w:asciiTheme="minorHAnsi" w:hAnsiTheme="minorHAnsi"/>
          <w:sz w:val="28"/>
          <w:szCs w:val="28"/>
        </w:rPr>
        <w:lastRenderedPageBreak/>
        <w:t>Věkově odstupňovaná (age graded) sociální struktura</w:t>
      </w:r>
      <w:r w:rsidR="00CC64EB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 w:hint="eastAsia"/>
          <w:sz w:val="28"/>
          <w:szCs w:val="28"/>
        </w:rPr>
        <w:t>–</w:t>
      </w:r>
      <w:r w:rsidR="00CC64EB">
        <w:rPr>
          <w:rFonts w:asciiTheme="minorHAnsi" w:hAnsiTheme="minorHAnsi"/>
          <w:sz w:val="28"/>
          <w:szCs w:val="28"/>
        </w:rPr>
        <w:t xml:space="preserve"> je specifická</w:t>
      </w:r>
      <w:r w:rsidRPr="00536556">
        <w:rPr>
          <w:rFonts w:asciiTheme="minorHAnsi" w:hAnsiTheme="minorHAnsi"/>
          <w:sz w:val="28"/>
          <w:szCs w:val="28"/>
        </w:rPr>
        <w:t xml:space="preserve"> struktura, </w:t>
      </w:r>
      <w:proofErr w:type="gramStart"/>
      <w:r w:rsidRPr="00536556">
        <w:rPr>
          <w:rFonts w:asciiTheme="minorHAnsi" w:hAnsiTheme="minorHAnsi"/>
          <w:sz w:val="28"/>
          <w:szCs w:val="28"/>
        </w:rPr>
        <w:t xml:space="preserve">vyskytuje </w:t>
      </w:r>
      <w:r w:rsidR="00CC64EB">
        <w:rPr>
          <w:rFonts w:asciiTheme="minorHAnsi" w:hAnsiTheme="minorHAnsi"/>
          <w:sz w:val="28"/>
          <w:szCs w:val="28"/>
        </w:rPr>
        <w:t xml:space="preserve"> se</w:t>
      </w:r>
      <w:proofErr w:type="gramEnd"/>
      <w:r w:rsidR="00CC64EB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 xml:space="preserve">u 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="00CC64EB">
        <w:rPr>
          <w:rFonts w:asciiTheme="minorHAnsi" w:hAnsiTheme="minorHAnsi"/>
          <w:sz w:val="28"/>
          <w:szCs w:val="28"/>
        </w:rPr>
        <w:t>á</w:t>
      </w:r>
      <w:r w:rsidRPr="00536556">
        <w:rPr>
          <w:rFonts w:asciiTheme="minorHAnsi" w:hAnsiTheme="minorHAnsi"/>
          <w:sz w:val="28"/>
          <w:szCs w:val="28"/>
        </w:rPr>
        <w:t>sti</w:t>
      </w:r>
      <w:r w:rsidR="00CC64EB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populac</w:t>
      </w:r>
      <w:r w:rsidR="00CC64EB">
        <w:rPr>
          <w:rFonts w:asciiTheme="minorHAnsi" w:hAnsiTheme="minorHAnsi"/>
          <w:sz w:val="28"/>
          <w:szCs w:val="28"/>
        </w:rPr>
        <w:t>í goril, zvlá</w:t>
      </w:r>
      <w:r w:rsidRPr="00536556">
        <w:rPr>
          <w:rFonts w:asciiTheme="minorHAnsi" w:hAnsiTheme="minorHAnsi" w:hint="eastAsia"/>
          <w:sz w:val="28"/>
          <w:szCs w:val="28"/>
        </w:rPr>
        <w:t>š</w:t>
      </w:r>
      <w:r w:rsidRPr="00536556">
        <w:rPr>
          <w:rFonts w:asciiTheme="minorHAnsi" w:hAnsiTheme="minorHAnsi"/>
          <w:sz w:val="28"/>
          <w:szCs w:val="28"/>
        </w:rPr>
        <w:t>t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u gorily horsk</w:t>
      </w:r>
      <w:r w:rsidR="00CC64EB">
        <w:rPr>
          <w:rFonts w:asciiTheme="minorHAnsi" w:hAnsiTheme="minorHAnsi"/>
          <w:sz w:val="28"/>
          <w:szCs w:val="28"/>
        </w:rPr>
        <w:t>é</w:t>
      </w:r>
      <w:r w:rsidRPr="00536556">
        <w:rPr>
          <w:rFonts w:asciiTheme="minorHAnsi" w:hAnsiTheme="minorHAnsi"/>
          <w:sz w:val="28"/>
          <w:szCs w:val="28"/>
        </w:rPr>
        <w:t>. Ve skupin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je</w:t>
      </w:r>
      <w:r w:rsidR="00CC64EB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jeden pln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dosp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l</w:t>
      </w:r>
      <w:r w:rsidR="00CC64EB">
        <w:rPr>
          <w:rFonts w:asciiTheme="minorHAnsi" w:hAnsiTheme="minorHAnsi"/>
          <w:sz w:val="28"/>
          <w:szCs w:val="28"/>
        </w:rPr>
        <w:t>ý</w:t>
      </w:r>
      <w:r w:rsidRPr="00536556">
        <w:rPr>
          <w:rFonts w:asciiTheme="minorHAnsi" w:hAnsiTheme="minorHAnsi"/>
          <w:sz w:val="28"/>
          <w:szCs w:val="28"/>
        </w:rPr>
        <w:t xml:space="preserve"> samec (st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="00CC64EB">
        <w:rPr>
          <w:rFonts w:asciiTheme="minorHAnsi" w:hAnsiTheme="minorHAnsi"/>
          <w:sz w:val="28"/>
          <w:szCs w:val="28"/>
        </w:rPr>
        <w:t>í</w:t>
      </w:r>
      <w:r w:rsidRPr="00536556">
        <w:rPr>
          <w:rFonts w:asciiTheme="minorHAnsi" w:hAnsiTheme="minorHAnsi"/>
          <w:sz w:val="28"/>
          <w:szCs w:val="28"/>
        </w:rPr>
        <w:t>broh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="00CC64EB">
        <w:rPr>
          <w:rFonts w:asciiTheme="minorHAnsi" w:hAnsiTheme="minorHAnsi"/>
          <w:sz w:val="28"/>
          <w:szCs w:val="28"/>
        </w:rPr>
        <w:t xml:space="preserve">betý), </w:t>
      </w:r>
      <w:r w:rsidRPr="00536556">
        <w:rPr>
          <w:rFonts w:asciiTheme="minorHAnsi" w:hAnsiTheme="minorHAnsi"/>
          <w:sz w:val="28"/>
          <w:szCs w:val="28"/>
        </w:rPr>
        <w:t>je</w:t>
      </w:r>
      <w:r w:rsidR="00CC64EB">
        <w:rPr>
          <w:rFonts w:asciiTheme="minorHAnsi" w:hAnsiTheme="minorHAnsi"/>
          <w:sz w:val="28"/>
          <w:szCs w:val="28"/>
        </w:rPr>
        <w:t xml:space="preserve"> zcela dominantní</w:t>
      </w:r>
      <w:r w:rsidRPr="00536556">
        <w:rPr>
          <w:rFonts w:asciiTheme="minorHAnsi" w:hAnsiTheme="minorHAnsi"/>
          <w:sz w:val="28"/>
          <w:szCs w:val="28"/>
        </w:rPr>
        <w:t>, jeden a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Pr="00536556">
        <w:rPr>
          <w:rFonts w:asciiTheme="minorHAnsi" w:hAnsiTheme="minorHAnsi"/>
          <w:sz w:val="28"/>
          <w:szCs w:val="28"/>
        </w:rPr>
        <w:t xml:space="preserve"> dva adolescenti (synov</w:t>
      </w:r>
      <w:r w:rsidR="00CC64EB">
        <w:rPr>
          <w:rFonts w:asciiTheme="minorHAnsi" w:hAnsiTheme="minorHAnsi"/>
          <w:sz w:val="28"/>
          <w:szCs w:val="28"/>
        </w:rPr>
        <w:t>é</w:t>
      </w:r>
      <w:r w:rsidRPr="00536556">
        <w:rPr>
          <w:rFonts w:asciiTheme="minorHAnsi" w:hAnsiTheme="minorHAnsi"/>
          <w:sz w:val="28"/>
          <w:szCs w:val="28"/>
        </w:rPr>
        <w:t>,</w:t>
      </w:r>
      <w:r w:rsidR="00CC64EB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bratr) a v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t</w:t>
      </w:r>
      <w:r w:rsidRPr="00536556">
        <w:rPr>
          <w:rFonts w:asciiTheme="minorHAnsi" w:hAnsiTheme="minorHAnsi" w:hint="eastAsia"/>
          <w:sz w:val="28"/>
          <w:szCs w:val="28"/>
        </w:rPr>
        <w:t>š</w:t>
      </w:r>
      <w:r w:rsidR="00CC64EB">
        <w:rPr>
          <w:rFonts w:asciiTheme="minorHAnsi" w:hAnsiTheme="minorHAnsi"/>
          <w:sz w:val="28"/>
          <w:szCs w:val="28"/>
        </w:rPr>
        <w:t>í</w:t>
      </w:r>
      <w:r w:rsidRPr="00536556">
        <w:rPr>
          <w:rFonts w:asciiTheme="minorHAnsi" w:hAnsiTheme="minorHAnsi"/>
          <w:sz w:val="28"/>
          <w:szCs w:val="28"/>
        </w:rPr>
        <w:t xml:space="preserve"> mno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Pr="00536556">
        <w:rPr>
          <w:rFonts w:asciiTheme="minorHAnsi" w:hAnsiTheme="minorHAnsi"/>
          <w:sz w:val="28"/>
          <w:szCs w:val="28"/>
        </w:rPr>
        <w:t>stv</w:t>
      </w:r>
      <w:r w:rsidR="00CC64EB">
        <w:rPr>
          <w:rFonts w:asciiTheme="minorHAnsi" w:hAnsiTheme="minorHAnsi"/>
          <w:sz w:val="28"/>
          <w:szCs w:val="28"/>
        </w:rPr>
        <w:t>í</w:t>
      </w:r>
      <w:r w:rsidRPr="00536556">
        <w:rPr>
          <w:rFonts w:asciiTheme="minorHAnsi" w:hAnsiTheme="minorHAnsi"/>
          <w:sz w:val="28"/>
          <w:szCs w:val="28"/>
        </w:rPr>
        <w:t xml:space="preserve"> samic a ml</w:t>
      </w:r>
      <w:r w:rsidR="00CC64EB">
        <w:rPr>
          <w:rFonts w:asciiTheme="minorHAnsi" w:hAnsiTheme="minorHAnsi"/>
          <w:sz w:val="28"/>
          <w:szCs w:val="28"/>
        </w:rPr>
        <w:t>á</w:t>
      </w:r>
      <w:r w:rsidRPr="00536556">
        <w:rPr>
          <w:rFonts w:asciiTheme="minorHAnsi" w:hAnsiTheme="minorHAnsi" w:hint="eastAsia"/>
          <w:sz w:val="28"/>
          <w:szCs w:val="28"/>
        </w:rPr>
        <w:t>ď</w:t>
      </w:r>
      <w:r w:rsidRPr="00536556">
        <w:rPr>
          <w:rFonts w:asciiTheme="minorHAnsi" w:hAnsiTheme="minorHAnsi"/>
          <w:sz w:val="28"/>
          <w:szCs w:val="28"/>
        </w:rPr>
        <w:t>ata.</w:t>
      </w:r>
      <w:r w:rsidR="00CC64EB">
        <w:rPr>
          <w:rFonts w:asciiTheme="minorHAnsi" w:hAnsiTheme="minorHAnsi"/>
          <w:sz w:val="28"/>
          <w:szCs w:val="28"/>
        </w:rPr>
        <w:t xml:space="preserve"> V této sociální</w:t>
      </w:r>
      <w:r w:rsidRPr="00536556">
        <w:rPr>
          <w:rFonts w:asciiTheme="minorHAnsi" w:hAnsiTheme="minorHAnsi"/>
          <w:sz w:val="28"/>
          <w:szCs w:val="28"/>
        </w:rPr>
        <w:t xml:space="preserve"> struktu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Pr="00536556">
        <w:rPr>
          <w:rFonts w:asciiTheme="minorHAnsi" w:hAnsiTheme="minorHAnsi"/>
          <w:sz w:val="28"/>
          <w:szCs w:val="28"/>
        </w:rPr>
        <w:t>e je</w:t>
      </w:r>
      <w:r w:rsidR="00CC64EB">
        <w:rPr>
          <w:rFonts w:asciiTheme="minorHAnsi" w:hAnsiTheme="minorHAnsi"/>
          <w:sz w:val="28"/>
          <w:szCs w:val="28"/>
        </w:rPr>
        <w:t xml:space="preserve"> nevýrazná teritorialita, samec hájí</w:t>
      </w:r>
      <w:r w:rsidRPr="00536556">
        <w:rPr>
          <w:rFonts w:asciiTheme="minorHAnsi" w:hAnsiTheme="minorHAnsi"/>
          <w:sz w:val="28"/>
          <w:szCs w:val="28"/>
        </w:rPr>
        <w:t xml:space="preserve"> p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Pr="00536556">
        <w:rPr>
          <w:rFonts w:asciiTheme="minorHAnsi" w:hAnsiTheme="minorHAnsi"/>
          <w:sz w:val="28"/>
          <w:szCs w:val="28"/>
        </w:rPr>
        <w:t>edev</w:t>
      </w:r>
      <w:r w:rsidRPr="00536556">
        <w:rPr>
          <w:rFonts w:asciiTheme="minorHAnsi" w:hAnsiTheme="minorHAnsi" w:hint="eastAsia"/>
          <w:sz w:val="28"/>
          <w:szCs w:val="28"/>
        </w:rPr>
        <w:t>š</w:t>
      </w:r>
      <w:r w:rsidR="00CC64EB">
        <w:rPr>
          <w:rFonts w:asciiTheme="minorHAnsi" w:hAnsiTheme="minorHAnsi"/>
          <w:sz w:val="28"/>
          <w:szCs w:val="28"/>
        </w:rPr>
        <w:t>í</w:t>
      </w:r>
      <w:r w:rsidRPr="00536556">
        <w:rPr>
          <w:rFonts w:asciiTheme="minorHAnsi" w:hAnsiTheme="minorHAnsi"/>
          <w:sz w:val="28"/>
          <w:szCs w:val="28"/>
        </w:rPr>
        <w:t>m samice,</w:t>
      </w:r>
      <w:r w:rsidR="00CC64EB">
        <w:rPr>
          <w:rFonts w:asciiTheme="minorHAnsi" w:hAnsiTheme="minorHAnsi"/>
          <w:sz w:val="28"/>
          <w:szCs w:val="28"/>
        </w:rPr>
        <w:t xml:space="preserve"> které</w:t>
      </w:r>
      <w:r w:rsidRPr="00536556">
        <w:rPr>
          <w:rFonts w:asciiTheme="minorHAnsi" w:hAnsiTheme="minorHAnsi"/>
          <w:sz w:val="28"/>
          <w:szCs w:val="28"/>
        </w:rPr>
        <w:t xml:space="preserve"> v</w:t>
      </w:r>
      <w:r w:rsidRPr="00536556">
        <w:rPr>
          <w:rFonts w:asciiTheme="minorHAnsi" w:hAnsiTheme="minorHAnsi" w:hint="eastAsia"/>
          <w:sz w:val="28"/>
          <w:szCs w:val="28"/>
        </w:rPr>
        <w:t>š</w:t>
      </w:r>
      <w:r w:rsidRPr="00536556">
        <w:rPr>
          <w:rFonts w:asciiTheme="minorHAnsi" w:hAnsiTheme="minorHAnsi"/>
          <w:sz w:val="28"/>
          <w:szCs w:val="28"/>
        </w:rPr>
        <w:t>ak mezi skupinami migruji. Pro samice je</w:t>
      </w:r>
      <w:r w:rsidR="00CC64EB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d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Pr="00536556">
        <w:rPr>
          <w:rFonts w:asciiTheme="minorHAnsi" w:hAnsiTheme="minorHAnsi"/>
          <w:sz w:val="28"/>
          <w:szCs w:val="28"/>
        </w:rPr>
        <w:t>le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="00CC64EB">
        <w:rPr>
          <w:rFonts w:asciiTheme="minorHAnsi" w:hAnsiTheme="minorHAnsi"/>
          <w:sz w:val="28"/>
          <w:szCs w:val="28"/>
        </w:rPr>
        <w:t>ité hájení potravní</w:t>
      </w:r>
      <w:r w:rsidRPr="00536556">
        <w:rPr>
          <w:rFonts w:asciiTheme="minorHAnsi" w:hAnsiTheme="minorHAnsi"/>
          <w:sz w:val="28"/>
          <w:szCs w:val="28"/>
        </w:rPr>
        <w:t>ch zdroj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="00CC64EB">
        <w:rPr>
          <w:rFonts w:asciiTheme="minorHAnsi" w:hAnsiTheme="minorHAnsi"/>
          <w:sz w:val="28"/>
          <w:szCs w:val="28"/>
        </w:rPr>
        <w:t xml:space="preserve"> a zejména mlá</w:t>
      </w:r>
      <w:r w:rsidRPr="00536556">
        <w:rPr>
          <w:rFonts w:asciiTheme="minorHAnsi" w:hAnsiTheme="minorHAnsi" w:hint="eastAsia"/>
          <w:sz w:val="28"/>
          <w:szCs w:val="28"/>
        </w:rPr>
        <w:t>ď</w:t>
      </w:r>
      <w:r w:rsidRPr="00536556">
        <w:rPr>
          <w:rFonts w:asciiTheme="minorHAnsi" w:hAnsiTheme="minorHAnsi"/>
          <w:sz w:val="28"/>
          <w:szCs w:val="28"/>
        </w:rPr>
        <w:t>at.</w:t>
      </w:r>
    </w:p>
    <w:p w:rsidR="006B4CFE" w:rsidRPr="00536556" w:rsidRDefault="006B4CF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536556">
        <w:rPr>
          <w:rFonts w:asciiTheme="minorHAnsi" w:hAnsiTheme="minorHAnsi"/>
          <w:sz w:val="28"/>
          <w:szCs w:val="28"/>
        </w:rPr>
        <w:t xml:space="preserve">Fission-fusion sociální struktura </w:t>
      </w:r>
      <w:r w:rsidRPr="00536556">
        <w:rPr>
          <w:rFonts w:asciiTheme="minorHAnsi" w:hAnsiTheme="minorHAnsi" w:hint="eastAsia"/>
          <w:sz w:val="28"/>
          <w:szCs w:val="28"/>
        </w:rPr>
        <w:t>–</w:t>
      </w:r>
      <w:r w:rsidR="00CC64EB">
        <w:rPr>
          <w:rFonts w:asciiTheme="minorHAnsi" w:hAnsiTheme="minorHAnsi"/>
          <w:sz w:val="28"/>
          <w:szCs w:val="28"/>
        </w:rPr>
        <w:t xml:space="preserve"> je velmi adaptabilní sociá</w:t>
      </w:r>
      <w:r w:rsidRPr="00536556">
        <w:rPr>
          <w:rFonts w:asciiTheme="minorHAnsi" w:hAnsiTheme="minorHAnsi"/>
          <w:sz w:val="28"/>
          <w:szCs w:val="28"/>
        </w:rPr>
        <w:t>ln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pru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="00CC64EB">
        <w:rPr>
          <w:rFonts w:asciiTheme="minorHAnsi" w:hAnsiTheme="minorHAnsi"/>
          <w:sz w:val="28"/>
          <w:szCs w:val="28"/>
        </w:rPr>
        <w:t>ný typ sociální</w:t>
      </w:r>
      <w:r w:rsidRPr="00536556">
        <w:rPr>
          <w:rFonts w:asciiTheme="minorHAnsi" w:hAnsiTheme="minorHAnsi"/>
          <w:sz w:val="28"/>
          <w:szCs w:val="28"/>
        </w:rPr>
        <w:t xml:space="preserve"> struktury, v</w:t>
      </w:r>
      <w:r w:rsidR="00CC64EB">
        <w:rPr>
          <w:rFonts w:asciiTheme="minorHAnsi" w:hAnsiTheme="minorHAnsi"/>
          <w:sz w:val="28"/>
          <w:szCs w:val="28"/>
        </w:rPr>
        <w:t> </w:t>
      </w:r>
      <w:r w:rsidRPr="00536556">
        <w:rPr>
          <w:rFonts w:asciiTheme="minorHAnsi" w:hAnsiTheme="minorHAnsi"/>
          <w:sz w:val="28"/>
          <w:szCs w:val="28"/>
        </w:rPr>
        <w:t>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m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="00CC64EB">
        <w:rPr>
          <w:rFonts w:asciiTheme="minorHAnsi" w:hAnsiTheme="minorHAnsi"/>
          <w:sz w:val="28"/>
          <w:szCs w:val="28"/>
        </w:rPr>
        <w:t xml:space="preserve"> dochází</w:t>
      </w:r>
      <w:r w:rsidRPr="00536556">
        <w:rPr>
          <w:rFonts w:asciiTheme="minorHAnsi" w:hAnsiTheme="minorHAnsi"/>
          <w:sz w:val="28"/>
          <w:szCs w:val="28"/>
        </w:rPr>
        <w:t xml:space="preserve"> pravideln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k </w:t>
      </w:r>
      <w:r w:rsidRPr="00536556">
        <w:rPr>
          <w:rFonts w:asciiTheme="minorHAnsi" w:hAnsiTheme="minorHAnsi" w:hint="eastAsia"/>
          <w:sz w:val="28"/>
          <w:szCs w:val="28"/>
        </w:rPr>
        <w:t>š</w:t>
      </w:r>
      <w:r w:rsidRPr="00536556">
        <w:rPr>
          <w:rFonts w:asciiTheme="minorHAnsi" w:hAnsiTheme="minorHAnsi"/>
          <w:sz w:val="28"/>
          <w:szCs w:val="28"/>
        </w:rPr>
        <w:t>t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="00CC64EB">
        <w:rPr>
          <w:rFonts w:asciiTheme="minorHAnsi" w:hAnsiTheme="minorHAnsi"/>
          <w:sz w:val="28"/>
          <w:szCs w:val="28"/>
        </w:rPr>
        <w:t>pení struktury na elementární sociální jednotky s malý</w:t>
      </w:r>
      <w:r w:rsidRPr="00536556">
        <w:rPr>
          <w:rFonts w:asciiTheme="minorHAnsi" w:hAnsiTheme="minorHAnsi"/>
          <w:sz w:val="28"/>
          <w:szCs w:val="28"/>
        </w:rPr>
        <w:t>m po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Pr="00536556">
        <w:rPr>
          <w:rFonts w:asciiTheme="minorHAnsi" w:hAnsiTheme="minorHAnsi"/>
          <w:sz w:val="28"/>
          <w:szCs w:val="28"/>
        </w:rPr>
        <w:t>tem jedinc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Pr="00536556">
        <w:rPr>
          <w:rFonts w:asciiTheme="minorHAnsi" w:hAnsiTheme="minorHAnsi"/>
          <w:sz w:val="28"/>
          <w:szCs w:val="28"/>
        </w:rPr>
        <w:t xml:space="preserve"> a jejich</w:t>
      </w:r>
      <w:r w:rsidR="00CC64EB">
        <w:rPr>
          <w:rFonts w:asciiTheme="minorHAnsi" w:hAnsiTheme="minorHAnsi"/>
          <w:sz w:val="28"/>
          <w:szCs w:val="28"/>
        </w:rPr>
        <w:t xml:space="preserve"> následnému spojování</w:t>
      </w:r>
      <w:r w:rsidRPr="00536556">
        <w:rPr>
          <w:rFonts w:asciiTheme="minorHAnsi" w:hAnsiTheme="minorHAnsi"/>
          <w:sz w:val="28"/>
          <w:szCs w:val="28"/>
        </w:rPr>
        <w:t xml:space="preserve"> do vy</w:t>
      </w:r>
      <w:r w:rsidRPr="00536556">
        <w:rPr>
          <w:rFonts w:asciiTheme="minorHAnsi" w:hAnsiTheme="minorHAnsi" w:hint="eastAsia"/>
          <w:sz w:val="28"/>
          <w:szCs w:val="28"/>
        </w:rPr>
        <w:t>šš</w:t>
      </w:r>
      <w:r w:rsidR="00CC64EB">
        <w:rPr>
          <w:rFonts w:asciiTheme="minorHAnsi" w:hAnsiTheme="minorHAnsi"/>
          <w:sz w:val="28"/>
          <w:szCs w:val="28"/>
        </w:rPr>
        <w:t>ích sociální</w:t>
      </w:r>
      <w:r w:rsidRPr="00536556">
        <w:rPr>
          <w:rFonts w:asciiTheme="minorHAnsi" w:hAnsiTheme="minorHAnsi"/>
          <w:sz w:val="28"/>
          <w:szCs w:val="28"/>
        </w:rPr>
        <w:t>ch skupin</w:t>
      </w:r>
      <w:r w:rsidR="00CC64EB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s v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t</w:t>
      </w:r>
      <w:r w:rsidRPr="00536556">
        <w:rPr>
          <w:rFonts w:asciiTheme="minorHAnsi" w:hAnsiTheme="minorHAnsi" w:hint="eastAsia"/>
          <w:sz w:val="28"/>
          <w:szCs w:val="28"/>
        </w:rPr>
        <w:t>š</w:t>
      </w:r>
      <w:r w:rsidR="00CC64EB">
        <w:rPr>
          <w:rFonts w:asciiTheme="minorHAnsi" w:hAnsiTheme="minorHAnsi"/>
          <w:sz w:val="28"/>
          <w:szCs w:val="28"/>
        </w:rPr>
        <w:t>í</w:t>
      </w:r>
      <w:r w:rsidRPr="00536556">
        <w:rPr>
          <w:rFonts w:asciiTheme="minorHAnsi" w:hAnsiTheme="minorHAnsi"/>
          <w:sz w:val="28"/>
          <w:szCs w:val="28"/>
        </w:rPr>
        <w:t>m po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Pr="00536556">
        <w:rPr>
          <w:rFonts w:asciiTheme="minorHAnsi" w:hAnsiTheme="minorHAnsi"/>
          <w:sz w:val="28"/>
          <w:szCs w:val="28"/>
        </w:rPr>
        <w:t>tem samc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Pr="00536556">
        <w:rPr>
          <w:rFonts w:asciiTheme="minorHAnsi" w:hAnsiTheme="minorHAnsi"/>
          <w:sz w:val="28"/>
          <w:szCs w:val="28"/>
        </w:rPr>
        <w:t xml:space="preserve"> a samic ve skupin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, p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="00CC64EB">
        <w:rPr>
          <w:rFonts w:asciiTheme="minorHAnsi" w:hAnsiTheme="minorHAnsi"/>
          <w:sz w:val="28"/>
          <w:szCs w:val="28"/>
        </w:rPr>
        <w:t>í</w:t>
      </w:r>
      <w:r w:rsidRPr="00536556">
        <w:rPr>
          <w:rFonts w:asciiTheme="minorHAnsi" w:hAnsiTheme="minorHAnsi"/>
          <w:sz w:val="28"/>
          <w:szCs w:val="28"/>
        </w:rPr>
        <w:t>padn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="00CC64EB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i do megastruktur s 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kolika sty jedinc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Pr="00536556">
        <w:rPr>
          <w:rFonts w:asciiTheme="minorHAnsi" w:hAnsiTheme="minorHAnsi"/>
          <w:sz w:val="28"/>
          <w:szCs w:val="28"/>
        </w:rPr>
        <w:t>. V 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="00CC64EB">
        <w:rPr>
          <w:rFonts w:asciiTheme="minorHAnsi" w:hAnsiTheme="minorHAnsi"/>
          <w:sz w:val="28"/>
          <w:szCs w:val="28"/>
        </w:rPr>
        <w:t>který</w:t>
      </w:r>
      <w:r w:rsidRPr="00536556">
        <w:rPr>
          <w:rFonts w:asciiTheme="minorHAnsi" w:hAnsiTheme="minorHAnsi"/>
          <w:sz w:val="28"/>
          <w:szCs w:val="28"/>
        </w:rPr>
        <w:t>ch</w:t>
      </w:r>
    </w:p>
    <w:p w:rsidR="006B4CFE" w:rsidRPr="00536556" w:rsidRDefault="006B4CF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proofErr w:type="gramStart"/>
      <w:r w:rsidRPr="00536556">
        <w:rPr>
          <w:rFonts w:asciiTheme="minorHAnsi" w:hAnsiTheme="minorHAnsi"/>
          <w:sz w:val="28"/>
          <w:szCs w:val="28"/>
        </w:rPr>
        <w:t>typech</w:t>
      </w:r>
      <w:proofErr w:type="gramEnd"/>
      <w:r w:rsidRPr="00536556">
        <w:rPr>
          <w:rFonts w:asciiTheme="minorHAnsi" w:hAnsiTheme="minorHAnsi"/>
          <w:sz w:val="28"/>
          <w:szCs w:val="28"/>
        </w:rPr>
        <w:t xml:space="preserve"> fission-fusion struktur, nap</w:t>
      </w:r>
      <w:r w:rsidRPr="00536556">
        <w:rPr>
          <w:rFonts w:asciiTheme="minorHAnsi" w:hAnsiTheme="minorHAnsi" w:hint="eastAsia"/>
          <w:sz w:val="28"/>
          <w:szCs w:val="28"/>
        </w:rPr>
        <w:t>ř</w:t>
      </w:r>
      <w:r w:rsidR="00CC64EB">
        <w:rPr>
          <w:rFonts w:asciiTheme="minorHAnsi" w:hAnsiTheme="minorHAnsi"/>
          <w:sz w:val="28"/>
          <w:szCs w:val="28"/>
        </w:rPr>
        <w:t xml:space="preserve">. </w:t>
      </w:r>
      <w:r w:rsidRPr="00536556">
        <w:rPr>
          <w:rFonts w:asciiTheme="minorHAnsi" w:hAnsiTheme="minorHAnsi"/>
          <w:sz w:val="28"/>
          <w:szCs w:val="28"/>
        </w:rPr>
        <w:t xml:space="preserve">u </w:t>
      </w:r>
      <w:r w:rsidRPr="00536556">
        <w:rPr>
          <w:rFonts w:asciiTheme="minorHAnsi" w:hAnsiTheme="minorHAnsi" w:hint="eastAsia"/>
          <w:sz w:val="28"/>
          <w:szCs w:val="28"/>
        </w:rPr>
        <w:t>š</w:t>
      </w:r>
      <w:r w:rsidRPr="00536556">
        <w:rPr>
          <w:rFonts w:asciiTheme="minorHAnsi" w:hAnsiTheme="minorHAnsi"/>
          <w:sz w:val="28"/>
          <w:szCs w:val="28"/>
        </w:rPr>
        <w:t>impanze</w:t>
      </w:r>
      <w:r w:rsidR="00CC64EB">
        <w:rPr>
          <w:rFonts w:asciiTheme="minorHAnsi" w:hAnsiTheme="minorHAnsi"/>
          <w:sz w:val="28"/>
          <w:szCs w:val="28"/>
        </w:rPr>
        <w:t xml:space="preserve"> východní</w:t>
      </w:r>
      <w:r w:rsidRPr="00536556">
        <w:rPr>
          <w:rFonts w:asciiTheme="minorHAnsi" w:hAnsiTheme="minorHAnsi"/>
          <w:sz w:val="28"/>
          <w:szCs w:val="28"/>
        </w:rPr>
        <w:t xml:space="preserve">ho, </w:t>
      </w:r>
      <w:r w:rsidRPr="00536556">
        <w:rPr>
          <w:rFonts w:asciiTheme="minorHAnsi" w:hAnsiTheme="minorHAnsi" w:hint="eastAsia"/>
          <w:sz w:val="28"/>
          <w:szCs w:val="28"/>
        </w:rPr>
        <w:t>ž</w:t>
      </w:r>
      <w:r w:rsidR="00CC64EB">
        <w:rPr>
          <w:rFonts w:asciiTheme="minorHAnsi" w:hAnsiTheme="minorHAnsi"/>
          <w:sz w:val="28"/>
          <w:szCs w:val="28"/>
        </w:rPr>
        <w:t>ijí</w:t>
      </w:r>
      <w:r w:rsidRPr="00536556">
        <w:rPr>
          <w:rFonts w:asciiTheme="minorHAnsi" w:hAnsiTheme="minorHAnsi"/>
          <w:sz w:val="28"/>
          <w:szCs w:val="28"/>
        </w:rPr>
        <w:t xml:space="preserve"> ob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="00CC64EB">
        <w:rPr>
          <w:rFonts w:asciiTheme="minorHAnsi" w:hAnsiTheme="minorHAnsi"/>
          <w:sz w:val="28"/>
          <w:szCs w:val="28"/>
        </w:rPr>
        <w:t xml:space="preserve"> pohlaví </w:t>
      </w:r>
      <w:r w:rsidRPr="00536556">
        <w:rPr>
          <w:rFonts w:asciiTheme="minorHAnsi" w:hAnsiTheme="minorHAnsi"/>
          <w:sz w:val="28"/>
          <w:szCs w:val="28"/>
        </w:rPr>
        <w:t>po ur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Pr="00536556">
        <w:rPr>
          <w:rFonts w:asciiTheme="minorHAnsi" w:hAnsiTheme="minorHAnsi"/>
          <w:sz w:val="28"/>
          <w:szCs w:val="28"/>
        </w:rPr>
        <w:t xml:space="preserve">itou </w:t>
      </w:r>
      <w:r w:rsidRPr="00536556">
        <w:rPr>
          <w:rFonts w:asciiTheme="minorHAnsi" w:hAnsiTheme="minorHAnsi" w:hint="eastAsia"/>
          <w:sz w:val="28"/>
          <w:szCs w:val="28"/>
        </w:rPr>
        <w:t>č</w:t>
      </w:r>
      <w:r w:rsidR="002943D6">
        <w:rPr>
          <w:rFonts w:asciiTheme="minorHAnsi" w:hAnsiTheme="minorHAnsi"/>
          <w:sz w:val="28"/>
          <w:szCs w:val="28"/>
        </w:rPr>
        <w:t>á</w:t>
      </w:r>
      <w:r w:rsidRPr="00536556">
        <w:rPr>
          <w:rFonts w:asciiTheme="minorHAnsi" w:hAnsiTheme="minorHAnsi"/>
          <w:sz w:val="28"/>
          <w:szCs w:val="28"/>
        </w:rPr>
        <w:t>st dne nebo i 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kolik dn</w:t>
      </w:r>
      <w:r w:rsidRPr="00536556">
        <w:rPr>
          <w:rFonts w:asciiTheme="minorHAnsi" w:hAnsiTheme="minorHAnsi" w:hint="eastAsia"/>
          <w:sz w:val="28"/>
          <w:szCs w:val="28"/>
        </w:rPr>
        <w:t>ů</w:t>
      </w:r>
      <w:r w:rsidRPr="00536556">
        <w:rPr>
          <w:rFonts w:asciiTheme="minorHAnsi" w:hAnsiTheme="minorHAnsi"/>
          <w:sz w:val="28"/>
          <w:szCs w:val="28"/>
        </w:rPr>
        <w:t xml:space="preserve"> odd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len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 xml:space="preserve"> na</w:t>
      </w:r>
      <w:r w:rsidR="002943D6">
        <w:rPr>
          <w:rFonts w:asciiTheme="minorHAnsi" w:hAnsiTheme="minorHAnsi"/>
          <w:sz w:val="28"/>
          <w:szCs w:val="28"/>
        </w:rPr>
        <w:t xml:space="preserve"> </w:t>
      </w:r>
      <w:r w:rsidRPr="00536556">
        <w:rPr>
          <w:rFonts w:asciiTheme="minorHAnsi" w:hAnsiTheme="minorHAnsi"/>
          <w:sz w:val="28"/>
          <w:szCs w:val="28"/>
        </w:rPr>
        <w:t>jednom teritoriu. Samice se v</w:t>
      </w:r>
      <w:r w:rsidRPr="00536556">
        <w:rPr>
          <w:rFonts w:asciiTheme="minorHAnsi" w:hAnsiTheme="minorHAnsi" w:hint="eastAsia"/>
          <w:sz w:val="28"/>
          <w:szCs w:val="28"/>
        </w:rPr>
        <w:t>ě</w:t>
      </w:r>
      <w:r w:rsidRPr="00536556">
        <w:rPr>
          <w:rFonts w:asciiTheme="minorHAnsi" w:hAnsiTheme="minorHAnsi"/>
          <w:sz w:val="28"/>
          <w:szCs w:val="28"/>
        </w:rPr>
        <w:t>t</w:t>
      </w:r>
      <w:r w:rsidRPr="00536556">
        <w:rPr>
          <w:rFonts w:asciiTheme="minorHAnsi" w:hAnsiTheme="minorHAnsi" w:hint="eastAsia"/>
          <w:sz w:val="28"/>
          <w:szCs w:val="28"/>
        </w:rPr>
        <w:t>š</w:t>
      </w:r>
      <w:r w:rsidR="002943D6">
        <w:rPr>
          <w:rFonts w:asciiTheme="minorHAnsi" w:hAnsiTheme="minorHAnsi"/>
          <w:sz w:val="28"/>
          <w:szCs w:val="28"/>
        </w:rPr>
        <w:t>inou pohybují</w:t>
      </w:r>
      <w:r w:rsidRPr="00536556">
        <w:rPr>
          <w:rFonts w:asciiTheme="minorHAnsi" w:hAnsiTheme="minorHAnsi"/>
          <w:sz w:val="28"/>
          <w:szCs w:val="28"/>
        </w:rPr>
        <w:t xml:space="preserve"> spolu</w:t>
      </w:r>
    </w:p>
    <w:p w:rsidR="00014026" w:rsidRPr="00014026" w:rsidRDefault="002943D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 mlá</w:t>
      </w:r>
      <w:r w:rsidR="006B4CFE" w:rsidRPr="00536556">
        <w:rPr>
          <w:rFonts w:asciiTheme="minorHAnsi" w:hAnsiTheme="minorHAnsi" w:hint="eastAsia"/>
          <w:sz w:val="28"/>
          <w:szCs w:val="28"/>
        </w:rPr>
        <w:t>ď</w:t>
      </w:r>
      <w:r w:rsidR="006B4CFE" w:rsidRPr="00536556">
        <w:rPr>
          <w:rFonts w:asciiTheme="minorHAnsi" w:hAnsiTheme="minorHAnsi"/>
          <w:sz w:val="28"/>
          <w:szCs w:val="28"/>
        </w:rPr>
        <w:t>aty ve v</w:t>
      </w:r>
      <w:r w:rsidR="006B4CFE" w:rsidRPr="00536556">
        <w:rPr>
          <w:rFonts w:asciiTheme="minorHAnsi" w:hAnsiTheme="minorHAnsi" w:hint="eastAsia"/>
          <w:sz w:val="28"/>
          <w:szCs w:val="28"/>
        </w:rPr>
        <w:t>ě</w:t>
      </w:r>
      <w:r w:rsidR="006B4CFE" w:rsidRPr="00536556">
        <w:rPr>
          <w:rFonts w:asciiTheme="minorHAnsi" w:hAnsiTheme="minorHAnsi"/>
          <w:sz w:val="28"/>
          <w:szCs w:val="28"/>
        </w:rPr>
        <w:t>t</w:t>
      </w:r>
      <w:r w:rsidR="006B4CFE" w:rsidRPr="00536556">
        <w:rPr>
          <w:rFonts w:asciiTheme="minorHAnsi" w:hAnsiTheme="minorHAnsi" w:hint="eastAsia"/>
          <w:sz w:val="28"/>
          <w:szCs w:val="28"/>
        </w:rPr>
        <w:t>š</w:t>
      </w:r>
      <w:r>
        <w:rPr>
          <w:rFonts w:asciiTheme="minorHAnsi" w:hAnsiTheme="minorHAnsi"/>
          <w:sz w:val="28"/>
          <w:szCs w:val="28"/>
        </w:rPr>
        <w:t>ích skupiná</w:t>
      </w:r>
      <w:r w:rsidR="006B4CFE" w:rsidRPr="00536556">
        <w:rPr>
          <w:rFonts w:asciiTheme="minorHAnsi" w:hAnsiTheme="minorHAnsi"/>
          <w:sz w:val="28"/>
          <w:szCs w:val="28"/>
        </w:rPr>
        <w:t>ch, samci pak jednotliv</w:t>
      </w:r>
      <w:r w:rsidR="006B4CFE" w:rsidRPr="00536556">
        <w:rPr>
          <w:rFonts w:asciiTheme="minorHAnsi" w:hAnsiTheme="minorHAnsi" w:hint="eastAsia"/>
          <w:sz w:val="28"/>
          <w:szCs w:val="28"/>
        </w:rPr>
        <w:t>ě</w:t>
      </w:r>
      <w:r>
        <w:rPr>
          <w:rFonts w:asciiTheme="minorHAnsi" w:hAnsiTheme="minorHAnsi"/>
          <w:sz w:val="28"/>
          <w:szCs w:val="28"/>
        </w:rPr>
        <w:t xml:space="preserve"> </w:t>
      </w:r>
      <w:r w:rsidR="006B4CFE" w:rsidRPr="00536556">
        <w:rPr>
          <w:rFonts w:asciiTheme="minorHAnsi" w:hAnsiTheme="minorHAnsi"/>
          <w:sz w:val="28"/>
          <w:szCs w:val="28"/>
        </w:rPr>
        <w:t>nebo ve skupin</w:t>
      </w:r>
      <w:r>
        <w:rPr>
          <w:rFonts w:asciiTheme="minorHAnsi" w:hAnsiTheme="minorHAnsi"/>
          <w:sz w:val="28"/>
          <w:szCs w:val="28"/>
        </w:rPr>
        <w:t>á</w:t>
      </w:r>
      <w:r w:rsidR="006B4CFE" w:rsidRPr="00536556">
        <w:rPr>
          <w:rFonts w:asciiTheme="minorHAnsi" w:hAnsiTheme="minorHAnsi"/>
          <w:sz w:val="28"/>
          <w:szCs w:val="28"/>
        </w:rPr>
        <w:t>ch samc</w:t>
      </w:r>
      <w:r w:rsidR="006B4CFE" w:rsidRPr="00536556">
        <w:rPr>
          <w:rFonts w:asciiTheme="minorHAnsi" w:hAnsiTheme="minorHAnsi" w:hint="eastAsia"/>
          <w:sz w:val="28"/>
          <w:szCs w:val="28"/>
        </w:rPr>
        <w:t>ů</w:t>
      </w:r>
      <w:r>
        <w:rPr>
          <w:rFonts w:asciiTheme="minorHAnsi" w:hAnsiTheme="minorHAnsi"/>
          <w:sz w:val="28"/>
          <w:szCs w:val="28"/>
        </w:rPr>
        <w:t>. U jiných primá</w:t>
      </w:r>
      <w:r w:rsidR="006B4CFE" w:rsidRPr="00536556">
        <w:rPr>
          <w:rFonts w:asciiTheme="minorHAnsi" w:hAnsiTheme="minorHAnsi"/>
          <w:sz w:val="28"/>
          <w:szCs w:val="28"/>
        </w:rPr>
        <w:t>t</w:t>
      </w:r>
      <w:r w:rsidR="006B4CFE" w:rsidRPr="00536556">
        <w:rPr>
          <w:rFonts w:asciiTheme="minorHAnsi" w:hAnsiTheme="minorHAnsi" w:hint="eastAsia"/>
          <w:sz w:val="28"/>
          <w:szCs w:val="28"/>
        </w:rPr>
        <w:t>ů</w:t>
      </w:r>
      <w:r w:rsidR="006B4CFE" w:rsidRPr="00536556">
        <w:rPr>
          <w:rFonts w:asciiTheme="minorHAnsi" w:hAnsiTheme="minorHAnsi"/>
          <w:sz w:val="28"/>
          <w:szCs w:val="28"/>
        </w:rPr>
        <w:t xml:space="preserve"> se</w:t>
      </w:r>
      <w:r>
        <w:rPr>
          <w:rFonts w:asciiTheme="minorHAnsi" w:hAnsiTheme="minorHAnsi"/>
          <w:sz w:val="28"/>
          <w:szCs w:val="28"/>
        </w:rPr>
        <w:t xml:space="preserve"> vyvá</w:t>
      </w:r>
      <w:r w:rsidR="006B4CFE" w:rsidRPr="00536556">
        <w:rPr>
          <w:rFonts w:asciiTheme="minorHAnsi" w:hAnsiTheme="minorHAnsi" w:hint="eastAsia"/>
          <w:sz w:val="28"/>
          <w:szCs w:val="28"/>
        </w:rPr>
        <w:t>ř</w:t>
      </w:r>
      <w:r>
        <w:rPr>
          <w:rFonts w:asciiTheme="minorHAnsi" w:hAnsiTheme="minorHAnsi"/>
          <w:sz w:val="28"/>
          <w:szCs w:val="28"/>
        </w:rPr>
        <w:t>ejí elementární sociální jednotky typu haré</w:t>
      </w:r>
      <w:r w:rsidR="006B4CFE" w:rsidRPr="00536556">
        <w:rPr>
          <w:rFonts w:asciiTheme="minorHAnsi" w:hAnsiTheme="minorHAnsi"/>
          <w:sz w:val="28"/>
          <w:szCs w:val="28"/>
        </w:rPr>
        <w:t>m</w:t>
      </w:r>
      <w:r w:rsidR="006B4CFE" w:rsidRPr="00536556">
        <w:rPr>
          <w:rFonts w:asciiTheme="minorHAnsi" w:hAnsiTheme="minorHAnsi" w:hint="eastAsia"/>
          <w:sz w:val="28"/>
          <w:szCs w:val="28"/>
        </w:rPr>
        <w:t>ů</w:t>
      </w:r>
      <w:r>
        <w:rPr>
          <w:rFonts w:asciiTheme="minorHAnsi" w:hAnsiTheme="minorHAnsi"/>
          <w:sz w:val="28"/>
          <w:szCs w:val="28"/>
        </w:rPr>
        <w:t xml:space="preserve"> </w:t>
      </w:r>
      <w:r w:rsidR="006B4CFE" w:rsidRPr="00536556">
        <w:rPr>
          <w:rFonts w:asciiTheme="minorHAnsi" w:hAnsiTheme="minorHAnsi"/>
          <w:sz w:val="28"/>
          <w:szCs w:val="28"/>
        </w:rPr>
        <w:t>nebo rodin (nap</w:t>
      </w:r>
      <w:r w:rsidR="006B4CFE" w:rsidRPr="00536556">
        <w:rPr>
          <w:rFonts w:asciiTheme="minorHAnsi" w:hAnsiTheme="minorHAnsi" w:hint="eastAsia"/>
          <w:sz w:val="28"/>
          <w:szCs w:val="28"/>
        </w:rPr>
        <w:t>ř</w:t>
      </w:r>
      <w:r>
        <w:rPr>
          <w:rFonts w:asciiTheme="minorHAnsi" w:hAnsiTheme="minorHAnsi"/>
          <w:sz w:val="28"/>
          <w:szCs w:val="28"/>
        </w:rPr>
        <w:t xml:space="preserve">. </w:t>
      </w:r>
      <w:r w:rsidR="006B4CFE" w:rsidRPr="00536556">
        <w:rPr>
          <w:rFonts w:asciiTheme="minorHAnsi" w:hAnsiTheme="minorHAnsi" w:hint="eastAsia"/>
          <w:sz w:val="28"/>
          <w:szCs w:val="28"/>
        </w:rPr>
        <w:t>š</w:t>
      </w:r>
      <w:r w:rsidR="006B4CFE" w:rsidRPr="00536556">
        <w:rPr>
          <w:rFonts w:asciiTheme="minorHAnsi" w:hAnsiTheme="minorHAnsi"/>
          <w:sz w:val="28"/>
          <w:szCs w:val="28"/>
        </w:rPr>
        <w:t>impanz hornoguinejsk</w:t>
      </w:r>
      <w:r>
        <w:rPr>
          <w:rFonts w:asciiTheme="minorHAnsi" w:hAnsiTheme="minorHAnsi"/>
          <w:sz w:val="28"/>
          <w:szCs w:val="28"/>
        </w:rPr>
        <w:t>ý</w:t>
      </w:r>
      <w:r w:rsidR="006B4CFE" w:rsidRPr="00536556">
        <w:rPr>
          <w:rFonts w:asciiTheme="minorHAnsi" w:hAnsiTheme="minorHAnsi"/>
          <w:sz w:val="28"/>
          <w:szCs w:val="28"/>
        </w:rPr>
        <w:t>),</w:t>
      </w:r>
      <w:r>
        <w:rPr>
          <w:rFonts w:asciiTheme="minorHAnsi" w:hAnsiTheme="minorHAnsi"/>
          <w:sz w:val="28"/>
          <w:szCs w:val="28"/>
        </w:rPr>
        <w:t xml:space="preserve"> které se podle okolností spojují</w:t>
      </w:r>
      <w:r w:rsidR="006B4CFE" w:rsidRPr="00536556">
        <w:rPr>
          <w:rFonts w:asciiTheme="minorHAnsi" w:hAnsiTheme="minorHAnsi"/>
          <w:sz w:val="28"/>
          <w:szCs w:val="28"/>
        </w:rPr>
        <w:t xml:space="preserve"> do v</w:t>
      </w:r>
      <w:r w:rsidR="006B4CFE" w:rsidRPr="00536556">
        <w:rPr>
          <w:rFonts w:asciiTheme="minorHAnsi" w:hAnsiTheme="minorHAnsi" w:hint="eastAsia"/>
          <w:sz w:val="28"/>
          <w:szCs w:val="28"/>
        </w:rPr>
        <w:t>ě</w:t>
      </w:r>
      <w:r w:rsidR="006B4CFE" w:rsidRPr="00536556">
        <w:rPr>
          <w:rFonts w:asciiTheme="minorHAnsi" w:hAnsiTheme="minorHAnsi"/>
          <w:sz w:val="28"/>
          <w:szCs w:val="28"/>
        </w:rPr>
        <w:t>t</w:t>
      </w:r>
      <w:r w:rsidR="006B4CFE" w:rsidRPr="00536556">
        <w:rPr>
          <w:rFonts w:asciiTheme="minorHAnsi" w:hAnsiTheme="minorHAnsi" w:hint="eastAsia"/>
          <w:sz w:val="28"/>
          <w:szCs w:val="28"/>
        </w:rPr>
        <w:t>š</w:t>
      </w:r>
      <w:r>
        <w:rPr>
          <w:rFonts w:asciiTheme="minorHAnsi" w:hAnsiTheme="minorHAnsi"/>
          <w:sz w:val="28"/>
          <w:szCs w:val="28"/>
        </w:rPr>
        <w:t>í</w:t>
      </w:r>
      <w:r w:rsidR="006B4CFE" w:rsidRPr="00536556">
        <w:rPr>
          <w:rFonts w:asciiTheme="minorHAnsi" w:hAnsiTheme="minorHAnsi"/>
          <w:sz w:val="28"/>
          <w:szCs w:val="28"/>
        </w:rPr>
        <w:t>ch</w:t>
      </w:r>
      <w:r>
        <w:rPr>
          <w:rFonts w:asciiTheme="minorHAnsi" w:hAnsiTheme="minorHAnsi"/>
          <w:sz w:val="28"/>
          <w:szCs w:val="28"/>
        </w:rPr>
        <w:t xml:space="preserve"> </w:t>
      </w:r>
      <w:r w:rsidR="006B4CFE" w:rsidRPr="00536556">
        <w:rPr>
          <w:rFonts w:asciiTheme="minorHAnsi" w:hAnsiTheme="minorHAnsi"/>
          <w:sz w:val="28"/>
          <w:szCs w:val="28"/>
        </w:rPr>
        <w:t>skupin a pak se zase rozd</w:t>
      </w:r>
      <w:r w:rsidR="006B4CFE" w:rsidRPr="00536556">
        <w:rPr>
          <w:rFonts w:asciiTheme="minorHAnsi" w:hAnsiTheme="minorHAnsi" w:hint="eastAsia"/>
          <w:sz w:val="28"/>
          <w:szCs w:val="28"/>
        </w:rPr>
        <w:t>ě</w:t>
      </w:r>
      <w:r>
        <w:rPr>
          <w:rFonts w:asciiTheme="minorHAnsi" w:hAnsiTheme="minorHAnsi"/>
          <w:sz w:val="28"/>
          <w:szCs w:val="28"/>
        </w:rPr>
        <w:t>lují</w:t>
      </w:r>
      <w:r w:rsidR="006B4CFE" w:rsidRPr="00536556">
        <w:rPr>
          <w:rFonts w:asciiTheme="minorHAnsi" w:hAnsiTheme="minorHAnsi"/>
          <w:sz w:val="28"/>
          <w:szCs w:val="28"/>
        </w:rPr>
        <w:t>, t</w:t>
      </w:r>
      <w:r w:rsidR="006B4CFE" w:rsidRPr="00536556">
        <w:rPr>
          <w:rFonts w:asciiTheme="minorHAnsi" w:hAnsiTheme="minorHAnsi" w:hint="eastAsia"/>
          <w:sz w:val="28"/>
          <w:szCs w:val="28"/>
        </w:rPr>
        <w:t>ř</w:t>
      </w:r>
      <w:r>
        <w:rPr>
          <w:rFonts w:asciiTheme="minorHAnsi" w:hAnsiTheme="minorHAnsi"/>
          <w:sz w:val="28"/>
          <w:szCs w:val="28"/>
        </w:rPr>
        <w:t>eba na potravní sociální</w:t>
      </w:r>
      <w:r w:rsidR="006B4CFE" w:rsidRPr="00536556">
        <w:rPr>
          <w:rFonts w:asciiTheme="minorHAnsi" w:hAnsiTheme="minorHAnsi"/>
          <w:sz w:val="28"/>
          <w:szCs w:val="28"/>
        </w:rPr>
        <w:t xml:space="preserve"> jednotky, jako je p</w:t>
      </w:r>
      <w:r>
        <w:rPr>
          <w:rFonts w:asciiTheme="minorHAnsi" w:hAnsiTheme="minorHAnsi"/>
          <w:sz w:val="28"/>
          <w:szCs w:val="28"/>
        </w:rPr>
        <w:t>ár nebo i solité</w:t>
      </w:r>
      <w:r w:rsidR="006B4CFE" w:rsidRPr="00536556">
        <w:rPr>
          <w:rFonts w:asciiTheme="minorHAnsi" w:hAnsiTheme="minorHAnsi"/>
          <w:sz w:val="28"/>
          <w:szCs w:val="28"/>
        </w:rPr>
        <w:t>rn</w:t>
      </w:r>
      <w:r>
        <w:rPr>
          <w:rFonts w:asciiTheme="minorHAnsi" w:hAnsiTheme="minorHAnsi"/>
          <w:sz w:val="28"/>
          <w:szCs w:val="28"/>
        </w:rPr>
        <w:t>í</w:t>
      </w:r>
      <w:r w:rsidR="006B4CFE" w:rsidRPr="00536556">
        <w:rPr>
          <w:rFonts w:asciiTheme="minorHAnsi" w:hAnsiTheme="minorHAnsi"/>
          <w:sz w:val="28"/>
          <w:szCs w:val="28"/>
        </w:rPr>
        <w:t xml:space="preserve"> jedinec</w:t>
      </w:r>
      <w:r>
        <w:rPr>
          <w:rFonts w:asciiTheme="minorHAnsi" w:hAnsiTheme="minorHAnsi"/>
          <w:sz w:val="28"/>
          <w:szCs w:val="28"/>
        </w:rPr>
        <w:t>. Jední</w:t>
      </w:r>
      <w:r w:rsidR="006B4CFE" w:rsidRPr="00536556">
        <w:rPr>
          <w:rFonts w:asciiTheme="minorHAnsi" w:hAnsiTheme="minorHAnsi"/>
          <w:sz w:val="28"/>
          <w:szCs w:val="28"/>
        </w:rPr>
        <w:t>m z velmi roz</w:t>
      </w:r>
      <w:r w:rsidR="006B4CFE" w:rsidRPr="00536556">
        <w:rPr>
          <w:rFonts w:asciiTheme="minorHAnsi" w:hAnsiTheme="minorHAnsi" w:hint="eastAsia"/>
          <w:sz w:val="28"/>
          <w:szCs w:val="28"/>
        </w:rPr>
        <w:t>š</w:t>
      </w:r>
      <w:r>
        <w:rPr>
          <w:rFonts w:asciiTheme="minorHAnsi" w:hAnsiTheme="minorHAnsi"/>
          <w:sz w:val="28"/>
          <w:szCs w:val="28"/>
        </w:rPr>
        <w:t>í</w:t>
      </w:r>
      <w:r w:rsidR="006B4CFE" w:rsidRPr="00536556">
        <w:rPr>
          <w:rFonts w:asciiTheme="minorHAnsi" w:hAnsiTheme="minorHAnsi" w:hint="eastAsia"/>
          <w:sz w:val="28"/>
          <w:szCs w:val="28"/>
        </w:rPr>
        <w:t>ř</w:t>
      </w:r>
      <w:r>
        <w:rPr>
          <w:rFonts w:asciiTheme="minorHAnsi" w:hAnsiTheme="minorHAnsi"/>
          <w:sz w:val="28"/>
          <w:szCs w:val="28"/>
        </w:rPr>
        <w:t>ený</w:t>
      </w:r>
      <w:r w:rsidR="006B4CFE" w:rsidRPr="00536556">
        <w:rPr>
          <w:rFonts w:asciiTheme="minorHAnsi" w:hAnsiTheme="minorHAnsi"/>
          <w:sz w:val="28"/>
          <w:szCs w:val="28"/>
        </w:rPr>
        <w:t>ch znak</w:t>
      </w:r>
      <w:r w:rsidR="006B4CFE" w:rsidRPr="00536556">
        <w:rPr>
          <w:rFonts w:asciiTheme="minorHAnsi" w:hAnsiTheme="minorHAnsi" w:hint="eastAsia"/>
          <w:sz w:val="28"/>
          <w:szCs w:val="28"/>
        </w:rPr>
        <w:t>ů</w:t>
      </w:r>
      <w:r>
        <w:rPr>
          <w:rFonts w:asciiTheme="minorHAnsi" w:hAnsiTheme="minorHAnsi"/>
          <w:sz w:val="28"/>
          <w:szCs w:val="28"/>
        </w:rPr>
        <w:t xml:space="preserve"> </w:t>
      </w:r>
      <w:r w:rsidR="006B4CFE" w:rsidRPr="00536556">
        <w:rPr>
          <w:rFonts w:asciiTheme="minorHAnsi" w:hAnsiTheme="minorHAnsi"/>
          <w:sz w:val="28"/>
          <w:szCs w:val="28"/>
        </w:rPr>
        <w:t>fission-fusion struktury je p</w:t>
      </w:r>
      <w:r w:rsidR="006B4CFE" w:rsidRPr="00536556">
        <w:rPr>
          <w:rFonts w:asciiTheme="minorHAnsi" w:hAnsiTheme="minorHAnsi" w:hint="eastAsia"/>
          <w:sz w:val="28"/>
          <w:szCs w:val="28"/>
        </w:rPr>
        <w:t>ř</w:t>
      </w:r>
      <w:r w:rsidR="006B4CFE" w:rsidRPr="00536556">
        <w:rPr>
          <w:rFonts w:asciiTheme="minorHAnsi" w:hAnsiTheme="minorHAnsi"/>
          <w:sz w:val="28"/>
          <w:szCs w:val="28"/>
        </w:rPr>
        <w:t>inejmen</w:t>
      </w:r>
      <w:r w:rsidR="006B4CFE" w:rsidRPr="00536556">
        <w:rPr>
          <w:rFonts w:asciiTheme="minorHAnsi" w:hAnsiTheme="minorHAnsi" w:hint="eastAsia"/>
          <w:sz w:val="28"/>
          <w:szCs w:val="28"/>
        </w:rPr>
        <w:t>š</w:t>
      </w:r>
      <w:r>
        <w:rPr>
          <w:rFonts w:asciiTheme="minorHAnsi" w:hAnsiTheme="minorHAnsi"/>
          <w:sz w:val="28"/>
          <w:szCs w:val="28"/>
        </w:rPr>
        <w:t>í</w:t>
      </w:r>
      <w:r w:rsidR="006B4CFE" w:rsidRPr="00536556">
        <w:rPr>
          <w:rFonts w:asciiTheme="minorHAnsi" w:hAnsiTheme="minorHAnsi"/>
          <w:sz w:val="28"/>
          <w:szCs w:val="28"/>
        </w:rPr>
        <w:t xml:space="preserve">m </w:t>
      </w:r>
      <w:r w:rsidR="006B4CFE" w:rsidRPr="00536556">
        <w:rPr>
          <w:rFonts w:asciiTheme="minorHAnsi" w:hAnsiTheme="minorHAnsi" w:hint="eastAsia"/>
          <w:sz w:val="28"/>
          <w:szCs w:val="28"/>
        </w:rPr>
        <w:t>č</w:t>
      </w:r>
      <w:r>
        <w:rPr>
          <w:rFonts w:asciiTheme="minorHAnsi" w:hAnsiTheme="minorHAnsi"/>
          <w:sz w:val="28"/>
          <w:szCs w:val="28"/>
        </w:rPr>
        <w:t>á</w:t>
      </w:r>
      <w:r w:rsidR="006B4CFE" w:rsidRPr="00536556">
        <w:rPr>
          <w:rFonts w:asciiTheme="minorHAnsi" w:hAnsiTheme="minorHAnsi"/>
          <w:sz w:val="28"/>
          <w:szCs w:val="28"/>
        </w:rPr>
        <w:t>ste</w:t>
      </w:r>
      <w:r w:rsidR="006B4CFE" w:rsidRPr="00536556">
        <w:rPr>
          <w:rFonts w:asciiTheme="minorHAnsi" w:hAnsiTheme="minorHAnsi" w:hint="eastAsia"/>
          <w:sz w:val="28"/>
          <w:szCs w:val="28"/>
        </w:rPr>
        <w:t>č</w:t>
      </w:r>
      <w:r w:rsidR="006B4CFE" w:rsidRPr="00536556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 xml:space="preserve">á sexuální </w:t>
      </w:r>
      <w:r w:rsidR="006B4CFE" w:rsidRPr="00536556">
        <w:rPr>
          <w:rFonts w:asciiTheme="minorHAnsi" w:hAnsiTheme="minorHAnsi"/>
          <w:sz w:val="28"/>
          <w:szCs w:val="28"/>
        </w:rPr>
        <w:t>promiskuita a filopatri</w:t>
      </w:r>
      <w:r w:rsidR="006B4CFE" w:rsidRPr="00536556">
        <w:rPr>
          <w:rFonts w:asciiTheme="minorHAnsi" w:hAnsiTheme="minorHAnsi" w:hint="eastAsia"/>
          <w:sz w:val="28"/>
          <w:szCs w:val="28"/>
        </w:rPr>
        <w:t>č</w:t>
      </w:r>
      <w:r w:rsidR="006B4CFE" w:rsidRPr="00536556">
        <w:rPr>
          <w:rFonts w:asciiTheme="minorHAnsi" w:hAnsiTheme="minorHAnsi"/>
          <w:sz w:val="28"/>
          <w:szCs w:val="28"/>
        </w:rPr>
        <w:t>nost samc</w:t>
      </w:r>
      <w:r w:rsidR="006B4CFE" w:rsidRPr="00536556">
        <w:rPr>
          <w:rFonts w:asciiTheme="minorHAnsi" w:hAnsiTheme="minorHAnsi" w:hint="eastAsia"/>
          <w:sz w:val="28"/>
          <w:szCs w:val="28"/>
        </w:rPr>
        <w:t>ů</w:t>
      </w:r>
      <w:r>
        <w:rPr>
          <w:rFonts w:asciiTheme="minorHAnsi" w:hAnsiTheme="minorHAnsi"/>
          <w:sz w:val="28"/>
          <w:szCs w:val="28"/>
        </w:rPr>
        <w:t xml:space="preserve"> v sociální </w:t>
      </w:r>
      <w:r w:rsidR="006B4CFE" w:rsidRPr="00536556">
        <w:rPr>
          <w:rFonts w:asciiTheme="minorHAnsi" w:hAnsiTheme="minorHAnsi"/>
          <w:sz w:val="28"/>
          <w:szCs w:val="28"/>
        </w:rPr>
        <w:t>struktu</w:t>
      </w:r>
      <w:r w:rsidR="006B4CFE" w:rsidRPr="00536556">
        <w:rPr>
          <w:rFonts w:asciiTheme="minorHAnsi" w:hAnsiTheme="minorHAnsi" w:hint="eastAsia"/>
          <w:sz w:val="28"/>
          <w:szCs w:val="28"/>
        </w:rPr>
        <w:t>ř</w:t>
      </w:r>
      <w:r w:rsidR="006B4CFE" w:rsidRPr="00536556">
        <w:rPr>
          <w:rFonts w:asciiTheme="minorHAnsi" w:hAnsiTheme="minorHAnsi"/>
          <w:sz w:val="28"/>
          <w:szCs w:val="28"/>
        </w:rPr>
        <w:t>e.</w:t>
      </w:r>
      <w:r w:rsidR="00014026"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>Primáti s touto sociální strukturou mají vždy velmi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vyspělé a sofistikované chování s řadou rituálů a relativně rozvinutý CNS (zejména v oblasti kůry mozkové),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což se projevuje také v dobrých schopnostech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učení a velmi dobrých schopnostech přizpůsobovat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se různému typu prostředí. Typickou fission-fusion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>ociální strukturu mají</w:t>
      </w:r>
      <w:r w:rsidRPr="00014026">
        <w:rPr>
          <w:rFonts w:asciiTheme="minorHAnsi" w:hAnsiTheme="minorHAnsi"/>
          <w:sz w:val="28"/>
          <w:szCs w:val="28"/>
        </w:rPr>
        <w:t xml:space="preserve"> šimpanzi</w:t>
      </w:r>
      <w:r>
        <w:rPr>
          <w:rFonts w:asciiTheme="minorHAnsi" w:hAnsiTheme="minorHAnsi"/>
          <w:sz w:val="28"/>
          <w:szCs w:val="28"/>
        </w:rPr>
        <w:t>.</w:t>
      </w:r>
      <w:r w:rsidRPr="0001402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N</w:t>
      </w:r>
      <w:r w:rsidRPr="00014026">
        <w:rPr>
          <w:rFonts w:asciiTheme="minorHAnsi" w:hAnsiTheme="minorHAnsi"/>
          <w:sz w:val="28"/>
          <w:szCs w:val="28"/>
        </w:rPr>
        <w:t>ěkteré prvky sexuálního chování se výrazně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ritualizují a stávají se součástí sociálního nebo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agonistického chování. Typické je, že nikdy</w:t>
      </w:r>
    </w:p>
    <w:p w:rsid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není jednoznačně znám otec daného mláděte.</w:t>
      </w:r>
    </w:p>
    <w:p w:rsidR="006B4CFE" w:rsidRPr="0053655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Zajímavé je, že </w:t>
      </w:r>
      <w:r w:rsidR="008A11DE" w:rsidRPr="00536556">
        <w:rPr>
          <w:rFonts w:asciiTheme="minorHAnsi" w:hAnsiTheme="minorHAnsi"/>
          <w:sz w:val="28"/>
          <w:szCs w:val="28"/>
        </w:rPr>
        <w:t>mohou existovat u jednoho druhu i r</w:t>
      </w:r>
      <w:r w:rsidR="008A11DE" w:rsidRPr="00536556">
        <w:rPr>
          <w:rFonts w:asciiTheme="minorHAnsi" w:hAnsiTheme="minorHAnsi" w:hint="eastAsia"/>
          <w:sz w:val="28"/>
          <w:szCs w:val="28"/>
        </w:rPr>
        <w:t>ů</w:t>
      </w:r>
      <w:r w:rsidR="008A11DE" w:rsidRPr="00536556">
        <w:rPr>
          <w:rFonts w:asciiTheme="minorHAnsi" w:hAnsiTheme="minorHAnsi"/>
          <w:sz w:val="28"/>
          <w:szCs w:val="28"/>
        </w:rPr>
        <w:t>zn</w:t>
      </w:r>
      <w:r>
        <w:rPr>
          <w:rFonts w:asciiTheme="minorHAnsi" w:hAnsiTheme="minorHAnsi"/>
          <w:sz w:val="28"/>
          <w:szCs w:val="28"/>
        </w:rPr>
        <w:t>é</w:t>
      </w:r>
      <w:r w:rsidR="008A11DE" w:rsidRPr="00536556">
        <w:rPr>
          <w:rFonts w:asciiTheme="minorHAnsi" w:hAnsiTheme="minorHAnsi"/>
          <w:sz w:val="28"/>
          <w:szCs w:val="28"/>
        </w:rPr>
        <w:t xml:space="preserve"> formy soci</w:t>
      </w:r>
      <w:r>
        <w:rPr>
          <w:rFonts w:asciiTheme="minorHAnsi" w:hAnsiTheme="minorHAnsi"/>
          <w:sz w:val="28"/>
          <w:szCs w:val="28"/>
        </w:rPr>
        <w:t>ál</w:t>
      </w:r>
      <w:r w:rsidR="008A11DE" w:rsidRPr="00536556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>í</w:t>
      </w:r>
      <w:r w:rsidR="008A11DE" w:rsidRPr="00536556">
        <w:rPr>
          <w:rFonts w:asciiTheme="minorHAnsi" w:hAnsiTheme="minorHAnsi"/>
          <w:sz w:val="28"/>
          <w:szCs w:val="28"/>
        </w:rPr>
        <w:t>ch</w:t>
      </w:r>
      <w:r>
        <w:rPr>
          <w:rFonts w:asciiTheme="minorHAnsi" w:hAnsiTheme="minorHAnsi"/>
          <w:sz w:val="28"/>
          <w:szCs w:val="28"/>
        </w:rPr>
        <w:t xml:space="preserve"> </w:t>
      </w:r>
      <w:r w:rsidR="008A11DE" w:rsidRPr="00536556">
        <w:rPr>
          <w:rFonts w:asciiTheme="minorHAnsi" w:hAnsiTheme="minorHAnsi"/>
          <w:sz w:val="28"/>
          <w:szCs w:val="28"/>
        </w:rPr>
        <w:t>struktur.</w:t>
      </w:r>
    </w:p>
    <w:p w:rsid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i/>
          <w:sz w:val="28"/>
          <w:szCs w:val="28"/>
        </w:rPr>
      </w:pPr>
      <w:r w:rsidRPr="00014026">
        <w:rPr>
          <w:rFonts w:asciiTheme="minorHAnsi" w:hAnsiTheme="minorHAnsi"/>
          <w:i/>
          <w:sz w:val="28"/>
          <w:szCs w:val="28"/>
        </w:rPr>
        <w:t xml:space="preserve">Sexuální chování </w:t>
      </w:r>
    </w:p>
    <w:p w:rsidR="008A11DE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– veškeré chování bezprostředně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související s kopulací dospělých jedinců. </w:t>
      </w:r>
      <w:r>
        <w:rPr>
          <w:rFonts w:asciiTheme="minorHAnsi" w:hAnsiTheme="minorHAnsi"/>
          <w:sz w:val="28"/>
          <w:szCs w:val="28"/>
        </w:rPr>
        <w:t>P</w:t>
      </w:r>
      <w:r w:rsidRPr="00014026">
        <w:rPr>
          <w:rFonts w:asciiTheme="minorHAnsi" w:hAnsiTheme="minorHAnsi"/>
          <w:sz w:val="28"/>
          <w:szCs w:val="28"/>
        </w:rPr>
        <w:t>roblémem je zařazení heterosexuálního chování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 období, kdy je samice evidentně mimo říji, tzv. nereprodukčního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sexuálního chování, a některých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forem sexuálního chování mezi příslušníky stejného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pohlaví, jakož i autosexuálních aktivit s</w:t>
      </w:r>
      <w:r>
        <w:rPr>
          <w:rFonts w:asciiTheme="minorHAnsi" w:hAnsiTheme="minorHAnsi"/>
          <w:sz w:val="28"/>
          <w:szCs w:val="28"/>
        </w:rPr>
        <w:t> </w:t>
      </w:r>
      <w:r w:rsidRPr="00014026">
        <w:rPr>
          <w:rFonts w:asciiTheme="minorHAnsi" w:hAnsiTheme="minorHAnsi"/>
          <w:sz w:val="28"/>
          <w:szCs w:val="28"/>
        </w:rPr>
        <w:t>prokazatelným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orgasmem. </w:t>
      </w:r>
      <w:r>
        <w:rPr>
          <w:rFonts w:asciiTheme="minorHAnsi" w:hAnsiTheme="minorHAnsi"/>
          <w:sz w:val="28"/>
          <w:szCs w:val="28"/>
        </w:rPr>
        <w:t>U</w:t>
      </w:r>
      <w:r w:rsidRPr="00014026">
        <w:rPr>
          <w:rFonts w:asciiTheme="minorHAnsi" w:hAnsiTheme="minorHAnsi"/>
          <w:sz w:val="28"/>
          <w:szCs w:val="28"/>
        </w:rPr>
        <w:t xml:space="preserve"> většiny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druhů primátů nebyl orgasmus nikdy bezpečně prokázán.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Proto se u samců bere jako kritérium dovršeného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sexuálního chování ejakulace, u samic podobné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kritérium nemáme, i když někteří etologové tvrdí, že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výraz tváře u některých samic při sexuálním kontaktu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ukazuje na orgasmické prožitky. </w:t>
      </w:r>
    </w:p>
    <w:p w:rsidR="00014026" w:rsidRPr="0053655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</w:p>
    <w:p w:rsidR="008A11DE" w:rsidRPr="00014026" w:rsidRDefault="008A11D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i/>
          <w:sz w:val="28"/>
          <w:szCs w:val="28"/>
        </w:rPr>
      </w:pPr>
      <w:r w:rsidRPr="00014026">
        <w:rPr>
          <w:rFonts w:asciiTheme="minorHAnsi" w:hAnsiTheme="minorHAnsi"/>
          <w:i/>
          <w:sz w:val="28"/>
          <w:szCs w:val="28"/>
        </w:rPr>
        <w:t>Velcí lidoopi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Sexuální a sociosexuální chování některých druhů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velkých lidoopů se v mnoha ohledech vymyká z</w:t>
      </w:r>
      <w:r>
        <w:rPr>
          <w:rFonts w:asciiTheme="minorHAnsi" w:hAnsiTheme="minorHAnsi"/>
          <w:sz w:val="28"/>
          <w:szCs w:val="28"/>
        </w:rPr>
        <w:t> </w:t>
      </w:r>
      <w:r w:rsidRPr="00014026">
        <w:rPr>
          <w:rFonts w:asciiTheme="minorHAnsi" w:hAnsiTheme="minorHAnsi"/>
          <w:sz w:val="28"/>
          <w:szCs w:val="28"/>
        </w:rPr>
        <w:t>rámce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běžného u ostatních primátů, a v některých rysech</w:t>
      </w:r>
      <w:r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nacházíme dokonce </w:t>
      </w:r>
      <w:r w:rsidRPr="00014026">
        <w:rPr>
          <w:rFonts w:asciiTheme="minorHAnsi" w:hAnsiTheme="minorHAnsi"/>
          <w:sz w:val="28"/>
          <w:szCs w:val="28"/>
        </w:rPr>
        <w:lastRenderedPageBreak/>
        <w:t>určité podobnosti s člověkem.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Sexuální náruživost mladých orangutanů a bonobů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je mezi primáty unikátní, právě tak jako nevybíravé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zacházení se samicemi ze strany plně dospělých orangutanů.</w:t>
      </w:r>
    </w:p>
    <w:p w:rsid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Egalitářské chování gorilích samic i matriarchální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tendence samic bonobů by našly jisté analogie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i v lidském sociosexuálním chování (feministky nebo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stařešinové rodin na Sicílii). Zdá se tedy, že jsme si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 velkými lidoopy velmi blízcí nejen geneticky, ale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i v mnoha rysech chování a že kořeny lidské sexuality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jsou mnohem starší, než jsme předpokládali.</w:t>
      </w:r>
    </w:p>
    <w:p w:rsidR="003B2E33" w:rsidRPr="00014026" w:rsidRDefault="003B2E33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</w:p>
    <w:p w:rsidR="00014026" w:rsidRPr="003B2E33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i/>
          <w:sz w:val="28"/>
          <w:szCs w:val="28"/>
        </w:rPr>
      </w:pPr>
      <w:r w:rsidRPr="003B2E33">
        <w:rPr>
          <w:rFonts w:asciiTheme="minorHAnsi" w:hAnsiTheme="minorHAnsi"/>
          <w:i/>
          <w:sz w:val="28"/>
          <w:szCs w:val="28"/>
        </w:rPr>
        <w:t>Orangutani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Původní představa o individualistických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rezidenčních samcích s</w:t>
      </w:r>
      <w:r w:rsidR="003B2E33">
        <w:rPr>
          <w:rFonts w:asciiTheme="minorHAnsi" w:hAnsiTheme="minorHAnsi"/>
          <w:sz w:val="28"/>
          <w:szCs w:val="28"/>
        </w:rPr>
        <w:t> </w:t>
      </w:r>
      <w:r w:rsidRPr="00014026">
        <w:rPr>
          <w:rFonts w:asciiTheme="minorHAnsi" w:hAnsiTheme="minorHAnsi"/>
          <w:sz w:val="28"/>
          <w:szCs w:val="28"/>
        </w:rPr>
        <w:t>patriarchálním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chováním vůči samicím, které se musí spářit se samcem,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ať již dobrovolně </w:t>
      </w:r>
      <w:r w:rsidR="003B2E33">
        <w:rPr>
          <w:rFonts w:asciiTheme="minorHAnsi" w:hAnsiTheme="minorHAnsi"/>
          <w:sz w:val="28"/>
          <w:szCs w:val="28"/>
        </w:rPr>
        <w:t xml:space="preserve">nebo proti své vůli, byla </w:t>
      </w:r>
      <w:r w:rsidRPr="00014026">
        <w:rPr>
          <w:rFonts w:asciiTheme="minorHAnsi" w:hAnsiTheme="minorHAnsi"/>
          <w:sz w:val="28"/>
          <w:szCs w:val="28"/>
        </w:rPr>
        <w:t>velmi zjednod</w:t>
      </w:r>
      <w:r w:rsidR="003B2E33">
        <w:rPr>
          <w:rFonts w:asciiTheme="minorHAnsi" w:hAnsiTheme="minorHAnsi"/>
          <w:sz w:val="28"/>
          <w:szCs w:val="28"/>
        </w:rPr>
        <w:t>ušující</w:t>
      </w:r>
      <w:r w:rsidRPr="00014026">
        <w:rPr>
          <w:rFonts w:asciiTheme="minorHAnsi" w:hAnsiTheme="minorHAnsi"/>
          <w:sz w:val="28"/>
          <w:szCs w:val="28"/>
        </w:rPr>
        <w:t>.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Kontakty samic s plně dospělými samci jsou vzácné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a podle všeho se z větší části omezují na sexuální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chování. Nižší sociabilita a vyšší agresivita samců může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být způsobena vysoko</w:t>
      </w:r>
      <w:r w:rsidR="003B2E33">
        <w:rPr>
          <w:rFonts w:asciiTheme="minorHAnsi" w:hAnsiTheme="minorHAnsi"/>
          <w:sz w:val="28"/>
          <w:szCs w:val="28"/>
        </w:rPr>
        <w:t>u hladinou testosteronu a kortiz</w:t>
      </w:r>
      <w:r w:rsidRPr="00014026">
        <w:rPr>
          <w:rFonts w:asciiTheme="minorHAnsi" w:hAnsiTheme="minorHAnsi"/>
          <w:sz w:val="28"/>
          <w:szCs w:val="28"/>
        </w:rPr>
        <w:t>olu</w:t>
      </w:r>
      <w:r w:rsidR="003B2E33">
        <w:rPr>
          <w:rFonts w:asciiTheme="minorHAnsi" w:hAnsiTheme="minorHAnsi"/>
          <w:sz w:val="28"/>
          <w:szCs w:val="28"/>
        </w:rPr>
        <w:t xml:space="preserve"> u plně dospělých samců</w:t>
      </w:r>
      <w:r w:rsidRPr="00014026">
        <w:rPr>
          <w:rFonts w:asciiTheme="minorHAnsi" w:hAnsiTheme="minorHAnsi"/>
          <w:sz w:val="28"/>
          <w:szCs w:val="28"/>
        </w:rPr>
        <w:t>. Samice jsou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podstatně sociálnější a o</w:t>
      </w:r>
      <w:r w:rsidR="003B2E33">
        <w:rPr>
          <w:rFonts w:asciiTheme="minorHAnsi" w:hAnsiTheme="minorHAnsi"/>
          <w:sz w:val="28"/>
          <w:szCs w:val="28"/>
        </w:rPr>
        <w:t>bčas putují i ve dvojicích</w:t>
      </w:r>
      <w:r w:rsidRPr="00014026">
        <w:rPr>
          <w:rFonts w:asciiTheme="minorHAnsi" w:hAnsiTheme="minorHAnsi"/>
          <w:sz w:val="28"/>
          <w:szCs w:val="28"/>
        </w:rPr>
        <w:t>. Zvláštním rysem jsou konsortní páry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s adolescentními samci, u nichž je možno pozorovat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velmi pestré sociální i sexuální chování orangutanů.</w:t>
      </w:r>
      <w:r w:rsidR="003B2E33">
        <w:rPr>
          <w:rFonts w:asciiTheme="minorHAnsi" w:hAnsiTheme="minorHAnsi"/>
          <w:sz w:val="28"/>
          <w:szCs w:val="28"/>
        </w:rPr>
        <w:t xml:space="preserve"> </w:t>
      </w:r>
    </w:p>
    <w:p w:rsidR="00014026" w:rsidRDefault="003B2E33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Sexuálního aktu bývá popisován jako </w:t>
      </w:r>
      <w:r w:rsidR="00014026" w:rsidRPr="00014026">
        <w:rPr>
          <w:rFonts w:asciiTheme="minorHAnsi" w:hAnsiTheme="minorHAnsi"/>
          <w:sz w:val="28"/>
          <w:szCs w:val="28"/>
        </w:rPr>
        <w:t>„znásilnění samice“. Většina moderních</w:t>
      </w:r>
      <w:r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>studií tuto hypotézu nepotvrdila a ukazuje, že jednou</w:t>
      </w:r>
      <w:r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>z příčin tohoto projevu může být i velký váhový rozdíl</w:t>
      </w:r>
      <w:r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>mezi samcem (jeho hmotnost může přesahovat</w:t>
      </w:r>
      <w:r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>i sto kilogramů) a mnohem menší samicí, u níž může</w:t>
      </w:r>
      <w:r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>jít naopak o specifickou kopulační vokalizaci. Faktem zůstává,</w:t>
      </w:r>
      <w:r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>že samice orangutanů (zejména bornejských)</w:t>
      </w:r>
      <w:r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>tolerují dosti nešetrné</w:t>
      </w:r>
      <w:r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 xml:space="preserve">zacházení ze strany plně </w:t>
      </w:r>
      <w:r>
        <w:rPr>
          <w:rFonts w:asciiTheme="minorHAnsi" w:hAnsiTheme="minorHAnsi"/>
          <w:sz w:val="28"/>
          <w:szCs w:val="28"/>
        </w:rPr>
        <w:t>d</w:t>
      </w:r>
      <w:r w:rsidR="00014026" w:rsidRPr="00014026">
        <w:rPr>
          <w:rFonts w:asciiTheme="minorHAnsi" w:hAnsiTheme="minorHAnsi"/>
          <w:sz w:val="28"/>
          <w:szCs w:val="28"/>
        </w:rPr>
        <w:t>ospělých samců při kopulaci,</w:t>
      </w:r>
      <w:r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>přestože je aktivita při vyhledávání partnera spíš na</w:t>
      </w:r>
      <w:r>
        <w:rPr>
          <w:rFonts w:asciiTheme="minorHAnsi" w:hAnsiTheme="minorHAnsi"/>
          <w:sz w:val="28"/>
          <w:szCs w:val="28"/>
        </w:rPr>
        <w:t xml:space="preserve"> jejich straně, samci moc aktivní ve vyhledávání samic nejsou.</w:t>
      </w:r>
    </w:p>
    <w:p w:rsidR="003B2E33" w:rsidRPr="00014026" w:rsidRDefault="003B2E33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</w:p>
    <w:p w:rsidR="00014026" w:rsidRPr="003B2E33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i/>
          <w:sz w:val="28"/>
          <w:szCs w:val="28"/>
        </w:rPr>
      </w:pPr>
      <w:r w:rsidRPr="003B2E33">
        <w:rPr>
          <w:rFonts w:asciiTheme="minorHAnsi" w:hAnsiTheme="minorHAnsi"/>
          <w:i/>
          <w:sz w:val="28"/>
          <w:szCs w:val="28"/>
        </w:rPr>
        <w:t>Gorila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Gorila má málo pestré sexuální chování a nenalézáme ani náznak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nějaké rozvinuté sexuality. Výraznější sexualitě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„nepomáhá“ ani specifická sociální struktura.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U plně dospělých jedinců gorily horské jsou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stříbrohřbetí samci filopatričtí, samice příležitostně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migrují mezi s</w:t>
      </w:r>
      <w:r w:rsidR="003B2E33">
        <w:rPr>
          <w:rFonts w:asciiTheme="minorHAnsi" w:hAnsiTheme="minorHAnsi"/>
          <w:sz w:val="28"/>
          <w:szCs w:val="28"/>
        </w:rPr>
        <w:t>kupinami</w:t>
      </w:r>
      <w:r w:rsidRPr="00014026">
        <w:rPr>
          <w:rFonts w:asciiTheme="minorHAnsi" w:hAnsiTheme="minorHAnsi"/>
          <w:sz w:val="28"/>
          <w:szCs w:val="28"/>
        </w:rPr>
        <w:t>. Obecně mají filopatrické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tendence někdy spíše samci, jindy samice.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Sexuální chování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se omezuje především na vlastní, nijak nápaditou kopulaci.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 sociosexuálním chování pak stříbrohřbetý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samec chrání samice proti bakalářským samcům bez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vlastních samic nebo proti konkurenčnímu sousednímu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samci, který se snaží odlákat samici, případně s</w:t>
      </w:r>
      <w:r w:rsidR="003B2E33">
        <w:rPr>
          <w:rFonts w:asciiTheme="minorHAnsi" w:hAnsiTheme="minorHAnsi"/>
          <w:sz w:val="28"/>
          <w:szCs w:val="28"/>
        </w:rPr>
        <w:t> </w:t>
      </w:r>
      <w:r w:rsidRPr="00014026">
        <w:rPr>
          <w:rFonts w:asciiTheme="minorHAnsi" w:hAnsiTheme="minorHAnsi"/>
          <w:sz w:val="28"/>
          <w:szCs w:val="28"/>
        </w:rPr>
        <w:t>ní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kopulovat. Jediným znakem určité sexuality u goril je,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že některé mladší samice povzbuzují mladé bakalářské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samce ke kopulaci a snaží se přitom stříbrohřbetého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samce obelstít, ostentativně předstírajíce nezájem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o bakalářského samce.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více než polovina sledovaných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samic gorily horské měla potomky postupně ve dvou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i</w:t>
      </w:r>
      <w:r w:rsidR="003B2E33">
        <w:rPr>
          <w:rFonts w:asciiTheme="minorHAnsi" w:hAnsiTheme="minorHAnsi"/>
          <w:sz w:val="28"/>
          <w:szCs w:val="28"/>
        </w:rPr>
        <w:t xml:space="preserve"> více </w:t>
      </w:r>
      <w:proofErr w:type="gramStart"/>
      <w:r w:rsidR="003B2E33">
        <w:rPr>
          <w:rFonts w:asciiTheme="minorHAnsi" w:hAnsiTheme="minorHAnsi"/>
          <w:sz w:val="28"/>
          <w:szCs w:val="28"/>
        </w:rPr>
        <w:t>skupinách</w:t>
      </w:r>
      <w:proofErr w:type="gramEnd"/>
      <w:r w:rsidR="003B2E33">
        <w:rPr>
          <w:rFonts w:asciiTheme="minorHAnsi" w:hAnsiTheme="minorHAnsi"/>
          <w:sz w:val="28"/>
          <w:szCs w:val="28"/>
        </w:rPr>
        <w:t>.</w:t>
      </w:r>
    </w:p>
    <w:p w:rsidR="00014026" w:rsidRDefault="003B2E33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Samci</w:t>
      </w:r>
      <w:r w:rsidR="00014026" w:rsidRPr="00014026">
        <w:rPr>
          <w:rFonts w:asciiTheme="minorHAnsi" w:hAnsiTheme="minorHAnsi"/>
          <w:sz w:val="28"/>
          <w:szCs w:val="28"/>
        </w:rPr>
        <w:t xml:space="preserve"> tráví velmi mnoho času s</w:t>
      </w:r>
      <w:r>
        <w:rPr>
          <w:rFonts w:asciiTheme="minorHAnsi" w:hAnsiTheme="minorHAnsi"/>
          <w:sz w:val="28"/>
          <w:szCs w:val="28"/>
        </w:rPr>
        <w:t> </w:t>
      </w:r>
      <w:r w:rsidR="00014026" w:rsidRPr="00014026">
        <w:rPr>
          <w:rFonts w:asciiTheme="minorHAnsi" w:hAnsiTheme="minorHAnsi"/>
          <w:sz w:val="28"/>
          <w:szCs w:val="28"/>
        </w:rPr>
        <w:t>mláďaty</w:t>
      </w:r>
      <w:r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>ve věku od tří do</w:t>
      </w:r>
      <w:r>
        <w:rPr>
          <w:rFonts w:asciiTheme="minorHAnsi" w:hAnsiTheme="minorHAnsi"/>
          <w:sz w:val="28"/>
          <w:szCs w:val="28"/>
        </w:rPr>
        <w:t xml:space="preserve"> pěti let, která pečlivě chrání</w:t>
      </w:r>
      <w:r w:rsidR="00014026" w:rsidRPr="00014026">
        <w:rPr>
          <w:rFonts w:asciiTheme="minorHAnsi" w:hAnsiTheme="minorHAnsi"/>
          <w:sz w:val="28"/>
          <w:szCs w:val="28"/>
        </w:rPr>
        <w:t xml:space="preserve">. </w:t>
      </w:r>
    </w:p>
    <w:p w:rsidR="003B2E33" w:rsidRPr="00014026" w:rsidRDefault="003B2E33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</w:p>
    <w:p w:rsidR="00014026" w:rsidRPr="003B2E33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i/>
          <w:sz w:val="28"/>
          <w:szCs w:val="28"/>
        </w:rPr>
      </w:pPr>
      <w:r w:rsidRPr="003B2E33">
        <w:rPr>
          <w:rFonts w:asciiTheme="minorHAnsi" w:hAnsiTheme="minorHAnsi"/>
          <w:i/>
          <w:sz w:val="28"/>
          <w:szCs w:val="28"/>
        </w:rPr>
        <w:t>Šimpanzi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Většina tělních soustav šimpanzů je velmi podobná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soustavám lidským. Podobné jsou také mužské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pohlavní orgány: šimpanzi mají velký penis a mohutná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varlata, která jsou dokonce relativně mnohem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větší než lidská. Samičí pohlavní orgány jsou však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dost odlišné, a to především v období sexuální receptivity;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u šimpanzích samic dochází totiž v tomto</w:t>
      </w:r>
    </w:p>
    <w:p w:rsidR="0034161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období k výraznému zvětšení a změnám barvy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vnějších pohlavních orgánů a přilehlé anogenitální</w:t>
      </w:r>
      <w:r w:rsidR="003B2E33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341616">
        <w:rPr>
          <w:rFonts w:asciiTheme="minorHAnsi" w:hAnsiTheme="minorHAnsi"/>
          <w:sz w:val="28"/>
          <w:szCs w:val="28"/>
        </w:rPr>
        <w:t>oblasti.Čl</w:t>
      </w:r>
      <w:r w:rsidRPr="00014026">
        <w:rPr>
          <w:rFonts w:asciiTheme="minorHAnsi" w:hAnsiTheme="minorHAnsi"/>
          <w:sz w:val="28"/>
          <w:szCs w:val="28"/>
        </w:rPr>
        <w:t>ověku</w:t>
      </w:r>
      <w:proofErr w:type="gramEnd"/>
      <w:r w:rsidR="00341616">
        <w:rPr>
          <w:rFonts w:asciiTheme="minorHAnsi" w:hAnsiTheme="minorHAnsi"/>
          <w:sz w:val="28"/>
          <w:szCs w:val="28"/>
        </w:rPr>
        <w:t xml:space="preserve"> jsou</w:t>
      </w:r>
      <w:r w:rsidRPr="00014026">
        <w:rPr>
          <w:rFonts w:asciiTheme="minorHAnsi" w:hAnsiTheme="minorHAnsi"/>
          <w:sz w:val="28"/>
          <w:szCs w:val="28"/>
        </w:rPr>
        <w:t xml:space="preserve"> podobnější pohlavní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orgány šimpanze </w:t>
      </w:r>
      <w:r w:rsidR="00341616">
        <w:rPr>
          <w:rFonts w:asciiTheme="minorHAnsi" w:hAnsiTheme="minorHAnsi"/>
          <w:sz w:val="28"/>
          <w:szCs w:val="28"/>
        </w:rPr>
        <w:t>bonobo.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Někteří badatelé se domnívají, že</w:t>
      </w:r>
      <w:r w:rsidR="00341616">
        <w:rPr>
          <w:rFonts w:asciiTheme="minorHAnsi" w:hAnsiTheme="minorHAnsi"/>
          <w:sz w:val="28"/>
          <w:szCs w:val="28"/>
        </w:rPr>
        <w:t xml:space="preserve"> tato podobnost je zapří</w:t>
      </w:r>
      <w:r w:rsidRPr="00014026">
        <w:rPr>
          <w:rFonts w:asciiTheme="minorHAnsi" w:hAnsiTheme="minorHAnsi"/>
          <w:sz w:val="28"/>
          <w:szCs w:val="28"/>
        </w:rPr>
        <w:t>činěna obecně vyšší sexuální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aktivitou bonobů. Problémem však je, že bonobové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jsou z lidského hlediska, hypersexuální. Ostatně i průměrný šimpanz učenlivý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je pravděpodobně sexuálně aktivnější než průměrný</w:t>
      </w:r>
    </w:p>
    <w:p w:rsidR="00014026" w:rsidRPr="00014026" w:rsidRDefault="0034161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muž.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Velmi důležitým faktorem pro sociální strukturu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šimpanzů, její dynamiku a stabilitu je vytváření koalic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a aliancí, které jsou mnohdy ovlivněny právě příbuzenskými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vztahy zprostředkovanými matkou. Vzhledem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k tomu, že samice se páří v období říje s větším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množstvím samců, existuje jediný rodičovský vztah: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matka – syn a matka – dcera. Prostřednictvím tohoto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vztahu se udržují i sourozenecké vztahy. </w:t>
      </w:r>
      <w:proofErr w:type="gramStart"/>
      <w:r w:rsidRPr="00014026">
        <w:rPr>
          <w:rFonts w:asciiTheme="minorHAnsi" w:hAnsiTheme="minorHAnsi"/>
          <w:sz w:val="28"/>
          <w:szCs w:val="28"/>
        </w:rPr>
        <w:t>Při</w:t>
      </w:r>
      <w:proofErr w:type="gramEnd"/>
      <w:r w:rsidRPr="00014026">
        <w:rPr>
          <w:rFonts w:asciiTheme="minorHAnsi" w:hAnsiTheme="minorHAnsi"/>
          <w:sz w:val="28"/>
          <w:szCs w:val="28"/>
        </w:rPr>
        <w:t xml:space="preserve"> vysokém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stupni socializace v sociální struktuře šimpanzů se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tím vlastně vytváří matrilineární struktura, </w:t>
      </w:r>
      <w:proofErr w:type="gramStart"/>
      <w:r w:rsidRPr="00014026">
        <w:rPr>
          <w:rFonts w:asciiTheme="minorHAnsi" w:hAnsiTheme="minorHAnsi"/>
          <w:sz w:val="28"/>
          <w:szCs w:val="28"/>
        </w:rPr>
        <w:t>která</w:t>
      </w:r>
      <w:proofErr w:type="gramEnd"/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může přetrvávat i v případě, že matka migruje do jiné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skupiny nebo zemře.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Pohlavní cyklus u samic šimpanzů je o něco delší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než u člověka (trvá 35–40 dnů), u bonoba je delší než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u šimpanze učenlivého. Gravidita pak v průměru dosahuje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u obou druhů šimpanze 240 dnů. Reprodukce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šimpanzů má pomalé tempo, což nepochybně souvisí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i s relativně dlouhou ontogenezí. Interval mezi jednotlivými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porody může být i sedm let, obvykle se pohybuje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mezi pěti až šesti lety. Jako u ostatních lidoopů,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přichází sociální dospělost i u šimpanzů minimálně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dva až tři roky po dospělosti pohlavní, zpravidla </w:t>
      </w:r>
      <w:proofErr w:type="gramStart"/>
      <w:r w:rsidRPr="00014026">
        <w:rPr>
          <w:rFonts w:asciiTheme="minorHAnsi" w:hAnsiTheme="minorHAnsi"/>
          <w:sz w:val="28"/>
          <w:szCs w:val="28"/>
        </w:rPr>
        <w:t>po</w:t>
      </w:r>
      <w:proofErr w:type="gramEnd"/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 xml:space="preserve">desátém </w:t>
      </w:r>
      <w:proofErr w:type="gramStart"/>
      <w:r w:rsidRPr="00014026">
        <w:rPr>
          <w:rFonts w:asciiTheme="minorHAnsi" w:hAnsiTheme="minorHAnsi"/>
          <w:sz w:val="28"/>
          <w:szCs w:val="28"/>
        </w:rPr>
        <w:t>roce</w:t>
      </w:r>
      <w:proofErr w:type="gramEnd"/>
      <w:r w:rsidRPr="00014026">
        <w:rPr>
          <w:rFonts w:asciiTheme="minorHAnsi" w:hAnsiTheme="minorHAnsi"/>
          <w:sz w:val="28"/>
          <w:szCs w:val="28"/>
        </w:rPr>
        <w:t xml:space="preserve"> u samic a po třináctém roce u samců.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Podle všeho dosahují šimpanzi sociální pohlavní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zralosti ze všech velkých lidoopů nejdříve. </w:t>
      </w:r>
      <w:r w:rsidR="00341616">
        <w:rPr>
          <w:rFonts w:asciiTheme="minorHAnsi" w:hAnsiTheme="minorHAnsi"/>
          <w:sz w:val="28"/>
          <w:szCs w:val="28"/>
        </w:rPr>
        <w:t>S</w:t>
      </w:r>
      <w:r w:rsidRPr="00014026">
        <w:rPr>
          <w:rFonts w:asciiTheme="minorHAnsi" w:hAnsiTheme="minorHAnsi"/>
          <w:sz w:val="28"/>
          <w:szCs w:val="28"/>
        </w:rPr>
        <w:t>ociální pohlavní dozrávání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může do jisté míry záviset na sociálním postavení daného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jedince, případně jeho sourozenců nebo matky.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Se sexuálním chováním souvisí také tetičkovské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chování, nejčastěji sester nebo příbuzných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matky. U samic, které neprojevují tetičkovské chování,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se mohou objevovat jak patologie v</w:t>
      </w:r>
      <w:r w:rsidR="00341616">
        <w:rPr>
          <w:rFonts w:asciiTheme="minorHAnsi" w:hAnsiTheme="minorHAnsi"/>
          <w:sz w:val="28"/>
          <w:szCs w:val="28"/>
        </w:rPr>
        <w:t> </w:t>
      </w:r>
      <w:r w:rsidRPr="00014026">
        <w:rPr>
          <w:rFonts w:asciiTheme="minorHAnsi" w:hAnsiTheme="minorHAnsi"/>
          <w:sz w:val="28"/>
          <w:szCs w:val="28"/>
        </w:rPr>
        <w:t>sexuálním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i rodičovském chování, tak i zvýšená agresivita, která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může být spojena se zabíjením mláďat mladých matek.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Začíná porodem samice, jehož se mladé samičky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vizuálně účastní. Bezprostředně po porodu se o mládě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intenzivně zajímají, a jakmile jim to matka dovolí,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 novorozencem se kontaktují. V průběhu času roste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tolerance matky a samičky mohou zčásti přebírat péči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o mláďata.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Pro sexuální chování šimpanzů je příznačná vysoká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promiskuita samců i samic a zároveň i výrazně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rozvinuté a komplikované formy sexuálního chování,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zvláště u šimpanzů bonobo.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lastRenderedPageBreak/>
        <w:t>Přestože promiskuita u obou druhů šimpanzů je nejčastější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formou sexuálních kontaktů, nejsou výjimkou ani konsortní páry,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které se v období receptivity samice vzdalují od skupiny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i po dobu několika dnů. Sexuální chování mohou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některé samice v říji využívat též k svému prospěchu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– k získání málo dostupné potravy (například masa)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nebo k zlepšení svého sociálního postavení. </w:t>
      </w:r>
      <w:r w:rsidR="00341616">
        <w:rPr>
          <w:rFonts w:asciiTheme="minorHAnsi" w:hAnsiTheme="minorHAnsi"/>
          <w:sz w:val="28"/>
          <w:szCs w:val="28"/>
        </w:rPr>
        <w:t>S</w:t>
      </w:r>
      <w:r w:rsidRPr="00014026">
        <w:rPr>
          <w:rFonts w:asciiTheme="minorHAnsi" w:hAnsiTheme="minorHAnsi"/>
          <w:sz w:val="28"/>
          <w:szCs w:val="28"/>
        </w:rPr>
        <w:t>amice obou druhů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vykazují výraznou sexuální aktivitu i mimo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vrchol ovulačního cyklu, a dokonce i mimo periodu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sexuální receptivity. Příčiny tohoto chování nejsou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zcela jasné, protože u šimpanzů nebylo jednoznačně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prokázáno výrazné sexuální uspokojení (orgasmus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 pravém slova smyslu). Možná právě tento typ chování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je základem pro lidskou sexualitu, která zdaleka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není spojena pouze s orgasmem při koitu, ale i s</w:t>
      </w:r>
      <w:r w:rsidR="00341616">
        <w:rPr>
          <w:rFonts w:asciiTheme="minorHAnsi" w:hAnsiTheme="minorHAnsi"/>
          <w:sz w:val="28"/>
          <w:szCs w:val="28"/>
        </w:rPr>
        <w:t> </w:t>
      </w:r>
      <w:r w:rsidRPr="00014026">
        <w:rPr>
          <w:rFonts w:asciiTheme="minorHAnsi" w:hAnsiTheme="minorHAnsi"/>
          <w:sz w:val="28"/>
          <w:szCs w:val="28"/>
        </w:rPr>
        <w:t>celou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řadou ritualizovaných typů nereprodukčního chování.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Vlastní kopulace je u šimpanzů ve srovnání s</w:t>
      </w:r>
      <w:r w:rsidR="00341616">
        <w:rPr>
          <w:rFonts w:asciiTheme="minorHAnsi" w:hAnsiTheme="minorHAnsi"/>
          <w:sz w:val="28"/>
          <w:szCs w:val="28"/>
        </w:rPr>
        <w:t> </w:t>
      </w:r>
      <w:r w:rsidRPr="00014026">
        <w:rPr>
          <w:rFonts w:asciiTheme="minorHAnsi" w:hAnsiTheme="minorHAnsi"/>
          <w:sz w:val="28"/>
          <w:szCs w:val="28"/>
        </w:rPr>
        <w:t>člověkem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poměrně velmi krátká (zhruba kolem deseti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sekund), častost kopulace však průměrně lidské možnosti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výrazně převyšuje, protože šimpanzi mohou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běžně kopulovat častěji než desetkrát za den.</w:t>
      </w:r>
    </w:p>
    <w:p w:rsidR="00014026" w:rsidRPr="0034161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i/>
          <w:sz w:val="28"/>
          <w:szCs w:val="28"/>
        </w:rPr>
      </w:pPr>
      <w:r w:rsidRPr="00341616">
        <w:rPr>
          <w:rFonts w:asciiTheme="minorHAnsi" w:hAnsiTheme="minorHAnsi"/>
          <w:i/>
          <w:sz w:val="28"/>
          <w:szCs w:val="28"/>
        </w:rPr>
        <w:t>Šimpanz učenlivý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Sexuální ch</w:t>
      </w:r>
      <w:r w:rsidR="00341616">
        <w:rPr>
          <w:rFonts w:asciiTheme="minorHAnsi" w:hAnsiTheme="minorHAnsi"/>
          <w:sz w:val="28"/>
          <w:szCs w:val="28"/>
        </w:rPr>
        <w:t xml:space="preserve">ování je u šimpanze učenlivého </w:t>
      </w:r>
      <w:r w:rsidRPr="00014026">
        <w:rPr>
          <w:rFonts w:asciiTheme="minorHAnsi" w:hAnsiTheme="minorHAnsi"/>
          <w:sz w:val="28"/>
          <w:szCs w:val="28"/>
        </w:rPr>
        <w:t>poměrně chudé. Kopulace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je ve většině případů dorzoventrální, může se několikrát</w:t>
      </w:r>
      <w:r w:rsidR="00341616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opakovat nebo několik samců může s</w:t>
      </w:r>
      <w:r w:rsidR="009F438D">
        <w:rPr>
          <w:rFonts w:asciiTheme="minorHAnsi" w:hAnsiTheme="minorHAnsi"/>
          <w:sz w:val="28"/>
          <w:szCs w:val="28"/>
        </w:rPr>
        <w:t> </w:t>
      </w:r>
      <w:r w:rsidRPr="00014026">
        <w:rPr>
          <w:rFonts w:asciiTheme="minorHAnsi" w:hAnsiTheme="minorHAnsi"/>
          <w:sz w:val="28"/>
          <w:szCs w:val="28"/>
        </w:rPr>
        <w:t>jednou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samicí kopulovat v poměrně rychlém sledu za sebou. </w:t>
      </w:r>
      <w:r w:rsidR="009F438D">
        <w:rPr>
          <w:rFonts w:asciiTheme="minorHAnsi" w:hAnsiTheme="minorHAnsi"/>
          <w:sz w:val="28"/>
          <w:szCs w:val="28"/>
        </w:rPr>
        <w:t>D</w:t>
      </w:r>
      <w:r w:rsidRPr="00014026">
        <w:rPr>
          <w:rFonts w:asciiTheme="minorHAnsi" w:hAnsiTheme="minorHAnsi"/>
          <w:sz w:val="28"/>
          <w:szCs w:val="28"/>
        </w:rPr>
        <w:t>ospělí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samci</w:t>
      </w:r>
      <w:r w:rsidR="009F438D">
        <w:rPr>
          <w:rFonts w:asciiTheme="minorHAnsi" w:hAnsiTheme="minorHAnsi"/>
          <w:sz w:val="28"/>
          <w:szCs w:val="28"/>
        </w:rPr>
        <w:t xml:space="preserve"> odmítají</w:t>
      </w:r>
      <w:r w:rsidRPr="00014026">
        <w:rPr>
          <w:rFonts w:asciiTheme="minorHAnsi" w:hAnsiTheme="minorHAnsi"/>
          <w:sz w:val="28"/>
          <w:szCs w:val="28"/>
        </w:rPr>
        <w:t xml:space="preserve"> kopulaci s adolescentními samicemi, i když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jsou ve vrcholné říji. Iniciativa ke kopulaci může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přicházet jak od samce, tak od samice. Tento jev je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 různých populacích různý. Samice jsou v době říje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při vyhledávání samců a vybízení ke kopulaci velmi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aktivní, a pokud jsou ve vrcholné říji, může mezi nimi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docházet i k soupeření o dominantní samce.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Kopulace bývá buď spontánní, a to v</w:t>
      </w:r>
      <w:r w:rsidR="009F438D">
        <w:rPr>
          <w:rFonts w:asciiTheme="minorHAnsi" w:hAnsiTheme="minorHAnsi"/>
          <w:sz w:val="28"/>
          <w:szCs w:val="28"/>
        </w:rPr>
        <w:t> </w:t>
      </w:r>
      <w:r w:rsidRPr="00014026">
        <w:rPr>
          <w:rFonts w:asciiTheme="minorHAnsi" w:hAnsiTheme="minorHAnsi"/>
          <w:sz w:val="28"/>
          <w:szCs w:val="28"/>
        </w:rPr>
        <w:t>závislosti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na stupni říje buď s nahodilým partnerem, případně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s vysoce postaveným </w:t>
      </w:r>
      <w:r w:rsidR="009F438D">
        <w:rPr>
          <w:rFonts w:asciiTheme="minorHAnsi" w:hAnsiTheme="minorHAnsi"/>
          <w:sz w:val="28"/>
          <w:szCs w:val="28"/>
        </w:rPr>
        <w:t>samcem</w:t>
      </w:r>
      <w:r w:rsidRPr="00014026">
        <w:rPr>
          <w:rFonts w:asciiTheme="minorHAnsi" w:hAnsiTheme="minorHAnsi"/>
          <w:sz w:val="28"/>
          <w:szCs w:val="28"/>
        </w:rPr>
        <w:t>), nebo v konsortním páru. Za jistých okolností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může nedominantní samec kopulovat i se samicí ve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vrcholné říji, pokud mu to dominantní samec dovolí,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například výměnou za koaliční podporu. Podobně se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i konsortní pár často vytváří s vědomím dominantního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samce. První fáze vytvoření konsortního páru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je fáze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dvoření. Samotná kopulace se může uskutečnit až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po uplynutí několika dnů od vytvoření konsortního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páru. Tento typ sexuálního chování se mezi jednotlivými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populacemi různí. U některých komunit silně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převládá promiskuitní sexuální chování, u jiných probíhá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kopulace v konsortních párech téměř v</w:t>
      </w:r>
      <w:r w:rsidR="009F438D">
        <w:rPr>
          <w:rFonts w:asciiTheme="minorHAnsi" w:hAnsiTheme="minorHAnsi"/>
          <w:sz w:val="28"/>
          <w:szCs w:val="28"/>
        </w:rPr>
        <w:t> </w:t>
      </w:r>
      <w:r w:rsidRPr="00014026">
        <w:rPr>
          <w:rFonts w:asciiTheme="minorHAnsi" w:hAnsiTheme="minorHAnsi"/>
          <w:sz w:val="28"/>
          <w:szCs w:val="28"/>
        </w:rPr>
        <w:t>polovině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případů.</w:t>
      </w:r>
    </w:p>
    <w:p w:rsidR="00014026" w:rsidRPr="00014026" w:rsidRDefault="009F438D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Samec si vybírá a</w:t>
      </w:r>
      <w:r w:rsidR="00014026" w:rsidRPr="00014026">
        <w:rPr>
          <w:rFonts w:asciiTheme="minorHAnsi" w:hAnsiTheme="minorHAnsi"/>
          <w:sz w:val="28"/>
          <w:szCs w:val="28"/>
        </w:rPr>
        <w:t xml:space="preserve"> není ochoten</w:t>
      </w:r>
      <w:r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>kopulovat a realizovat „výměnný obchod“</w:t>
      </w:r>
      <w:r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>s každou samicí.</w:t>
      </w:r>
    </w:p>
    <w:p w:rsidR="00014026" w:rsidRPr="009F438D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i/>
          <w:sz w:val="28"/>
          <w:szCs w:val="28"/>
        </w:rPr>
      </w:pPr>
      <w:r w:rsidRPr="009F438D">
        <w:rPr>
          <w:rFonts w:asciiTheme="minorHAnsi" w:hAnsiTheme="minorHAnsi"/>
          <w:i/>
          <w:sz w:val="28"/>
          <w:szCs w:val="28"/>
        </w:rPr>
        <w:t>Šimpanz bonobo</w:t>
      </w:r>
    </w:p>
    <w:p w:rsidR="00014026" w:rsidRPr="00014026" w:rsidRDefault="009F438D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Poměrně vzácné je</w:t>
      </w:r>
      <w:r w:rsidR="00014026" w:rsidRPr="00014026">
        <w:rPr>
          <w:rFonts w:asciiTheme="minorHAnsi" w:hAnsiTheme="minorHAnsi"/>
          <w:sz w:val="28"/>
          <w:szCs w:val="28"/>
        </w:rPr>
        <w:t xml:space="preserve"> formování</w:t>
      </w:r>
      <w:r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>konsortních párů v době říje samic. Typickým rysem chování bonobů je nízká agresivita</w:t>
      </w:r>
      <w:r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>a relativně vysoký podíl sociosexuálního a sexuálního</w:t>
      </w:r>
      <w:r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>chování. Sexuální (a ještě více sociosexuální)</w:t>
      </w:r>
      <w:r>
        <w:rPr>
          <w:rFonts w:asciiTheme="minorHAnsi" w:hAnsiTheme="minorHAnsi"/>
          <w:sz w:val="28"/>
          <w:szCs w:val="28"/>
        </w:rPr>
        <w:t xml:space="preserve"> </w:t>
      </w:r>
      <w:r w:rsidR="00014026" w:rsidRPr="00014026">
        <w:rPr>
          <w:rFonts w:asciiTheme="minorHAnsi" w:hAnsiTheme="minorHAnsi"/>
          <w:sz w:val="28"/>
          <w:szCs w:val="28"/>
        </w:rPr>
        <w:t>chování často postrádá reprodukční kontext, a to jak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heterosexuální, tak i sexuální kontakty mezi stejným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pohlavím. </w:t>
      </w:r>
      <w:r w:rsidR="009F438D">
        <w:rPr>
          <w:rFonts w:asciiTheme="minorHAnsi" w:hAnsiTheme="minorHAnsi"/>
          <w:sz w:val="28"/>
          <w:szCs w:val="28"/>
        </w:rPr>
        <w:t>U</w:t>
      </w:r>
      <w:r w:rsidRPr="00014026">
        <w:rPr>
          <w:rFonts w:asciiTheme="minorHAnsi" w:hAnsiTheme="minorHAnsi"/>
          <w:sz w:val="28"/>
          <w:szCs w:val="28"/>
        </w:rPr>
        <w:t xml:space="preserve"> bonoba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přechází potravní, agonistické nebo sociální chování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často do různých forem chování sexuálního. Vysoký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lastRenderedPageBreak/>
        <w:t>výskyt sexuálních forem chování však rozhodně neznamená,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že by bonobové byli nějací náruživí „milovníci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sexu“. Jejich sexuální chování má totiž většinou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jasný sociální kontext nebo motiv (například snižuje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napětí ve skupině, vyjadřuje dominanci jednoho jedince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vůči druhému, přátelství nebo usmíření) a také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se vyskytuje mimo říji nebo (zvláště u samic) mezi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stejným pohlavím. Navzdory názorům některých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odborníků (de Waal 2001) není ani jednoznačně prokázáno,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zda mají bonobové vůbec orgasmus.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Sexuální chování je u bonobů velmi pestré a (s výjimkou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člověka a adolescentních orangutanů) vykazuje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mezi primáty největší množství forem. Kopulace je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nejčastěji ventroventrální, ale může být i dorzoventrální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a jiná. Sexuální chování je možno rozdělit </w:t>
      </w:r>
      <w:proofErr w:type="gramStart"/>
      <w:r w:rsidRPr="00014026">
        <w:rPr>
          <w:rFonts w:asciiTheme="minorHAnsi" w:hAnsiTheme="minorHAnsi"/>
          <w:sz w:val="28"/>
          <w:szCs w:val="28"/>
        </w:rPr>
        <w:t>na</w:t>
      </w:r>
      <w:proofErr w:type="gramEnd"/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reprodukční a nereprodukční. Nereprodukční sexuální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chování se rozlišuje na klasické heterosexuální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chování a na sexuální kontakty mezi jedinci stejného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pohlaví – buď mezi </w:t>
      </w:r>
      <w:proofErr w:type="gramStart"/>
      <w:r w:rsidRPr="00014026">
        <w:rPr>
          <w:rFonts w:asciiTheme="minorHAnsi" w:hAnsiTheme="minorHAnsi"/>
          <w:sz w:val="28"/>
          <w:szCs w:val="28"/>
        </w:rPr>
        <w:t>samicemi nebo</w:t>
      </w:r>
      <w:proofErr w:type="gramEnd"/>
      <w:r w:rsidRPr="00014026">
        <w:rPr>
          <w:rFonts w:asciiTheme="minorHAnsi" w:hAnsiTheme="minorHAnsi"/>
          <w:sz w:val="28"/>
          <w:szCs w:val="28"/>
        </w:rPr>
        <w:t xml:space="preserve"> mezi samci.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Morfologické studie prokazují, že poloha vaginy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je mnohem podobnější poloze lidské, než je tomu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u šimpanze učenlivého. Zdá se, že samice bonobů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mají větší klitoris ve tvaru podobnějším lidskému.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Penis samců bonobů se stavbou podobá lidskému,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více než u samců ši</w:t>
      </w:r>
      <w:r w:rsidR="009F438D">
        <w:rPr>
          <w:rFonts w:asciiTheme="minorHAnsi" w:hAnsiTheme="minorHAnsi"/>
          <w:sz w:val="28"/>
          <w:szCs w:val="28"/>
        </w:rPr>
        <w:t>mpanze učenlivého.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Bonobo, stejně jako šimpanz učenlivý, má ve srovnání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 člov</w:t>
      </w:r>
      <w:r w:rsidR="009F438D">
        <w:rPr>
          <w:rFonts w:asciiTheme="minorHAnsi" w:hAnsiTheme="minorHAnsi"/>
          <w:sz w:val="28"/>
          <w:szCs w:val="28"/>
        </w:rPr>
        <w:t>ěkem značně větší varlata</w:t>
      </w:r>
      <w:r w:rsidRPr="00014026">
        <w:rPr>
          <w:rFonts w:asciiTheme="minorHAnsi" w:hAnsiTheme="minorHAnsi"/>
          <w:sz w:val="28"/>
          <w:szCs w:val="28"/>
        </w:rPr>
        <w:t>. U bonobů se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velmi často vyskytuje sexuální chování mezi stejným</w:t>
      </w:r>
      <w:r w:rsidR="009F438D">
        <w:rPr>
          <w:rFonts w:asciiTheme="minorHAnsi" w:hAnsiTheme="minorHAnsi"/>
          <w:sz w:val="28"/>
          <w:szCs w:val="28"/>
        </w:rPr>
        <w:t xml:space="preserve"> p</w:t>
      </w:r>
      <w:r w:rsidRPr="00014026">
        <w:rPr>
          <w:rFonts w:asciiTheme="minorHAnsi" w:hAnsiTheme="minorHAnsi"/>
          <w:sz w:val="28"/>
          <w:szCs w:val="28"/>
        </w:rPr>
        <w:t>ohlavím, silně však převládají kontakty mezi samicemi,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které mají ve většině případů zcela jasný sociosexuální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kontext, a proto je dosti problematické hovořit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o homosexualitě.</w:t>
      </w:r>
    </w:p>
    <w:p w:rsidR="009F438D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Heterosexuální reprodukční sexuální chování je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 základních rysech podobné sexuálnímu chování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šimpanze učenlivého, silně však převládá ventroventrální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kopulace – takzv</w:t>
      </w:r>
      <w:r w:rsidR="009F438D">
        <w:rPr>
          <w:rFonts w:asciiTheme="minorHAnsi" w:hAnsiTheme="minorHAnsi"/>
          <w:sz w:val="28"/>
          <w:szCs w:val="28"/>
        </w:rPr>
        <w:t>aná misionářská pozice</w:t>
      </w:r>
      <w:r w:rsidRPr="00014026">
        <w:rPr>
          <w:rFonts w:asciiTheme="minorHAnsi" w:hAnsiTheme="minorHAnsi"/>
          <w:sz w:val="28"/>
          <w:szCs w:val="28"/>
        </w:rPr>
        <w:t xml:space="preserve">, zatímco lidoopí dorzoventrální pozice je vzácná. 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Výjimkou není ani kopulace</w:t>
      </w:r>
      <w:r w:rsidR="009F438D">
        <w:rPr>
          <w:rFonts w:asciiTheme="minorHAnsi" w:hAnsiTheme="minorHAnsi"/>
          <w:sz w:val="28"/>
          <w:szCs w:val="28"/>
        </w:rPr>
        <w:t xml:space="preserve"> mezi nedospělými jedinci</w:t>
      </w:r>
      <w:r w:rsidRPr="00014026">
        <w:rPr>
          <w:rFonts w:asciiTheme="minorHAnsi" w:hAnsiTheme="minorHAnsi"/>
          <w:sz w:val="28"/>
          <w:szCs w:val="28"/>
        </w:rPr>
        <w:t>.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Samice šimpanze bonobo jsou méně aktivní při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vyhledávání partnera k páření v době říje než samice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šimpanze učenlivého. Jedním z důvodů je zřejmě i to,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že počet samic ve skupině bonobů je menší. Druhým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důvodem je daleko méně podřízené postavení samic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vůči samcům v komunitě bonobů. Samci bonobů jsou</w:t>
      </w:r>
      <w:r w:rsidR="009F438D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ve srovnání se samci šimpanze učenlivého naopak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sexuálně aktivnější a neodmítají ani páření s</w:t>
      </w:r>
      <w:r w:rsidR="00CE1E89">
        <w:rPr>
          <w:rFonts w:asciiTheme="minorHAnsi" w:hAnsiTheme="minorHAnsi"/>
          <w:sz w:val="28"/>
          <w:szCs w:val="28"/>
        </w:rPr>
        <w:t> </w:t>
      </w:r>
      <w:r w:rsidRPr="00014026">
        <w:rPr>
          <w:rFonts w:asciiTheme="minorHAnsi" w:hAnsiTheme="minorHAnsi"/>
          <w:sz w:val="28"/>
          <w:szCs w:val="28"/>
        </w:rPr>
        <w:t>adolescentními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samicemi.</w:t>
      </w:r>
      <w:r w:rsidR="00CE1E89">
        <w:rPr>
          <w:rFonts w:asciiTheme="minorHAnsi" w:hAnsiTheme="minorHAnsi"/>
          <w:sz w:val="28"/>
          <w:szCs w:val="28"/>
        </w:rPr>
        <w:t xml:space="preserve"> K</w:t>
      </w:r>
      <w:r w:rsidRPr="00014026">
        <w:rPr>
          <w:rFonts w:asciiTheme="minorHAnsi" w:hAnsiTheme="minorHAnsi"/>
          <w:sz w:val="28"/>
          <w:szCs w:val="28"/>
        </w:rPr>
        <w:t xml:space="preserve"> páření dochází u bonobů často mimo ovulaci, a to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téměř v jedné třetině případů (i u plně dospělých samic).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Je tedy otázkou, zda kopulace s</w:t>
      </w:r>
      <w:r w:rsidR="00CE1E89">
        <w:rPr>
          <w:rFonts w:asciiTheme="minorHAnsi" w:hAnsiTheme="minorHAnsi"/>
          <w:sz w:val="28"/>
          <w:szCs w:val="28"/>
        </w:rPr>
        <w:t> </w:t>
      </w:r>
      <w:r w:rsidRPr="00014026">
        <w:rPr>
          <w:rFonts w:asciiTheme="minorHAnsi" w:hAnsiTheme="minorHAnsi"/>
          <w:sz w:val="28"/>
          <w:szCs w:val="28"/>
        </w:rPr>
        <w:t>adolescentními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samicemi nemá výhradně sociosexuální, tedy nereprodukční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charakter.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Nereprodukční heterosexuální sexuální kontakty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mají velmi podobný sociální kontext a význam jako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sexuální kontakty mezi samicemi. Jedná se o všechny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sexuální kontakty, obvykle jde o úplnou kopulaci mezi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samcem a samicí, zejména však o kontakty v době,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kdy se samice nachází mimo vysokou receptivitu.</w:t>
      </w:r>
      <w:r w:rsidR="00CE1E89">
        <w:rPr>
          <w:rFonts w:asciiTheme="minorHAnsi" w:hAnsiTheme="minorHAnsi"/>
          <w:sz w:val="28"/>
          <w:szCs w:val="28"/>
        </w:rPr>
        <w:t xml:space="preserve"> 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Sexuální kontakty mezi samci jsou velmi vzácné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a často mají za úkol potvrdit dominanci jednoho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z nich. Sexuální chování samců v některých případech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imituje kopulaci a je buď dorzoventrální nebo ventro-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ventrální. Kontakty mezi samicemi jsou velmi časté</w:t>
      </w:r>
    </w:p>
    <w:p w:rsidR="00014026" w:rsidRPr="0001402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lastRenderedPageBreak/>
        <w:t>a nejčastěji se jedná o vzájemné tření genitálií (takzvaný</w:t>
      </w:r>
      <w:r w:rsidR="00CE1E89">
        <w:rPr>
          <w:rFonts w:asciiTheme="minorHAnsi" w:hAnsiTheme="minorHAnsi"/>
          <w:sz w:val="28"/>
          <w:szCs w:val="28"/>
        </w:rPr>
        <w:t xml:space="preserve"> GG-rubbing)</w:t>
      </w:r>
      <w:r w:rsidRPr="00014026">
        <w:rPr>
          <w:rFonts w:asciiTheme="minorHAnsi" w:hAnsiTheme="minorHAnsi"/>
          <w:sz w:val="28"/>
          <w:szCs w:val="28"/>
        </w:rPr>
        <w:t>. Tyto sexuální kontakty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mají jasně socializační charakter, někdy představují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jistou formu zdravení, jindy nahrazují v dané situaci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grooming. Sociální kontakty, například grooming, většinou</w:t>
      </w:r>
    </w:p>
    <w:p w:rsidR="00536556" w:rsidRPr="00536556" w:rsidRDefault="00014026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014026">
        <w:rPr>
          <w:rFonts w:asciiTheme="minorHAnsi" w:hAnsiTheme="minorHAnsi"/>
          <w:sz w:val="28"/>
          <w:szCs w:val="28"/>
        </w:rPr>
        <w:t>předcházejí různým formám sexuálního chování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nebo po nich následují. Tyto nereprodukční sexuální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kontakty mnohdy nahrazují nebo doplňují klasické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usmiřování po konfliktu mezi samicemi.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U samic a zřejmě ani u samců nejde s</w:t>
      </w:r>
      <w:r w:rsidR="00CE1E89">
        <w:rPr>
          <w:rFonts w:asciiTheme="minorHAnsi" w:hAnsiTheme="minorHAnsi"/>
          <w:sz w:val="28"/>
          <w:szCs w:val="28"/>
        </w:rPr>
        <w:t> </w:t>
      </w:r>
      <w:r w:rsidRPr="00014026">
        <w:rPr>
          <w:rFonts w:asciiTheme="minorHAnsi" w:hAnsiTheme="minorHAnsi"/>
          <w:sz w:val="28"/>
          <w:szCs w:val="28"/>
        </w:rPr>
        <w:t>největší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pravděpodobností o kontakty vysloveně homosexuálního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charakteru. U samic totiž většinou nedochází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k nějakému výraznému vzrušení, jež by signalizovalo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intenzivní prožitek nebo orgasmus, a u samců v</w:t>
      </w:r>
      <w:r w:rsidR="00CE1E89">
        <w:rPr>
          <w:rFonts w:asciiTheme="minorHAnsi" w:hAnsiTheme="minorHAnsi"/>
          <w:sz w:val="28"/>
          <w:szCs w:val="28"/>
        </w:rPr>
        <w:t> </w:t>
      </w:r>
      <w:r w:rsidRPr="00014026">
        <w:rPr>
          <w:rFonts w:asciiTheme="minorHAnsi" w:hAnsiTheme="minorHAnsi"/>
          <w:sz w:val="28"/>
          <w:szCs w:val="28"/>
        </w:rPr>
        <w:t>přírodě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>nebyla při sexuálním kontaktu s jiným samcem</w:t>
      </w:r>
      <w:r w:rsidR="00CE1E89">
        <w:rPr>
          <w:rFonts w:asciiTheme="minorHAnsi" w:hAnsiTheme="minorHAnsi"/>
          <w:sz w:val="28"/>
          <w:szCs w:val="28"/>
        </w:rPr>
        <w:t xml:space="preserve"> </w:t>
      </w:r>
      <w:r w:rsidRPr="00014026">
        <w:rPr>
          <w:rFonts w:asciiTheme="minorHAnsi" w:hAnsiTheme="minorHAnsi"/>
          <w:sz w:val="28"/>
          <w:szCs w:val="28"/>
        </w:rPr>
        <w:t xml:space="preserve">nikdy pozorována ejakulace. </w:t>
      </w:r>
    </w:p>
    <w:p w:rsidR="00CE1E89" w:rsidRDefault="00CE1E89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</w:p>
    <w:p w:rsidR="00CE1E89" w:rsidRPr="00CE1E89" w:rsidRDefault="00CE1E89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CE1E89">
        <w:rPr>
          <w:rFonts w:asciiTheme="minorHAnsi" w:hAnsiTheme="minorHAnsi"/>
          <w:sz w:val="28"/>
          <w:szCs w:val="28"/>
        </w:rPr>
        <w:t>Nejdůležitější pro pochopení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lidské sexuality je rozhodně studium chování lidoopů.</w:t>
      </w:r>
    </w:p>
    <w:p w:rsidR="00CE1E89" w:rsidRDefault="00CE1E89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CE1E89">
        <w:rPr>
          <w:rFonts w:asciiTheme="minorHAnsi" w:hAnsiTheme="minorHAnsi"/>
          <w:sz w:val="28"/>
          <w:szCs w:val="28"/>
        </w:rPr>
        <w:t>U každého z lidoopů nalézáme určité prvky sexuálního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chování, které známe u člověka, a u orangutanů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a šimpanzů můžeme dokonce mluvit o sexualitě v</w:t>
      </w:r>
      <w:r>
        <w:rPr>
          <w:rFonts w:asciiTheme="minorHAnsi" w:hAnsiTheme="minorHAnsi"/>
          <w:sz w:val="28"/>
          <w:szCs w:val="28"/>
        </w:rPr>
        <w:t> </w:t>
      </w:r>
      <w:r w:rsidRPr="00CE1E89">
        <w:rPr>
          <w:rFonts w:asciiTheme="minorHAnsi" w:hAnsiTheme="minorHAnsi"/>
          <w:sz w:val="28"/>
          <w:szCs w:val="28"/>
        </w:rPr>
        <w:t>úzkém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slova smyslu.</w:t>
      </w:r>
    </w:p>
    <w:p w:rsidR="00CE1E89" w:rsidRPr="00CE1E89" w:rsidRDefault="00CE1E89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Lidoopi</w:t>
      </w:r>
      <w:r w:rsidRPr="00CE1E89">
        <w:rPr>
          <w:rFonts w:asciiTheme="minorHAnsi" w:hAnsiTheme="minorHAnsi"/>
          <w:sz w:val="28"/>
          <w:szCs w:val="28"/>
        </w:rPr>
        <w:t xml:space="preserve"> cítí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sympatie a antipatie, vybírají si svého partnera také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podle jeho společenského postavení nebo i „bohatství“,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 xml:space="preserve">obětují se svému rodu, klamou partnery a </w:t>
      </w:r>
      <w:proofErr w:type="gramStart"/>
      <w:r w:rsidRPr="00CE1E89">
        <w:rPr>
          <w:rFonts w:asciiTheme="minorHAnsi" w:hAnsiTheme="minorHAnsi"/>
          <w:sz w:val="28"/>
          <w:szCs w:val="28"/>
        </w:rPr>
        <w:t xml:space="preserve">mají </w:t>
      </w:r>
      <w:r>
        <w:rPr>
          <w:rFonts w:asciiTheme="minorHAnsi" w:hAnsiTheme="minorHAnsi"/>
          <w:sz w:val="28"/>
          <w:szCs w:val="28"/>
        </w:rPr>
        <w:t xml:space="preserve"> „</w:t>
      </w:r>
      <w:r w:rsidRPr="00CE1E89">
        <w:rPr>
          <w:rFonts w:asciiTheme="minorHAnsi" w:hAnsiTheme="minorHAnsi"/>
          <w:sz w:val="28"/>
          <w:szCs w:val="28"/>
        </w:rPr>
        <w:t>mimomanželské</w:t>
      </w:r>
      <w:proofErr w:type="gramEnd"/>
      <w:r w:rsidRPr="00CE1E89">
        <w:rPr>
          <w:rFonts w:asciiTheme="minorHAnsi" w:hAnsiTheme="minorHAnsi"/>
          <w:sz w:val="28"/>
          <w:szCs w:val="28"/>
        </w:rPr>
        <w:t>“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styky. Samice může nabídnout sexuální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styk za úplatu, samec zase samici výhody ve společenském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postavení. I u primátů má svůj význam nejen sex,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ale také jeho příčiny a následky, tedy získání partnera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s určitými vlastnostmi a výchova potomstva. Kvalita</w:t>
      </w:r>
    </w:p>
    <w:p w:rsidR="00CE1E89" w:rsidRDefault="00CE1E89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CE1E89">
        <w:rPr>
          <w:rFonts w:asciiTheme="minorHAnsi" w:hAnsiTheme="minorHAnsi"/>
          <w:sz w:val="28"/>
          <w:szCs w:val="28"/>
        </w:rPr>
        <w:t>péče o samice a jejich mláďata hraje někdy rozhodující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roli ve vztahu samice k samci. Špatný samec dlouho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neobstojí a také má méně příležitostí k</w:t>
      </w:r>
      <w:r>
        <w:rPr>
          <w:rFonts w:asciiTheme="minorHAnsi" w:hAnsiTheme="minorHAnsi"/>
          <w:sz w:val="28"/>
          <w:szCs w:val="28"/>
        </w:rPr>
        <w:t> </w:t>
      </w:r>
      <w:r w:rsidRPr="00CE1E89">
        <w:rPr>
          <w:rFonts w:asciiTheme="minorHAnsi" w:hAnsiTheme="minorHAnsi"/>
          <w:sz w:val="28"/>
          <w:szCs w:val="28"/>
        </w:rPr>
        <w:t>sexuálnímu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uplatnění. Pokud samice samce odmítá, ve většině případů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nemá samec ke kopulaci šanci. V případě násilí,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a to je skutečně vzácné, mohou razantně zasáhnout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ostatní členové skupiny; nezřídka to bývá dominantní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samec, který si ovšem většinou nenechá ujít příležitost,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aby byl za svou statečnost patřičně „odměněn“. Nepřipomíná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to právo „první noci“?</w:t>
      </w:r>
    </w:p>
    <w:p w:rsidR="00CE1E89" w:rsidRPr="00CE1E89" w:rsidRDefault="00CE1E89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CE1E89">
        <w:rPr>
          <w:rFonts w:asciiTheme="minorHAnsi" w:hAnsiTheme="minorHAnsi"/>
          <w:sz w:val="28"/>
          <w:szCs w:val="28"/>
        </w:rPr>
        <w:t>K vysvětlení vzniku sexuality u předků člověka nemáme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zatím dostatek podkladů, ale rostoucí množství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studií hormonů a sociosexuálního chování u lidoopů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už mnohé napovědělo. Jisté je, že lidská sexualita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nevznikla jako čistě kulturní produkt a že její kořeny</w:t>
      </w:r>
    </w:p>
    <w:p w:rsidR="00CE1E89" w:rsidRPr="00CE1E89" w:rsidRDefault="00CE1E89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CE1E89">
        <w:rPr>
          <w:rFonts w:asciiTheme="minorHAnsi" w:hAnsiTheme="minorHAnsi"/>
          <w:sz w:val="28"/>
          <w:szCs w:val="28"/>
        </w:rPr>
        <w:t>sahají hluboko do evoluční minulosti, přinejmenším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k lidoopům. Jisté však také je, že tyto kořeny nemůžeme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hledat u nějakého konkrétního lidoopa. Vždyť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 xml:space="preserve">i etnické </w:t>
      </w:r>
      <w:proofErr w:type="gramStart"/>
      <w:r w:rsidRPr="00CE1E89">
        <w:rPr>
          <w:rFonts w:asciiTheme="minorHAnsi" w:hAnsiTheme="minorHAnsi"/>
          <w:sz w:val="28"/>
          <w:szCs w:val="28"/>
        </w:rPr>
        <w:t xml:space="preserve">rozdíly v </w:t>
      </w:r>
      <w:r>
        <w:rPr>
          <w:rFonts w:asciiTheme="minorHAnsi" w:hAnsiTheme="minorHAnsi"/>
          <w:sz w:val="28"/>
          <w:szCs w:val="28"/>
        </w:rPr>
        <w:t xml:space="preserve"> s</w:t>
      </w:r>
      <w:r w:rsidRPr="00CE1E89">
        <w:rPr>
          <w:rFonts w:asciiTheme="minorHAnsi" w:hAnsiTheme="minorHAnsi"/>
          <w:sz w:val="28"/>
          <w:szCs w:val="28"/>
        </w:rPr>
        <w:t>exualitě</w:t>
      </w:r>
      <w:proofErr w:type="gramEnd"/>
      <w:r w:rsidRPr="00CE1E89">
        <w:rPr>
          <w:rFonts w:asciiTheme="minorHAnsi" w:hAnsiTheme="minorHAnsi"/>
          <w:sz w:val="28"/>
          <w:szCs w:val="28"/>
        </w:rPr>
        <w:t xml:space="preserve"> u dnešního člověka jsou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1E89">
        <w:rPr>
          <w:rFonts w:asciiTheme="minorHAnsi" w:hAnsiTheme="minorHAnsi"/>
          <w:sz w:val="28"/>
          <w:szCs w:val="28"/>
        </w:rPr>
        <w:t>značné a mají nejrůznější příčiny, které často nemůžeme</w:t>
      </w:r>
    </w:p>
    <w:p w:rsidR="006B4CFE" w:rsidRDefault="00CE1E89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 w:rsidRPr="00CE1E89">
        <w:rPr>
          <w:rFonts w:asciiTheme="minorHAnsi" w:hAnsiTheme="minorHAnsi"/>
          <w:sz w:val="28"/>
          <w:szCs w:val="28"/>
        </w:rPr>
        <w:t>spolehlivě vysvětlit.</w:t>
      </w:r>
    </w:p>
    <w:p w:rsidR="00CE1E89" w:rsidRDefault="00CE1E89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</w:t>
      </w:r>
      <w:r w:rsidRPr="00CE1E89">
        <w:rPr>
          <w:rFonts w:asciiTheme="minorHAnsi" w:hAnsiTheme="minorHAnsi"/>
          <w:sz w:val="28"/>
          <w:szCs w:val="28"/>
        </w:rPr>
        <w:t>exualita sou</w:t>
      </w:r>
      <w:r w:rsidRPr="00CE1E89">
        <w:rPr>
          <w:rFonts w:asciiTheme="minorHAnsi" w:hAnsiTheme="minorHAnsi" w:hint="eastAsia"/>
          <w:sz w:val="28"/>
          <w:szCs w:val="28"/>
        </w:rPr>
        <w:t>č</w:t>
      </w:r>
      <w:r>
        <w:rPr>
          <w:rFonts w:asciiTheme="minorHAnsi" w:hAnsiTheme="minorHAnsi"/>
          <w:sz w:val="28"/>
          <w:szCs w:val="28"/>
        </w:rPr>
        <w:t>asný</w:t>
      </w:r>
      <w:r w:rsidRPr="00CE1E89">
        <w:rPr>
          <w:rFonts w:asciiTheme="minorHAnsi" w:hAnsiTheme="minorHAnsi"/>
          <w:sz w:val="28"/>
          <w:szCs w:val="28"/>
        </w:rPr>
        <w:t>ch lidoop</w:t>
      </w:r>
      <w:r w:rsidRPr="00CE1E89">
        <w:rPr>
          <w:rFonts w:asciiTheme="minorHAnsi" w:hAnsiTheme="minorHAnsi" w:hint="eastAsia"/>
          <w:sz w:val="28"/>
          <w:szCs w:val="28"/>
        </w:rPr>
        <w:t>ů</w:t>
      </w:r>
      <w:r>
        <w:rPr>
          <w:rFonts w:asciiTheme="minorHAnsi" w:hAnsiTheme="minorHAnsi"/>
          <w:sz w:val="28"/>
          <w:szCs w:val="28"/>
        </w:rPr>
        <w:t xml:space="preserve"> rozhodně není archetypem sexuality lidské.</w:t>
      </w:r>
    </w:p>
    <w:p w:rsidR="0026349E" w:rsidRDefault="0026349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</w:p>
    <w:p w:rsidR="0026349E" w:rsidRPr="00BF27BB" w:rsidRDefault="0026349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Cs w:val="28"/>
        </w:rPr>
      </w:pPr>
      <w:r w:rsidRPr="00BF27BB">
        <w:rPr>
          <w:rFonts w:asciiTheme="minorHAnsi" w:hAnsiTheme="minorHAnsi"/>
          <w:szCs w:val="28"/>
        </w:rPr>
        <w:t>Použitá literatura:</w:t>
      </w:r>
    </w:p>
    <w:p w:rsidR="00BF27BB" w:rsidRPr="00BF27BB" w:rsidRDefault="00BF27BB" w:rsidP="00BF27BB">
      <w:pPr>
        <w:autoSpaceDE w:val="0"/>
        <w:autoSpaceDN w:val="0"/>
        <w:adjustRightInd w:val="0"/>
        <w:spacing w:after="0"/>
        <w:rPr>
          <w:rFonts w:asciiTheme="minorHAnsi" w:hAnsiTheme="minorHAnsi"/>
          <w:szCs w:val="28"/>
        </w:rPr>
      </w:pPr>
      <w:r w:rsidRPr="00BF27BB">
        <w:rPr>
          <w:rFonts w:asciiTheme="minorHAnsi" w:hAnsiTheme="minorHAnsi"/>
          <w:szCs w:val="28"/>
        </w:rPr>
        <w:t>VANČATA, Václav, Marina VANČATOVÁ a Jaroslav MALINA (2002). Panoráma biologické a sociokulturní antropologie 10: Sexualita primátů. Editor: Jaroslav Malina. Brno (CZ): Nadace Universitas Masarykiana v Brně, nakladatelství a vydav</w:t>
      </w:r>
      <w:bookmarkStart w:id="0" w:name="_GoBack"/>
      <w:bookmarkEnd w:id="0"/>
      <w:r w:rsidRPr="00BF27BB">
        <w:rPr>
          <w:rFonts w:asciiTheme="minorHAnsi" w:hAnsiTheme="minorHAnsi"/>
          <w:szCs w:val="28"/>
        </w:rPr>
        <w:t>atelství Nauma v Brně, 92 s. ISBN 80-210-2865-3.</w:t>
      </w:r>
    </w:p>
    <w:p w:rsidR="0026349E" w:rsidRPr="001A3497" w:rsidRDefault="0026349E" w:rsidP="0026349E">
      <w:pPr>
        <w:autoSpaceDE w:val="0"/>
        <w:autoSpaceDN w:val="0"/>
        <w:adjustRightInd w:val="0"/>
        <w:spacing w:after="0"/>
        <w:rPr>
          <w:rFonts w:asciiTheme="minorHAnsi" w:hAnsiTheme="minorHAnsi"/>
          <w:sz w:val="28"/>
          <w:szCs w:val="28"/>
        </w:rPr>
      </w:pPr>
    </w:p>
    <w:sectPr w:rsidR="0026349E" w:rsidRPr="001A3497" w:rsidSect="001A3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56" w:rsidRDefault="00536556" w:rsidP="001A3497">
      <w:pPr>
        <w:spacing w:after="0" w:line="240" w:lineRule="auto"/>
      </w:pPr>
      <w:r>
        <w:separator/>
      </w:r>
    </w:p>
  </w:endnote>
  <w:endnote w:type="continuationSeparator" w:id="0">
    <w:p w:rsidR="00536556" w:rsidRDefault="00536556" w:rsidP="001A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56" w:rsidRDefault="00536556" w:rsidP="001A3497">
      <w:pPr>
        <w:spacing w:after="0" w:line="240" w:lineRule="auto"/>
      </w:pPr>
      <w:r>
        <w:separator/>
      </w:r>
    </w:p>
  </w:footnote>
  <w:footnote w:type="continuationSeparator" w:id="0">
    <w:p w:rsidR="00536556" w:rsidRDefault="00536556" w:rsidP="001A3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2D6B"/>
    <w:multiLevelType w:val="hybridMultilevel"/>
    <w:tmpl w:val="2D905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B347D"/>
    <w:multiLevelType w:val="hybridMultilevel"/>
    <w:tmpl w:val="954AA2F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1531BB9"/>
    <w:multiLevelType w:val="hybridMultilevel"/>
    <w:tmpl w:val="6BFC0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C123E"/>
    <w:multiLevelType w:val="hybridMultilevel"/>
    <w:tmpl w:val="17D0F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9F"/>
    <w:rsid w:val="00014026"/>
    <w:rsid w:val="00037882"/>
    <w:rsid w:val="00060E9F"/>
    <w:rsid w:val="00060FE0"/>
    <w:rsid w:val="00101719"/>
    <w:rsid w:val="00180A9F"/>
    <w:rsid w:val="001A3497"/>
    <w:rsid w:val="0026349E"/>
    <w:rsid w:val="002943D6"/>
    <w:rsid w:val="00341616"/>
    <w:rsid w:val="00346F9A"/>
    <w:rsid w:val="0035282F"/>
    <w:rsid w:val="00384817"/>
    <w:rsid w:val="00390D60"/>
    <w:rsid w:val="003B2E33"/>
    <w:rsid w:val="00445DBE"/>
    <w:rsid w:val="00457291"/>
    <w:rsid w:val="00536556"/>
    <w:rsid w:val="00594298"/>
    <w:rsid w:val="006B4CFE"/>
    <w:rsid w:val="00736F33"/>
    <w:rsid w:val="007828A9"/>
    <w:rsid w:val="00785B51"/>
    <w:rsid w:val="008539F0"/>
    <w:rsid w:val="00881397"/>
    <w:rsid w:val="008A11DE"/>
    <w:rsid w:val="008C3AEE"/>
    <w:rsid w:val="008E27B6"/>
    <w:rsid w:val="00971B20"/>
    <w:rsid w:val="009F438D"/>
    <w:rsid w:val="00BB749F"/>
    <w:rsid w:val="00BF27BB"/>
    <w:rsid w:val="00CA1FE9"/>
    <w:rsid w:val="00CB658B"/>
    <w:rsid w:val="00CC64EB"/>
    <w:rsid w:val="00CE1E89"/>
    <w:rsid w:val="00D92CD7"/>
    <w:rsid w:val="00E04257"/>
    <w:rsid w:val="00E710DD"/>
    <w:rsid w:val="00F152C9"/>
    <w:rsid w:val="00F83906"/>
    <w:rsid w:val="00FA5D4B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F33"/>
    <w:rPr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36F33"/>
    <w:pPr>
      <w:spacing w:before="480" w:after="0"/>
      <w:contextualSpacing/>
      <w:outlineLvl w:val="0"/>
    </w:pPr>
    <w:rPr>
      <w:smallCaps/>
      <w:spacing w:val="5"/>
      <w:sz w:val="36"/>
      <w:szCs w:val="36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F33"/>
    <w:pPr>
      <w:spacing w:before="200" w:after="0" w:line="271" w:lineRule="auto"/>
      <w:outlineLvl w:val="1"/>
    </w:pPr>
    <w:rPr>
      <w:smallCap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F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F33"/>
    <w:pPr>
      <w:spacing w:after="0" w:line="271" w:lineRule="auto"/>
      <w:outlineLvl w:val="3"/>
    </w:pPr>
    <w:rPr>
      <w:b/>
      <w:bCs/>
      <w:spacing w:val="5"/>
      <w:szCs w:val="24"/>
      <w:lang w:val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F33"/>
    <w:pPr>
      <w:spacing w:after="0" w:line="271" w:lineRule="auto"/>
      <w:outlineLvl w:val="4"/>
    </w:pPr>
    <w:rPr>
      <w:i/>
      <w:iCs/>
      <w:szCs w:val="24"/>
      <w:lang w:val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F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:sz w:val="22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F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  <w:lang w:val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F33"/>
    <w:pPr>
      <w:spacing w:after="0"/>
      <w:outlineLvl w:val="7"/>
    </w:pPr>
    <w:rPr>
      <w:b/>
      <w:bCs/>
      <w:color w:val="7F7F7F" w:themeColor="text1" w:themeTint="80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F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F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F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F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F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F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F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F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36F33"/>
    <w:pPr>
      <w:spacing w:after="300" w:line="240" w:lineRule="auto"/>
      <w:contextualSpacing/>
    </w:pPr>
    <w:rPr>
      <w:smallCaps/>
      <w:sz w:val="52"/>
      <w:szCs w:val="52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736F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6F33"/>
    <w:rPr>
      <w:i/>
      <w:iCs/>
      <w:smallCaps/>
      <w:spacing w:val="10"/>
      <w:sz w:val="28"/>
      <w:szCs w:val="28"/>
      <w:lang w:val="en-US"/>
    </w:rPr>
  </w:style>
  <w:style w:type="character" w:customStyle="1" w:styleId="PodtitulChar">
    <w:name w:val="Podtitul Char"/>
    <w:basedOn w:val="Standardnpsmoodstavce"/>
    <w:link w:val="Podtitul"/>
    <w:uiPriority w:val="11"/>
    <w:rsid w:val="00736F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36F33"/>
    <w:rPr>
      <w:b/>
      <w:bCs/>
    </w:rPr>
  </w:style>
  <w:style w:type="character" w:styleId="Zvraznn">
    <w:name w:val="Emphasis"/>
    <w:uiPriority w:val="20"/>
    <w:qFormat/>
    <w:rsid w:val="00736F33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736F3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36F3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36F33"/>
    <w:rPr>
      <w:i/>
      <w:iCs/>
      <w:sz w:val="22"/>
      <w:lang w:val="en-US"/>
    </w:rPr>
  </w:style>
  <w:style w:type="character" w:customStyle="1" w:styleId="CittChar">
    <w:name w:val="Citát Char"/>
    <w:basedOn w:val="Standardnpsmoodstavce"/>
    <w:link w:val="Citt"/>
    <w:uiPriority w:val="29"/>
    <w:rsid w:val="00736F3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2"/>
      <w:lang w:val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F33"/>
    <w:rPr>
      <w:i/>
      <w:iCs/>
    </w:rPr>
  </w:style>
  <w:style w:type="character" w:styleId="Zdraznnjemn">
    <w:name w:val="Subtle Emphasis"/>
    <w:uiPriority w:val="19"/>
    <w:qFormat/>
    <w:rsid w:val="00736F33"/>
    <w:rPr>
      <w:i/>
      <w:iCs/>
    </w:rPr>
  </w:style>
  <w:style w:type="character" w:styleId="Zdraznnintenzivn">
    <w:name w:val="Intense Emphasis"/>
    <w:uiPriority w:val="21"/>
    <w:qFormat/>
    <w:rsid w:val="00736F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36F33"/>
    <w:rPr>
      <w:smallCaps/>
    </w:rPr>
  </w:style>
  <w:style w:type="character" w:styleId="Odkazintenzivn">
    <w:name w:val="Intense Reference"/>
    <w:uiPriority w:val="32"/>
    <w:qFormat/>
    <w:rsid w:val="00736F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36F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6F33"/>
    <w:pPr>
      <w:outlineLvl w:val="9"/>
    </w:pPr>
    <w:rPr>
      <w:lang w:val="cs-CZ"/>
    </w:rPr>
  </w:style>
  <w:style w:type="paragraph" w:customStyle="1" w:styleId="NadpisPetra">
    <w:name w:val="Nadpis Petra"/>
    <w:basedOn w:val="Nadpis1"/>
    <w:next w:val="Normln"/>
    <w:link w:val="NadpisPetraChar"/>
    <w:autoRedefine/>
    <w:qFormat/>
    <w:rsid w:val="00736F33"/>
    <w:pPr>
      <w:jc w:val="center"/>
    </w:pPr>
    <w:rPr>
      <w:rFonts w:ascii="Times New Roman" w:hAnsi="Times New Roman" w:cs="Times New Roman"/>
      <w:sz w:val="24"/>
      <w:szCs w:val="28"/>
    </w:rPr>
  </w:style>
  <w:style w:type="character" w:customStyle="1" w:styleId="NadpisPetraChar">
    <w:name w:val="Nadpis Petra Char"/>
    <w:basedOn w:val="Nadpis1Char"/>
    <w:link w:val="NadpisPetra"/>
    <w:rsid w:val="00736F33"/>
    <w:rPr>
      <w:rFonts w:ascii="Times New Roman" w:hAnsi="Times New Roman" w:cs="Times New Roman"/>
      <w:smallCaps/>
      <w:spacing w:val="5"/>
      <w:sz w:val="24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1A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3497"/>
    <w:rPr>
      <w:sz w:val="24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1A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3497"/>
    <w:rPr>
      <w:sz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F33"/>
    <w:rPr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36F33"/>
    <w:pPr>
      <w:spacing w:before="480" w:after="0"/>
      <w:contextualSpacing/>
      <w:outlineLvl w:val="0"/>
    </w:pPr>
    <w:rPr>
      <w:smallCaps/>
      <w:spacing w:val="5"/>
      <w:sz w:val="36"/>
      <w:szCs w:val="36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F33"/>
    <w:pPr>
      <w:spacing w:before="200" w:after="0" w:line="271" w:lineRule="auto"/>
      <w:outlineLvl w:val="1"/>
    </w:pPr>
    <w:rPr>
      <w:smallCap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F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F33"/>
    <w:pPr>
      <w:spacing w:after="0" w:line="271" w:lineRule="auto"/>
      <w:outlineLvl w:val="3"/>
    </w:pPr>
    <w:rPr>
      <w:b/>
      <w:bCs/>
      <w:spacing w:val="5"/>
      <w:szCs w:val="24"/>
      <w:lang w:val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F33"/>
    <w:pPr>
      <w:spacing w:after="0" w:line="271" w:lineRule="auto"/>
      <w:outlineLvl w:val="4"/>
    </w:pPr>
    <w:rPr>
      <w:i/>
      <w:iCs/>
      <w:szCs w:val="24"/>
      <w:lang w:val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F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:sz w:val="22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F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  <w:lang w:val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F33"/>
    <w:pPr>
      <w:spacing w:after="0"/>
      <w:outlineLvl w:val="7"/>
    </w:pPr>
    <w:rPr>
      <w:b/>
      <w:bCs/>
      <w:color w:val="7F7F7F" w:themeColor="text1" w:themeTint="80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F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F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F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F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F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F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F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F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36F33"/>
    <w:pPr>
      <w:spacing w:after="300" w:line="240" w:lineRule="auto"/>
      <w:contextualSpacing/>
    </w:pPr>
    <w:rPr>
      <w:smallCaps/>
      <w:sz w:val="52"/>
      <w:szCs w:val="52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736F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6F33"/>
    <w:rPr>
      <w:i/>
      <w:iCs/>
      <w:smallCaps/>
      <w:spacing w:val="10"/>
      <w:sz w:val="28"/>
      <w:szCs w:val="28"/>
      <w:lang w:val="en-US"/>
    </w:rPr>
  </w:style>
  <w:style w:type="character" w:customStyle="1" w:styleId="PodtitulChar">
    <w:name w:val="Podtitul Char"/>
    <w:basedOn w:val="Standardnpsmoodstavce"/>
    <w:link w:val="Podtitul"/>
    <w:uiPriority w:val="11"/>
    <w:rsid w:val="00736F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36F33"/>
    <w:rPr>
      <w:b/>
      <w:bCs/>
    </w:rPr>
  </w:style>
  <w:style w:type="character" w:styleId="Zvraznn">
    <w:name w:val="Emphasis"/>
    <w:uiPriority w:val="20"/>
    <w:qFormat/>
    <w:rsid w:val="00736F33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736F3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36F3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36F33"/>
    <w:rPr>
      <w:i/>
      <w:iCs/>
      <w:sz w:val="22"/>
      <w:lang w:val="en-US"/>
    </w:rPr>
  </w:style>
  <w:style w:type="character" w:customStyle="1" w:styleId="CittChar">
    <w:name w:val="Citát Char"/>
    <w:basedOn w:val="Standardnpsmoodstavce"/>
    <w:link w:val="Citt"/>
    <w:uiPriority w:val="29"/>
    <w:rsid w:val="00736F3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2"/>
      <w:lang w:val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F33"/>
    <w:rPr>
      <w:i/>
      <w:iCs/>
    </w:rPr>
  </w:style>
  <w:style w:type="character" w:styleId="Zdraznnjemn">
    <w:name w:val="Subtle Emphasis"/>
    <w:uiPriority w:val="19"/>
    <w:qFormat/>
    <w:rsid w:val="00736F33"/>
    <w:rPr>
      <w:i/>
      <w:iCs/>
    </w:rPr>
  </w:style>
  <w:style w:type="character" w:styleId="Zdraznnintenzivn">
    <w:name w:val="Intense Emphasis"/>
    <w:uiPriority w:val="21"/>
    <w:qFormat/>
    <w:rsid w:val="00736F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36F33"/>
    <w:rPr>
      <w:smallCaps/>
    </w:rPr>
  </w:style>
  <w:style w:type="character" w:styleId="Odkazintenzivn">
    <w:name w:val="Intense Reference"/>
    <w:uiPriority w:val="32"/>
    <w:qFormat/>
    <w:rsid w:val="00736F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36F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6F33"/>
    <w:pPr>
      <w:outlineLvl w:val="9"/>
    </w:pPr>
    <w:rPr>
      <w:lang w:val="cs-CZ"/>
    </w:rPr>
  </w:style>
  <w:style w:type="paragraph" w:customStyle="1" w:styleId="NadpisPetra">
    <w:name w:val="Nadpis Petra"/>
    <w:basedOn w:val="Nadpis1"/>
    <w:next w:val="Normln"/>
    <w:link w:val="NadpisPetraChar"/>
    <w:autoRedefine/>
    <w:qFormat/>
    <w:rsid w:val="00736F33"/>
    <w:pPr>
      <w:jc w:val="center"/>
    </w:pPr>
    <w:rPr>
      <w:rFonts w:ascii="Times New Roman" w:hAnsi="Times New Roman" w:cs="Times New Roman"/>
      <w:sz w:val="24"/>
      <w:szCs w:val="28"/>
    </w:rPr>
  </w:style>
  <w:style w:type="character" w:customStyle="1" w:styleId="NadpisPetraChar">
    <w:name w:val="Nadpis Petra Char"/>
    <w:basedOn w:val="Nadpis1Char"/>
    <w:link w:val="NadpisPetra"/>
    <w:rsid w:val="00736F33"/>
    <w:rPr>
      <w:rFonts w:ascii="Times New Roman" w:hAnsi="Times New Roman" w:cs="Times New Roman"/>
      <w:smallCaps/>
      <w:spacing w:val="5"/>
      <w:sz w:val="24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1A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3497"/>
    <w:rPr>
      <w:sz w:val="24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1A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3497"/>
    <w:rPr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3826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Jančová</cp:lastModifiedBy>
  <cp:revision>2</cp:revision>
  <dcterms:created xsi:type="dcterms:W3CDTF">2017-04-20T16:46:00Z</dcterms:created>
  <dcterms:modified xsi:type="dcterms:W3CDTF">2017-04-20T16:46:00Z</dcterms:modified>
</cp:coreProperties>
</file>