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80" w:rsidRPr="00A112D0" w:rsidRDefault="00181380" w:rsidP="001813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b/>
          <w:i/>
          <w:sz w:val="20"/>
          <w:szCs w:val="20"/>
          <w:lang w:val="cs-CZ"/>
        </w:rPr>
        <w:t>Anotace</w:t>
      </w:r>
    </w:p>
    <w:p w:rsidR="00181380" w:rsidRPr="00A112D0" w:rsidRDefault="00181380" w:rsidP="00181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sz w:val="20"/>
          <w:szCs w:val="20"/>
          <w:lang w:val="cs-CZ"/>
        </w:rPr>
        <w:t>Cílem předmětu je připravit studující na profesi učitele, jež nespočívá pouze v předávání odborných poznatků, ale také v tvorbě školního kurikula. Výuka je rozdělena na přednášky a cvičení. V přednáškách jsou prezentovány teoretické základy a souvislosti příslušných témat, která jsou následně rozpracovávána ve cvičeních. Předmět syntetizuje oborové poznatky získané v Bc. studiu, a zároveň navazuje na předměty společného základ – zejména na témata ze školní pedagogiky a pedagogické komunikace.</w:t>
      </w:r>
    </w:p>
    <w:p w:rsidR="00181380" w:rsidRPr="00A112D0" w:rsidRDefault="00181380" w:rsidP="001813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181380" w:rsidRPr="00A112D0" w:rsidRDefault="00181380" w:rsidP="00181380">
      <w:pPr>
        <w:spacing w:after="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b/>
          <w:sz w:val="20"/>
          <w:szCs w:val="20"/>
          <w:lang w:val="cs-CZ"/>
        </w:rPr>
        <w:t>Obsah předmětu</w:t>
      </w:r>
      <w:r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181380">
        <w:rPr>
          <w:rFonts w:ascii="Times New Roman" w:hAnsi="Times New Roman" w:cs="Times New Roman"/>
          <w:b/>
          <w:i/>
          <w:sz w:val="20"/>
          <w:szCs w:val="20"/>
          <w:lang w:val="cs-CZ"/>
        </w:rPr>
        <w:t>(lze měnit</w:t>
      </w:r>
      <w:r>
        <w:rPr>
          <w:rFonts w:ascii="Times New Roman" w:hAnsi="Times New Roman" w:cs="Times New Roman"/>
          <w:b/>
          <w:i/>
          <w:sz w:val="20"/>
          <w:szCs w:val="20"/>
          <w:lang w:val="cs-CZ"/>
        </w:rPr>
        <w:t xml:space="preserve"> podle zaměření přednášejících a aktuálnosti témat)</w:t>
      </w:r>
      <w:r w:rsidRPr="00181380">
        <w:rPr>
          <w:rFonts w:ascii="Times New Roman" w:hAnsi="Times New Roman" w:cs="Times New Roman"/>
          <w:b/>
          <w:i/>
          <w:sz w:val="20"/>
          <w:szCs w:val="20"/>
          <w:lang w:val="cs-CZ"/>
        </w:rPr>
        <w:t xml:space="preserve"> </w:t>
      </w:r>
      <w:r w:rsidRPr="00A112D0">
        <w:rPr>
          <w:rFonts w:ascii="Times New Roman" w:hAnsi="Times New Roman" w:cs="Times New Roman"/>
          <w:b/>
          <w:sz w:val="20"/>
          <w:szCs w:val="20"/>
          <w:lang w:val="cs-CZ"/>
        </w:rPr>
        <w:t>:</w:t>
      </w:r>
    </w:p>
    <w:p w:rsidR="00181380" w:rsidRPr="00A112D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 xml:space="preserve">Proč učit didaktiku geografie, proč učit geografii </w:t>
      </w:r>
      <w:bookmarkStart w:id="0" w:name="_GoBack"/>
      <w:bookmarkEnd w:id="0"/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>ve škole?</w:t>
      </w:r>
    </w:p>
    <w:p w:rsidR="00181380" w:rsidRPr="00A112D0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>Didaktika geografie – vůz se čtyřmi koly;</w:t>
      </w:r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 xml:space="preserve"> </w:t>
      </w:r>
      <w:r w:rsidRPr="008C781D">
        <w:rPr>
          <w:rFonts w:ascii="Times New Roman" w:eastAsia="Calibri" w:hAnsi="Times New Roman" w:cs="Times New Roman"/>
          <w:i/>
          <w:sz w:val="20"/>
          <w:szCs w:val="20"/>
          <w:lang w:val="cs-CZ"/>
        </w:rPr>
        <w:t>Zeměpisné vzdělávání či vzdělávání zeměpisem?</w:t>
      </w:r>
      <w:r>
        <w:rPr>
          <w:rFonts w:ascii="Times New Roman" w:eastAsia="Calibri" w:hAnsi="Times New Roman" w:cs="Times New Roman"/>
          <w:i/>
          <w:sz w:val="20"/>
          <w:szCs w:val="20"/>
          <w:lang w:val="cs-CZ"/>
        </w:rPr>
        <w:t xml:space="preserve"> </w:t>
      </w: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>Cíle výuky geografie. Vzdělávací význam geografie deklarovaný Mezinárodní chartou geografického vzdělávání</w:t>
      </w:r>
      <w:r w:rsidRPr="00A112D0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; </w:t>
      </w:r>
    </w:p>
    <w:p w:rsidR="00181380" w:rsidRPr="00A112D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cs-C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cs-CZ"/>
        </w:rPr>
        <w:t>K</w:t>
      </w:r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>ontinuita a progrese v kurikulu geografického vzdělávání</w:t>
      </w:r>
    </w:p>
    <w:p w:rsidR="00181380" w:rsidRPr="00A112D0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>Dvouúrovňový model kurikula v ČR- rámcové a školní vzdělávací programy;</w:t>
      </w:r>
    </w:p>
    <w:p w:rsidR="00181380" w:rsidRPr="00A112D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>Informační zdroje a didaktická média ve výuce geografie</w:t>
      </w:r>
    </w:p>
    <w:p w:rsidR="00181380" w:rsidRPr="00A112D0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 xml:space="preserve">Hodnocení učebnic v geografii; hodnocení školních atlasů a dalších zdrojů pro výuku geografie, on-line zdroje; </w:t>
      </w:r>
    </w:p>
    <w:p w:rsidR="00181380" w:rsidRPr="00A112D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 xml:space="preserve">Žákovo učení a jeho hodnocení </w:t>
      </w:r>
    </w:p>
    <w:p w:rsidR="00181380" w:rsidRPr="00A112D0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 xml:space="preserve">Styly učení žáků ve výuce geografie, geografické znalosti, dovednosti, postoje, geografické/prostorové myšlení </w:t>
      </w:r>
    </w:p>
    <w:p w:rsidR="00181380" w:rsidRPr="00A112D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 xml:space="preserve">Oborově specifické vyučovací metody a organizační formy </w:t>
      </w:r>
    </w:p>
    <w:p w:rsidR="00181380" w:rsidRPr="00A112D0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>Přehled a klasifikace oborově specifických vyučovacích metod a organizačních forem ve výuce geografie…</w:t>
      </w:r>
    </w:p>
    <w:p w:rsidR="00181380" w:rsidRPr="00A112D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>Standardy geografického vzdělávání</w:t>
      </w:r>
    </w:p>
    <w:p w:rsidR="00181380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>Srovnání vzdělávacích standard ve vybraných zemích, Proč standardy nefungují v Česku…;</w:t>
      </w:r>
    </w:p>
    <w:p w:rsidR="00181380" w:rsidRPr="007D2BF4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7D2BF4">
        <w:rPr>
          <w:rFonts w:ascii="Times New Roman" w:eastAsia="Calibri" w:hAnsi="Times New Roman" w:cs="Times New Roman"/>
          <w:b/>
          <w:sz w:val="20"/>
          <w:szCs w:val="20"/>
          <w:lang w:val="cs-CZ"/>
        </w:rPr>
        <w:t>Plánování a hodnocení kvality výuky geografie</w:t>
      </w:r>
      <w:r w:rsidRPr="007D2BF4"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  <w:t xml:space="preserve"> </w:t>
      </w:r>
    </w:p>
    <w:p w:rsidR="00181380" w:rsidRPr="007D2BF4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  <w:t>Plánování a příprava výuky, příležitosti k učení, zpětná vazba, sledování, analýza, reflexe a hodnocení výuky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  <w:t xml:space="preserve">; </w:t>
      </w:r>
    </w:p>
    <w:p w:rsidR="0018138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cs-CZ"/>
        </w:rPr>
      </w:pPr>
      <w:r w:rsidRPr="007D2BF4">
        <w:rPr>
          <w:rFonts w:ascii="Times New Roman" w:eastAsia="Calibri" w:hAnsi="Times New Roman" w:cs="Times New Roman"/>
          <w:b/>
          <w:sz w:val="20"/>
          <w:szCs w:val="20"/>
          <w:lang w:val="cs-CZ"/>
        </w:rPr>
        <w:t>Terénní výuka v geografickém vzdělávání</w:t>
      </w:r>
    </w:p>
    <w:p w:rsidR="00181380" w:rsidRPr="007D2BF4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7D2BF4">
        <w:rPr>
          <w:rFonts w:ascii="Times New Roman" w:eastAsia="Calibri" w:hAnsi="Times New Roman" w:cs="Times New Roman"/>
          <w:i/>
          <w:sz w:val="20"/>
          <w:szCs w:val="20"/>
          <w:lang w:val="cs-CZ"/>
        </w:rPr>
        <w:t xml:space="preserve">Geografický terénní výzkum, geografické metody a jejich aplikace ve vzdělávání, bádání v terénu </w:t>
      </w:r>
    </w:p>
    <w:p w:rsidR="00181380" w:rsidRPr="00A112D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b/>
          <w:iCs/>
          <w:sz w:val="20"/>
          <w:szCs w:val="20"/>
          <w:lang w:val="cs-CZ"/>
        </w:rPr>
        <w:t>Učitel geografie a jeho profesní růst</w:t>
      </w:r>
      <w:r w:rsidRPr="00A112D0"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  <w:t xml:space="preserve"> </w:t>
      </w:r>
    </w:p>
    <w:p w:rsidR="00181380" w:rsidRPr="00A112D0" w:rsidRDefault="00181380" w:rsidP="00181380">
      <w:pPr>
        <w:pStyle w:val="Odstavecseseznamem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 xml:space="preserve">Učitel a </w:t>
      </w:r>
      <w:r>
        <w:rPr>
          <w:rFonts w:ascii="Times New Roman" w:eastAsia="Calibri" w:hAnsi="Times New Roman" w:cs="Times New Roman"/>
          <w:i/>
          <w:sz w:val="20"/>
          <w:szCs w:val="20"/>
          <w:lang w:val="cs-CZ"/>
        </w:rPr>
        <w:t>jeho rozvoj, další vzdělávání, kariérní systém</w:t>
      </w: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>, výzkum v didaktice geografie.</w:t>
      </w:r>
    </w:p>
    <w:p w:rsidR="00181380" w:rsidRPr="00A112D0" w:rsidRDefault="00181380" w:rsidP="0018138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b/>
          <w:sz w:val="20"/>
          <w:szCs w:val="20"/>
          <w:lang w:val="cs-CZ"/>
        </w:rPr>
        <w:t>Historický vývoj geografického vzdělávání</w:t>
      </w:r>
    </w:p>
    <w:p w:rsidR="00181380" w:rsidRPr="00A112D0" w:rsidRDefault="00181380" w:rsidP="00181380">
      <w:pPr>
        <w:spacing w:after="0"/>
        <w:ind w:firstLine="747"/>
        <w:jc w:val="both"/>
        <w:rPr>
          <w:rFonts w:ascii="Times New Roman" w:eastAsia="Calibri" w:hAnsi="Times New Roman" w:cs="Times New Roman"/>
          <w:b/>
          <w:sz w:val="20"/>
          <w:szCs w:val="20"/>
          <w:lang w:val="cs-CZ"/>
        </w:rPr>
      </w:pPr>
      <w:r w:rsidRPr="00A112D0">
        <w:rPr>
          <w:rFonts w:ascii="Times New Roman" w:eastAsia="Calibri" w:hAnsi="Times New Roman" w:cs="Times New Roman"/>
          <w:i/>
          <w:sz w:val="20"/>
          <w:szCs w:val="20"/>
          <w:lang w:val="cs-CZ"/>
        </w:rPr>
        <w:t>Klíčové etapy, osobnosti a problémy. Aktuální trendy;</w:t>
      </w:r>
    </w:p>
    <w:p w:rsidR="00181380" w:rsidRPr="00A112D0" w:rsidRDefault="00181380" w:rsidP="00181380">
      <w:pPr>
        <w:spacing w:after="0"/>
        <w:ind w:left="38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181380" w:rsidRPr="00A112D0" w:rsidRDefault="00181380" w:rsidP="00181380">
      <w:pPr>
        <w:spacing w:after="0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A112D0">
        <w:rPr>
          <w:rFonts w:ascii="Times New Roman" w:hAnsi="Times New Roman" w:cs="Times New Roman"/>
          <w:b/>
          <w:sz w:val="20"/>
          <w:szCs w:val="20"/>
          <w:lang w:val="cs-CZ"/>
        </w:rPr>
        <w:t>Na konci výuky předmětu bude student schopen:</w:t>
      </w:r>
      <w:r w:rsidRPr="00A112D0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Vysvětlit </w:t>
      </w:r>
      <w:r w:rsidRPr="00A112D0">
        <w:rPr>
          <w:rFonts w:ascii="Times New Roman" w:hAnsi="Times New Roman" w:cs="Times New Roman"/>
          <w:sz w:val="20"/>
          <w:szCs w:val="20"/>
          <w:lang w:val="cs-CZ"/>
        </w:rPr>
        <w:t>rozdíl mezi zeměpisným vzděláváním a vzděláváním zeměpisem;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sz w:val="20"/>
          <w:szCs w:val="20"/>
          <w:lang w:val="cs-CZ"/>
        </w:rPr>
        <w:t>Posoudit význam standardů geografického vzdělávání;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sz w:val="20"/>
          <w:szCs w:val="20"/>
          <w:lang w:val="cs-CZ"/>
        </w:rPr>
        <w:t>Srovnat kurikulum v České republice s vybranými zeměmi;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sz w:val="20"/>
          <w:szCs w:val="20"/>
          <w:lang w:val="cs-CZ"/>
        </w:rPr>
        <w:t xml:space="preserve">Provádět dílčí změny ve </w:t>
      </w:r>
      <w:r>
        <w:rPr>
          <w:rFonts w:ascii="Times New Roman" w:hAnsi="Times New Roman" w:cs="Times New Roman"/>
          <w:sz w:val="20"/>
          <w:szCs w:val="20"/>
          <w:lang w:val="cs-CZ"/>
        </w:rPr>
        <w:t>„Vlastním</w:t>
      </w:r>
      <w:r w:rsidRPr="00D074B9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školním </w:t>
      </w:r>
      <w:r w:rsidRPr="00D074B9">
        <w:rPr>
          <w:rFonts w:ascii="Times New Roman" w:hAnsi="Times New Roman" w:cs="Times New Roman"/>
          <w:sz w:val="20"/>
          <w:szCs w:val="20"/>
          <w:lang w:val="cs-CZ"/>
        </w:rPr>
        <w:t>vzdělávací</w:t>
      </w:r>
      <w:r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D074B9">
        <w:rPr>
          <w:rFonts w:ascii="Times New Roman" w:hAnsi="Times New Roman" w:cs="Times New Roman"/>
          <w:sz w:val="20"/>
          <w:szCs w:val="20"/>
          <w:lang w:val="cs-CZ"/>
        </w:rPr>
        <w:t xml:space="preserve"> programu</w:t>
      </w:r>
      <w:r>
        <w:rPr>
          <w:rFonts w:ascii="Times New Roman" w:hAnsi="Times New Roman" w:cs="Times New Roman"/>
          <w:sz w:val="20"/>
          <w:szCs w:val="20"/>
          <w:lang w:val="cs-CZ"/>
        </w:rPr>
        <w:t>“ se zvláštním zřetelem k požadavku kontinuity a progrese v kurikulu.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S oporou o přípravu jedné modelové vyučovací hodiny/celku učiva zdůvodnit vzdělávací význam příslušného tématu pro žáka, s oporou o teoretické znalosti obhájit stanovené cíle, použité metody, organizační formy, didaktické prostředky, a způsob hodnocení žáků.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Zdůvodnit</w:t>
      </w:r>
      <w:r w:rsidRPr="00A112D0">
        <w:rPr>
          <w:rFonts w:ascii="Times New Roman" w:hAnsi="Times New Roman" w:cs="Times New Roman"/>
          <w:sz w:val="20"/>
          <w:szCs w:val="20"/>
          <w:lang w:val="cs-CZ"/>
        </w:rPr>
        <w:t xml:space="preserve"> význam p</w:t>
      </w:r>
      <w:r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A112D0">
        <w:rPr>
          <w:rFonts w:ascii="Times New Roman" w:hAnsi="Times New Roman" w:cs="Times New Roman"/>
          <w:sz w:val="20"/>
          <w:szCs w:val="20"/>
          <w:lang w:val="cs-CZ"/>
        </w:rPr>
        <w:t>dagogického výzkumu pro další vývoj zeměpisného kurikula a pro vlastní školní praxi;</w:t>
      </w:r>
    </w:p>
    <w:p w:rsidR="0018138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Navrhnout možnosti práce</w:t>
      </w:r>
      <w:r w:rsidRPr="00A112D0">
        <w:rPr>
          <w:rFonts w:ascii="Times New Roman" w:hAnsi="Times New Roman" w:cs="Times New Roman"/>
          <w:sz w:val="20"/>
          <w:szCs w:val="20"/>
          <w:lang w:val="cs-CZ"/>
        </w:rPr>
        <w:t xml:space="preserve"> s diferencovanými skupinami žáků;</w:t>
      </w:r>
    </w:p>
    <w:p w:rsidR="0018138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Naplánovat, zorganizovat (a realizovat) výuku v terénu.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S oporou o přípravu jedné modelové vyučovací hodiny/celku učiva zdůvodnit vzdělávací význam příslušného tématu pro žáka, s oporou o teoretické znalosti obhájit stanovené cíle, použité metody, organizační formy, didaktické prostředky, a způsob hodnocení žáků.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Popsat </w:t>
      </w:r>
      <w:r w:rsidRPr="00A112D0">
        <w:rPr>
          <w:rFonts w:ascii="Times New Roman" w:hAnsi="Times New Roman" w:cs="Times New Roman"/>
          <w:sz w:val="20"/>
          <w:szCs w:val="20"/>
          <w:lang w:val="cs-CZ"/>
        </w:rPr>
        <w:t>vývoj didaktiky geografie a její nejznámější představitele;</w:t>
      </w:r>
    </w:p>
    <w:p w:rsidR="00181380" w:rsidRDefault="00181380" w:rsidP="00181380">
      <w:pPr>
        <w:spacing w:after="0"/>
        <w:ind w:left="38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181380" w:rsidRDefault="00181380" w:rsidP="00181380">
      <w:pPr>
        <w:spacing w:after="0"/>
        <w:ind w:left="38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181380" w:rsidRPr="00A112D0" w:rsidRDefault="00181380" w:rsidP="00181380">
      <w:pPr>
        <w:spacing w:after="0"/>
        <w:ind w:left="38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181380" w:rsidRPr="00A112D0" w:rsidRDefault="00181380" w:rsidP="00181380">
      <w:pPr>
        <w:spacing w:after="0"/>
        <w:ind w:left="38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b/>
          <w:sz w:val="20"/>
          <w:szCs w:val="20"/>
          <w:lang w:val="cs-CZ"/>
        </w:rPr>
        <w:t>Požadavky na ukončení předmětu:</w:t>
      </w:r>
    </w:p>
    <w:p w:rsidR="00181380" w:rsidRPr="00A112D0" w:rsidRDefault="00181380" w:rsidP="0018138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sz w:val="20"/>
          <w:szCs w:val="20"/>
          <w:lang w:val="cs-CZ"/>
        </w:rPr>
        <w:t xml:space="preserve">Vypracování zadaných cvičení. V průběhu 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kolokvia </w:t>
      </w:r>
      <w:r w:rsidRPr="00A112D0">
        <w:rPr>
          <w:rFonts w:ascii="Times New Roman" w:hAnsi="Times New Roman" w:cs="Times New Roman"/>
          <w:sz w:val="20"/>
          <w:szCs w:val="20"/>
          <w:lang w:val="cs-CZ"/>
        </w:rPr>
        <w:t>prokázat základní teoretické znalosti z didaktiky geografie a jejich aplikaci na příkladech z reálné praxe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a p</w:t>
      </w:r>
      <w:r w:rsidRPr="00A112D0">
        <w:rPr>
          <w:rFonts w:ascii="Times New Roman" w:hAnsi="Times New Roman" w:cs="Times New Roman"/>
          <w:sz w:val="20"/>
          <w:szCs w:val="20"/>
          <w:lang w:val="cs-CZ"/>
        </w:rPr>
        <w:t>odat komentovaný přehled o aktuálních problémech geografického v</w:t>
      </w:r>
      <w:r>
        <w:rPr>
          <w:rFonts w:ascii="Times New Roman" w:hAnsi="Times New Roman" w:cs="Times New Roman"/>
          <w:sz w:val="20"/>
          <w:szCs w:val="20"/>
          <w:lang w:val="cs-CZ"/>
        </w:rPr>
        <w:t>zdělávání a didaktiky geografie.</w:t>
      </w:r>
    </w:p>
    <w:p w:rsidR="005910D6" w:rsidRDefault="005910D6"/>
    <w:p w:rsidR="00181380" w:rsidRPr="00A112D0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A112D0">
        <w:rPr>
          <w:rFonts w:ascii="Times New Roman" w:hAnsi="Times New Roman" w:cs="Times New Roman"/>
          <w:b/>
          <w:sz w:val="20"/>
          <w:szCs w:val="20"/>
          <w:lang w:val="cs-CZ"/>
        </w:rPr>
        <w:t>Povinná literatura:</w:t>
      </w:r>
    </w:p>
    <w:p w:rsidR="00181380" w:rsidRPr="00162AEB" w:rsidRDefault="00181380" w:rsidP="00181380">
      <w:pPr>
        <w:spacing w:after="0"/>
        <w:ind w:left="322" w:hanging="32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 w:rsidRPr="00162AEB">
        <w:rPr>
          <w:rFonts w:ascii="Times New Roman" w:hAnsi="Times New Roman" w:cs="Times New Roman"/>
          <w:sz w:val="20"/>
          <w:szCs w:val="20"/>
          <w:lang w:val="cs-CZ"/>
        </w:rPr>
        <w:t>Biddulph</w:t>
      </w:r>
      <w:proofErr w:type="spellEnd"/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, M., Lambert, D., </w:t>
      </w:r>
      <w:proofErr w:type="spellStart"/>
      <w:r w:rsidRPr="00162AEB">
        <w:rPr>
          <w:rFonts w:ascii="Times New Roman" w:hAnsi="Times New Roman" w:cs="Times New Roman"/>
          <w:sz w:val="20"/>
          <w:szCs w:val="20"/>
          <w:lang w:val="cs-CZ"/>
        </w:rPr>
        <w:t>Balderstone</w:t>
      </w:r>
      <w:proofErr w:type="spellEnd"/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, D.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>Learning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 xml:space="preserve"> to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>teach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 xml:space="preserve">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>geography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 xml:space="preserve"> in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>the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 xml:space="preserve">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>secondary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 xml:space="preserve">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>school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>.</w:t>
      </w:r>
      <w:r w:rsidRPr="00162AEB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London: </w:t>
      </w:r>
      <w:proofErr w:type="spellStart"/>
      <w:r w:rsidRPr="00162AEB">
        <w:rPr>
          <w:rFonts w:ascii="Times New Roman" w:hAnsi="Times New Roman" w:cs="Times New Roman"/>
          <w:sz w:val="20"/>
          <w:szCs w:val="20"/>
          <w:lang w:val="cs-CZ"/>
        </w:rPr>
        <w:t>Routledge</w:t>
      </w:r>
      <w:proofErr w:type="spellEnd"/>
      <w:r w:rsidRPr="00162AEB">
        <w:rPr>
          <w:rFonts w:ascii="Times New Roman" w:hAnsi="Times New Roman" w:cs="Times New Roman"/>
          <w:sz w:val="20"/>
          <w:szCs w:val="20"/>
          <w:lang w:val="cs-CZ"/>
        </w:rPr>
        <w:t>, 2015. 349 s. ISBN 978-1-138-77944-0.</w:t>
      </w:r>
    </w:p>
    <w:p w:rsidR="00181380" w:rsidRPr="00162AEB" w:rsidRDefault="00181380" w:rsidP="00181380">
      <w:pPr>
        <w:widowControl w:val="0"/>
        <w:autoSpaceDE w:val="0"/>
        <w:autoSpaceDN w:val="0"/>
        <w:adjustRightInd w:val="0"/>
        <w:spacing w:after="0"/>
        <w:ind w:left="322" w:hanging="322"/>
        <w:jc w:val="both"/>
        <w:rPr>
          <w:rFonts w:ascii="Times New Roman" w:hAnsi="Times New Roman" w:cs="Times New Roman"/>
          <w:b/>
          <w:sz w:val="20"/>
          <w:szCs w:val="20"/>
          <w:lang w:val="cs-CZ"/>
        </w:rPr>
      </w:pPr>
      <w:proofErr w:type="gramStart"/>
      <w:r w:rsidRPr="00162AEB">
        <w:rPr>
          <w:rFonts w:ascii="Times New Roman" w:hAnsi="Times New Roman" w:cs="Times New Roman"/>
          <w:sz w:val="20"/>
          <w:szCs w:val="20"/>
          <w:lang w:val="cs-CZ"/>
        </w:rPr>
        <w:t>Hofmann, E. a kol</w:t>
      </w:r>
      <w:proofErr w:type="gramEnd"/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. (2014) Standardy geografického vzdělávání v Česku na Slovensku a v USA. Necháme se inspirovat? </w:t>
      </w:r>
      <w:hyperlink r:id="rId5" w:history="1">
        <w:r w:rsidRPr="00162AEB">
          <w:rPr>
            <w:rStyle w:val="Hypertextovodkaz"/>
            <w:rFonts w:ascii="Times New Roman" w:hAnsi="Times New Roman" w:cs="Times New Roman"/>
            <w:sz w:val="20"/>
            <w:szCs w:val="20"/>
            <w:lang w:val="cs-CZ"/>
          </w:rPr>
          <w:t>http://educoland.muni.cz/geografie/novinky-z-oboru/</w:t>
        </w:r>
      </w:hyperlink>
    </w:p>
    <w:p w:rsidR="00181380" w:rsidRPr="00162AEB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proofErr w:type="gramStart"/>
      <w:r w:rsidRPr="00162AEB">
        <w:rPr>
          <w:rFonts w:ascii="Times New Roman" w:hAnsi="Times New Roman" w:cs="Times New Roman"/>
          <w:sz w:val="20"/>
          <w:szCs w:val="20"/>
          <w:lang w:val="cs-CZ"/>
        </w:rPr>
        <w:t>Hofmann</w:t>
      </w:r>
      <w:proofErr w:type="spellEnd"/>
      <w:r w:rsidRPr="00162AEB">
        <w:rPr>
          <w:rFonts w:ascii="Times New Roman" w:hAnsi="Times New Roman" w:cs="Times New Roman"/>
          <w:sz w:val="20"/>
          <w:szCs w:val="20"/>
          <w:lang w:val="cs-CZ"/>
        </w:rPr>
        <w:t>,E.</w:t>
      </w:r>
      <w:proofErr w:type="gramEnd"/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 A kol. Didaktika geografie na </w:t>
      </w:r>
      <w:proofErr w:type="spellStart"/>
      <w:r w:rsidRPr="00162AEB">
        <w:rPr>
          <w:rFonts w:ascii="Times New Roman" w:hAnsi="Times New Roman" w:cs="Times New Roman"/>
          <w:sz w:val="20"/>
          <w:szCs w:val="20"/>
          <w:lang w:val="cs-CZ"/>
        </w:rPr>
        <w:t>PdF</w:t>
      </w:r>
      <w:proofErr w:type="spellEnd"/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 MU. Studijní materiály předmětu. Brno: IS </w:t>
      </w:r>
      <w:proofErr w:type="spellStart"/>
      <w:r w:rsidRPr="00162AEB">
        <w:rPr>
          <w:rFonts w:ascii="Times New Roman" w:hAnsi="Times New Roman" w:cs="Times New Roman"/>
          <w:sz w:val="20"/>
          <w:szCs w:val="20"/>
          <w:lang w:val="cs-CZ"/>
        </w:rPr>
        <w:t>Muni</w:t>
      </w:r>
      <w:proofErr w:type="spellEnd"/>
      <w:r w:rsidRPr="00162AEB">
        <w:rPr>
          <w:rFonts w:ascii="Times New Roman" w:hAnsi="Times New Roman" w:cs="Times New Roman"/>
          <w:sz w:val="20"/>
          <w:szCs w:val="20"/>
          <w:lang w:val="cs-CZ"/>
        </w:rPr>
        <w:t>, 2015. 38s.</w:t>
      </w:r>
    </w:p>
    <w:p w:rsidR="00181380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E85377">
        <w:rPr>
          <w:rFonts w:ascii="Times New Roman" w:hAnsi="Times New Roman" w:cs="Times New Roman"/>
          <w:sz w:val="20"/>
          <w:szCs w:val="20"/>
          <w:lang w:val="cs-CZ"/>
        </w:rPr>
        <w:t>Řezníčková</w:t>
      </w:r>
      <w:r>
        <w:rPr>
          <w:rFonts w:ascii="Times New Roman" w:hAnsi="Times New Roman" w:cs="Times New Roman"/>
          <w:sz w:val="20"/>
          <w:szCs w:val="20"/>
          <w:lang w:val="cs-CZ"/>
        </w:rPr>
        <w:t>, D</w:t>
      </w:r>
      <w:r w:rsidRPr="00E85377">
        <w:rPr>
          <w:rFonts w:ascii="Times New Roman" w:hAnsi="Times New Roman" w:cs="Times New Roman"/>
          <w:sz w:val="20"/>
          <w:szCs w:val="20"/>
          <w:lang w:val="cs-CZ"/>
        </w:rPr>
        <w:t>. Náměty pro geografické a environmentální vzdělávání: Výuka v krajině. Univerzita Karlova v Praze, Přírodovědecká fakulta, 2008.</w:t>
      </w:r>
    </w:p>
    <w:p w:rsidR="00181380" w:rsidRPr="00162AEB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Šupka, J., Hofmann, E., Matoušek, A. </w:t>
      </w:r>
      <w:r w:rsidRPr="00162AEB">
        <w:rPr>
          <w:rFonts w:ascii="Times New Roman" w:hAnsi="Times New Roman" w:cs="Times New Roman"/>
          <w:iCs/>
          <w:sz w:val="20"/>
          <w:szCs w:val="20"/>
          <w:lang w:val="cs-CZ"/>
        </w:rPr>
        <w:t>Didaktika geografie 1.</w:t>
      </w:r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 Vyd. 1. Brno: Masarykova univerzita v Brně, 59 s. ISBN 802101010X.</w:t>
      </w:r>
    </w:p>
    <w:p w:rsidR="00181380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181380" w:rsidRPr="00162AEB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162AEB">
        <w:rPr>
          <w:rFonts w:ascii="Times New Roman" w:hAnsi="Times New Roman" w:cs="Times New Roman"/>
          <w:b/>
          <w:sz w:val="20"/>
          <w:szCs w:val="20"/>
          <w:lang w:val="cs-CZ"/>
        </w:rPr>
        <w:t>Doporučená literatura:</w:t>
      </w:r>
    </w:p>
    <w:p w:rsidR="00181380" w:rsidRPr="00162AEB" w:rsidRDefault="00181380" w:rsidP="00181380">
      <w:pPr>
        <w:pStyle w:val="Default"/>
        <w:ind w:left="322" w:hanging="322"/>
        <w:rPr>
          <w:color w:val="auto"/>
          <w:sz w:val="20"/>
          <w:szCs w:val="20"/>
        </w:rPr>
      </w:pPr>
      <w:proofErr w:type="spellStart"/>
      <w:r w:rsidRPr="00162AEB">
        <w:rPr>
          <w:color w:val="auto"/>
          <w:sz w:val="20"/>
          <w:szCs w:val="20"/>
        </w:rPr>
        <w:t>Heffron</w:t>
      </w:r>
      <w:proofErr w:type="spellEnd"/>
      <w:r w:rsidRPr="00162AEB">
        <w:rPr>
          <w:color w:val="auto"/>
          <w:sz w:val="20"/>
          <w:szCs w:val="20"/>
        </w:rPr>
        <w:t xml:space="preserve">, S. G., </w:t>
      </w:r>
      <w:proofErr w:type="spellStart"/>
      <w:r w:rsidRPr="00162AEB">
        <w:rPr>
          <w:color w:val="auto"/>
          <w:sz w:val="20"/>
          <w:szCs w:val="20"/>
        </w:rPr>
        <w:t>Downs</w:t>
      </w:r>
      <w:proofErr w:type="spellEnd"/>
      <w:r w:rsidRPr="00162AEB">
        <w:rPr>
          <w:color w:val="auto"/>
          <w:sz w:val="20"/>
          <w:szCs w:val="20"/>
        </w:rPr>
        <w:t>, R. M. (</w:t>
      </w:r>
      <w:proofErr w:type="spellStart"/>
      <w:r w:rsidRPr="00162AEB">
        <w:rPr>
          <w:color w:val="auto"/>
          <w:sz w:val="20"/>
          <w:szCs w:val="20"/>
        </w:rPr>
        <w:t>ed</w:t>
      </w:r>
      <w:proofErr w:type="spellEnd"/>
      <w:r w:rsidRPr="00162AEB">
        <w:rPr>
          <w:color w:val="auto"/>
          <w:sz w:val="20"/>
          <w:szCs w:val="20"/>
        </w:rPr>
        <w:t xml:space="preserve">.) </w:t>
      </w:r>
      <w:proofErr w:type="spellStart"/>
      <w:r w:rsidRPr="00162AEB">
        <w:rPr>
          <w:color w:val="auto"/>
          <w:sz w:val="20"/>
          <w:szCs w:val="20"/>
        </w:rPr>
        <w:t>Geography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for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Life</w:t>
      </w:r>
      <w:proofErr w:type="spellEnd"/>
      <w:r w:rsidRPr="00162AEB">
        <w:rPr>
          <w:color w:val="auto"/>
          <w:sz w:val="20"/>
          <w:szCs w:val="20"/>
        </w:rPr>
        <w:t xml:space="preserve">: </w:t>
      </w:r>
      <w:proofErr w:type="spellStart"/>
      <w:r w:rsidRPr="00162AEB">
        <w:rPr>
          <w:color w:val="auto"/>
          <w:sz w:val="20"/>
          <w:szCs w:val="20"/>
        </w:rPr>
        <w:t>National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Geography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Standards</w:t>
      </w:r>
      <w:proofErr w:type="spellEnd"/>
      <w:r w:rsidRPr="00162AEB">
        <w:rPr>
          <w:color w:val="auto"/>
          <w:sz w:val="20"/>
          <w:szCs w:val="20"/>
        </w:rPr>
        <w:t xml:space="preserve">. </w:t>
      </w:r>
      <w:proofErr w:type="spellStart"/>
      <w:r w:rsidRPr="00162AEB">
        <w:rPr>
          <w:color w:val="auto"/>
          <w:sz w:val="20"/>
          <w:szCs w:val="20"/>
        </w:rPr>
        <w:t>Second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Edition</w:t>
      </w:r>
      <w:proofErr w:type="spellEnd"/>
      <w:r w:rsidRPr="00162AEB">
        <w:rPr>
          <w:color w:val="auto"/>
          <w:sz w:val="20"/>
          <w:szCs w:val="20"/>
        </w:rPr>
        <w:t xml:space="preserve">. Washington: </w:t>
      </w:r>
      <w:proofErr w:type="spellStart"/>
      <w:r w:rsidRPr="00162AEB">
        <w:rPr>
          <w:color w:val="auto"/>
          <w:sz w:val="20"/>
          <w:szCs w:val="20"/>
        </w:rPr>
        <w:t>National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Council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for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Geographic</w:t>
      </w:r>
      <w:proofErr w:type="spellEnd"/>
      <w:r w:rsidRPr="00162AEB">
        <w:rPr>
          <w:color w:val="auto"/>
          <w:sz w:val="20"/>
          <w:szCs w:val="20"/>
        </w:rPr>
        <w:t xml:space="preserve"> </w:t>
      </w:r>
      <w:proofErr w:type="spellStart"/>
      <w:r w:rsidRPr="00162AEB">
        <w:rPr>
          <w:color w:val="auto"/>
          <w:sz w:val="20"/>
          <w:szCs w:val="20"/>
        </w:rPr>
        <w:t>Education</w:t>
      </w:r>
      <w:proofErr w:type="spellEnd"/>
      <w:r w:rsidRPr="00162AEB">
        <w:rPr>
          <w:color w:val="auto"/>
          <w:sz w:val="20"/>
          <w:szCs w:val="20"/>
        </w:rPr>
        <w:t>. 2012. ISBN 978-1-884136-41-2.</w:t>
      </w:r>
    </w:p>
    <w:p w:rsidR="00181380" w:rsidRPr="00162AEB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E1527B">
        <w:rPr>
          <w:rFonts w:ascii="Times New Roman" w:hAnsi="Times New Roman" w:cs="Times New Roman"/>
          <w:sz w:val="20"/>
          <w:szCs w:val="20"/>
          <w:lang w:val="cs-CZ"/>
        </w:rPr>
        <w:t>Herink, J. (2009). Geografie: její postavení a pojetí v národních kurikulech ve světě. Dostupné z http://clanky.rvp.cz/clanek/c/Z/2920/geografie-jeji-postaveni-a-pojeti-v-narodnich-kurikulech-ve-svete-shrnuti-zavery-a-doporuceni.html/.</w:t>
      </w:r>
    </w:p>
    <w:p w:rsidR="00181380" w:rsidRPr="00162AEB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162AEB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Kent, A. (</w:t>
      </w:r>
      <w:proofErr w:type="spellStart"/>
      <w:r w:rsidRPr="00162AEB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ed</w:t>
      </w:r>
      <w:proofErr w:type="spellEnd"/>
      <w:r w:rsidRPr="00162AEB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.).</w:t>
      </w:r>
      <w:r w:rsidRPr="00162AE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 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cs-CZ"/>
        </w:rPr>
        <w:t>Reflective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cs-CZ"/>
        </w:rPr>
        <w:t xml:space="preserve">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cs-CZ"/>
        </w:rPr>
        <w:t>practice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cs-CZ"/>
        </w:rPr>
        <w:t xml:space="preserve"> in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cs-CZ"/>
        </w:rPr>
        <w:t>geography</w:t>
      </w:r>
      <w:proofErr w:type="spellEnd"/>
      <w:r w:rsidRPr="00162AEB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cs-CZ"/>
        </w:rPr>
        <w:t xml:space="preserve"> </w:t>
      </w:r>
      <w:proofErr w:type="spellStart"/>
      <w:r w:rsidRPr="00162AEB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cs-CZ"/>
        </w:rPr>
        <w:t>teaching</w:t>
      </w:r>
      <w:proofErr w:type="spellEnd"/>
      <w:r w:rsidRPr="00162AEB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 xml:space="preserve">. London: </w:t>
      </w:r>
      <w:proofErr w:type="spellStart"/>
      <w:r w:rsidRPr="00162AEB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Sage</w:t>
      </w:r>
      <w:proofErr w:type="spellEnd"/>
      <w:r w:rsidRPr="00162AEB">
        <w:rPr>
          <w:rFonts w:ascii="Times New Roman" w:hAnsi="Times New Roman" w:cs="Times New Roman"/>
          <w:sz w:val="20"/>
          <w:szCs w:val="20"/>
          <w:shd w:val="clear" w:color="auto" w:fill="FFFFFF"/>
          <w:lang w:val="cs-CZ"/>
        </w:rPr>
        <w:t>, 2000. 306 s. ISBN 0-7619-6982-9.</w:t>
      </w:r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181380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162AEB">
        <w:rPr>
          <w:rFonts w:ascii="Times New Roman" w:hAnsi="Times New Roman" w:cs="Times New Roman"/>
          <w:sz w:val="20"/>
          <w:szCs w:val="20"/>
          <w:lang w:val="cs-CZ"/>
        </w:rPr>
        <w:t xml:space="preserve">Kühnlová, Hana. Vybrané kapitoly z didaktiky geografie I. Vyd. 1. Praha: Karolinum, 1997. </w:t>
      </w:r>
    </w:p>
    <w:p w:rsidR="00181380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181380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181380">
        <w:rPr>
          <w:rFonts w:ascii="Times New Roman" w:hAnsi="Times New Roman" w:cs="Times New Roman"/>
          <w:b/>
          <w:sz w:val="20"/>
          <w:szCs w:val="20"/>
          <w:lang w:val="cs-CZ"/>
        </w:rPr>
        <w:t>Materiály k</w:t>
      </w:r>
      <w:r>
        <w:rPr>
          <w:rFonts w:ascii="Times New Roman" w:hAnsi="Times New Roman" w:cs="Times New Roman"/>
          <w:b/>
          <w:sz w:val="20"/>
          <w:szCs w:val="20"/>
          <w:lang w:val="cs-CZ"/>
        </w:rPr>
        <w:t> </w:t>
      </w:r>
      <w:r w:rsidRPr="00181380">
        <w:rPr>
          <w:rFonts w:ascii="Times New Roman" w:hAnsi="Times New Roman" w:cs="Times New Roman"/>
          <w:b/>
          <w:sz w:val="20"/>
          <w:szCs w:val="20"/>
          <w:lang w:val="cs-CZ"/>
        </w:rPr>
        <w:t>inspiraci</w:t>
      </w:r>
      <w:r>
        <w:rPr>
          <w:rFonts w:ascii="Times New Roman" w:hAnsi="Times New Roman" w:cs="Times New Roman"/>
          <w:b/>
          <w:sz w:val="20"/>
          <w:szCs w:val="20"/>
          <w:lang w:val="cs-CZ"/>
        </w:rPr>
        <w:t>:</w:t>
      </w:r>
    </w:p>
    <w:p w:rsidR="00181380" w:rsidRPr="00181380" w:rsidRDefault="00181380" w:rsidP="00181380">
      <w:pPr>
        <w:spacing w:after="0" w:line="240" w:lineRule="auto"/>
        <w:ind w:left="322" w:hanging="32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Budou doplňovány průběžně.</w:t>
      </w:r>
    </w:p>
    <w:p w:rsidR="00181380" w:rsidRDefault="00181380"/>
    <w:sectPr w:rsidR="00181380" w:rsidSect="0062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A3A"/>
    <w:multiLevelType w:val="hybridMultilevel"/>
    <w:tmpl w:val="0A1880A8"/>
    <w:lvl w:ilvl="0" w:tplc="FD184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20C24"/>
    <w:multiLevelType w:val="hybridMultilevel"/>
    <w:tmpl w:val="080CFF46"/>
    <w:lvl w:ilvl="0" w:tplc="BE02C83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380"/>
    <w:rsid w:val="00181380"/>
    <w:rsid w:val="005910D6"/>
    <w:rsid w:val="00621C1B"/>
    <w:rsid w:val="0064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380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3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38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81380"/>
  </w:style>
  <w:style w:type="paragraph" w:customStyle="1" w:styleId="Default">
    <w:name w:val="Default"/>
    <w:rsid w:val="00181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coland.muni.cz/geografie/novinky-z-obo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</dc:creator>
  <cp:lastModifiedBy>EDA</cp:lastModifiedBy>
  <cp:revision>2</cp:revision>
  <dcterms:created xsi:type="dcterms:W3CDTF">2017-04-04T18:35:00Z</dcterms:created>
  <dcterms:modified xsi:type="dcterms:W3CDTF">2017-04-04T18:35:00Z</dcterms:modified>
</cp:coreProperties>
</file>