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7D" w:rsidRDefault="00DF6E7D" w:rsidP="00DF6E7D">
      <w:pPr>
        <w:spacing w:after="0" w:line="240" w:lineRule="auto"/>
        <w:jc w:val="center"/>
        <w:rPr>
          <w:rFonts w:eastAsia="Times New Roman" w:cstheme="minorHAnsi"/>
          <w:b/>
          <w:color w:val="FF0000"/>
          <w:sz w:val="32"/>
          <w:szCs w:val="32"/>
          <w:lang w:eastAsia="cs-CZ"/>
        </w:rPr>
      </w:pPr>
      <w:r>
        <w:rPr>
          <w:rFonts w:eastAsia="Times New Roman" w:cstheme="minorHAnsi"/>
          <w:b/>
          <w:color w:val="FF0000"/>
          <w:sz w:val="32"/>
          <w:szCs w:val="32"/>
          <w:lang w:eastAsia="cs-CZ"/>
        </w:rPr>
        <w:t>Hořčík a Berylliu</w:t>
      </w:r>
      <w:r w:rsidRPr="00DF6E7D">
        <w:rPr>
          <w:rFonts w:eastAsia="Times New Roman" w:cstheme="minorHAnsi"/>
          <w:b/>
          <w:color w:val="FF0000"/>
          <w:sz w:val="32"/>
          <w:szCs w:val="32"/>
          <w:lang w:eastAsia="cs-CZ"/>
        </w:rPr>
        <w:t>m</w:t>
      </w:r>
    </w:p>
    <w:p w:rsidR="00DF6E7D" w:rsidRPr="00065EB3" w:rsidRDefault="00065EB3" w:rsidP="00073761">
      <w:pPr>
        <w:spacing w:after="0" w:line="240" w:lineRule="auto"/>
        <w:rPr>
          <w:rFonts w:eastAsia="Times New Roman" w:cstheme="minorHAnsi"/>
          <w:color w:val="002060"/>
          <w:sz w:val="28"/>
          <w:szCs w:val="28"/>
          <w:lang w:eastAsia="cs-CZ"/>
        </w:rPr>
      </w:pPr>
      <w:r w:rsidRPr="00065EB3">
        <w:rPr>
          <w:rFonts w:eastAsia="Times New Roman" w:cstheme="minorHAnsi"/>
          <w:color w:val="002060"/>
          <w:sz w:val="28"/>
          <w:szCs w:val="28"/>
          <w:lang w:eastAsia="cs-CZ"/>
        </w:rPr>
        <w:t>HOŘČÍK-MAGNESIUM</w:t>
      </w:r>
    </w:p>
    <w:p w:rsidR="00DF6E7D" w:rsidRDefault="00065EB3" w:rsidP="00DF6E7D">
      <w:pPr>
        <w:spacing w:after="0" w:line="240" w:lineRule="auto"/>
        <w:rPr>
          <w:rFonts w:eastAsia="Times New Roman" w:cstheme="minorHAnsi"/>
          <w:color w:val="00B050"/>
          <w:sz w:val="24"/>
          <w:szCs w:val="24"/>
          <w:lang w:eastAsia="cs-CZ"/>
        </w:rPr>
      </w:pPr>
      <w:r>
        <w:rPr>
          <w:rFonts w:eastAsia="Times New Roman" w:cstheme="minorHAnsi"/>
          <w:color w:val="00B050"/>
          <w:sz w:val="24"/>
          <w:szCs w:val="24"/>
          <w:lang w:eastAsia="cs-CZ"/>
        </w:rPr>
        <w:t>CHARAKTERISTIKA:</w:t>
      </w:r>
    </w:p>
    <w:p w:rsidR="00504B4D" w:rsidRDefault="00504B4D"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Protonové číslo-12</w:t>
      </w:r>
    </w:p>
    <w:p w:rsidR="00DF6E7D" w:rsidRDefault="004B2562"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Mg-</w:t>
      </w:r>
      <w:r w:rsidR="00DF2311">
        <w:rPr>
          <w:rFonts w:eastAsia="Times New Roman" w:cstheme="minorHAnsi"/>
          <w:sz w:val="24"/>
          <w:szCs w:val="24"/>
          <w:lang w:eastAsia="cs-CZ"/>
        </w:rPr>
        <w:t>3. perioda, 2.</w:t>
      </w:r>
      <w:r>
        <w:rPr>
          <w:rFonts w:eastAsia="Times New Roman" w:cstheme="minorHAnsi"/>
          <w:sz w:val="24"/>
          <w:szCs w:val="24"/>
          <w:lang w:eastAsia="cs-CZ"/>
        </w:rPr>
        <w:t xml:space="preserve"> skupina</w:t>
      </w:r>
      <w:r w:rsidR="00DF2311">
        <w:rPr>
          <w:rFonts w:eastAsia="Times New Roman" w:cstheme="minorHAnsi"/>
          <w:sz w:val="24"/>
          <w:szCs w:val="24"/>
          <w:lang w:eastAsia="cs-CZ"/>
        </w:rPr>
        <w:t xml:space="preserve"> (II. A skupina)</w:t>
      </w:r>
    </w:p>
    <w:p w:rsidR="00DF2311" w:rsidRPr="004B2562" w:rsidRDefault="00DF2311" w:rsidP="00DF6E7D">
      <w:pPr>
        <w:spacing w:after="0" w:line="240" w:lineRule="auto"/>
        <w:rPr>
          <w:rFonts w:eastAsia="Times New Roman" w:cstheme="minorHAnsi"/>
          <w:sz w:val="24"/>
          <w:szCs w:val="24"/>
          <w:lang w:eastAsia="cs-CZ"/>
        </w:rPr>
      </w:pPr>
      <w:r>
        <w:rPr>
          <w:rFonts w:eastAsia="Times New Roman" w:cstheme="minorHAnsi"/>
          <w:sz w:val="24"/>
          <w:szCs w:val="24"/>
          <w:vertAlign w:val="subscript"/>
          <w:lang w:eastAsia="cs-CZ"/>
        </w:rPr>
        <w:t>12</w:t>
      </w:r>
      <w:r>
        <w:rPr>
          <w:rFonts w:eastAsia="Times New Roman" w:cstheme="minorHAnsi"/>
          <w:sz w:val="24"/>
          <w:szCs w:val="24"/>
          <w:lang w:eastAsia="cs-CZ"/>
        </w:rPr>
        <w:t>Mg: 1s</w:t>
      </w:r>
      <w:r>
        <w:rPr>
          <w:rFonts w:eastAsia="Times New Roman" w:cstheme="minorHAnsi"/>
          <w:sz w:val="24"/>
          <w:szCs w:val="24"/>
          <w:vertAlign w:val="superscript"/>
          <w:lang w:eastAsia="cs-CZ"/>
        </w:rPr>
        <w:t>2</w:t>
      </w:r>
      <w:r>
        <w:rPr>
          <w:rFonts w:eastAsia="Times New Roman" w:cstheme="minorHAnsi"/>
          <w:sz w:val="24"/>
          <w:szCs w:val="24"/>
          <w:lang w:eastAsia="cs-CZ"/>
        </w:rPr>
        <w:t>2s</w:t>
      </w:r>
      <w:r>
        <w:rPr>
          <w:rFonts w:eastAsia="Times New Roman" w:cstheme="minorHAnsi"/>
          <w:sz w:val="24"/>
          <w:szCs w:val="24"/>
          <w:vertAlign w:val="superscript"/>
          <w:lang w:eastAsia="cs-CZ"/>
        </w:rPr>
        <w:t>2</w:t>
      </w:r>
      <w:r w:rsidR="004B2562">
        <w:rPr>
          <w:rFonts w:eastAsia="Times New Roman" w:cstheme="minorHAnsi"/>
          <w:sz w:val="24"/>
          <w:szCs w:val="24"/>
          <w:lang w:eastAsia="cs-CZ"/>
        </w:rPr>
        <w:t>2p</w:t>
      </w:r>
      <w:r w:rsidR="004B2562">
        <w:rPr>
          <w:rFonts w:eastAsia="Times New Roman" w:cstheme="minorHAnsi"/>
          <w:sz w:val="24"/>
          <w:szCs w:val="24"/>
          <w:vertAlign w:val="superscript"/>
          <w:lang w:eastAsia="cs-CZ"/>
        </w:rPr>
        <w:t>6</w:t>
      </w:r>
      <w:r w:rsidR="004B2562">
        <w:rPr>
          <w:rFonts w:eastAsia="Times New Roman" w:cstheme="minorHAnsi"/>
          <w:sz w:val="24"/>
          <w:szCs w:val="24"/>
          <w:lang w:eastAsia="cs-CZ"/>
        </w:rPr>
        <w:t>3s</w:t>
      </w:r>
      <w:r w:rsidR="004B2562">
        <w:rPr>
          <w:rFonts w:eastAsia="Times New Roman" w:cstheme="minorHAnsi"/>
          <w:sz w:val="24"/>
          <w:szCs w:val="24"/>
          <w:vertAlign w:val="superscript"/>
          <w:lang w:eastAsia="cs-CZ"/>
        </w:rPr>
        <w:t>2</w:t>
      </w:r>
    </w:p>
    <w:p w:rsidR="004B2562" w:rsidRPr="004B2562" w:rsidRDefault="0059288F"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Důležitý prvek, podobný </w:t>
      </w:r>
      <w:proofErr w:type="spellStart"/>
      <w:r>
        <w:rPr>
          <w:rFonts w:eastAsia="Times New Roman" w:cstheme="minorHAnsi"/>
          <w:sz w:val="24"/>
          <w:szCs w:val="24"/>
          <w:lang w:eastAsia="cs-CZ"/>
        </w:rPr>
        <w:t>Ga</w:t>
      </w:r>
      <w:proofErr w:type="spellEnd"/>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Oxidační čísla: 0, 2</w:t>
      </w:r>
    </w:p>
    <w:p w:rsidR="0059288F" w:rsidRDefault="0059288F"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Objev- 1808 David</w:t>
      </w:r>
    </w:p>
    <w:p w:rsidR="00DF2311" w:rsidRDefault="00DF2311" w:rsidP="00DF6E7D">
      <w:pPr>
        <w:spacing w:after="0" w:line="240" w:lineRule="auto"/>
        <w:rPr>
          <w:rFonts w:eastAsia="Times New Roman" w:cstheme="minorHAnsi"/>
          <w:sz w:val="24"/>
          <w:szCs w:val="24"/>
          <w:lang w:eastAsia="cs-CZ"/>
        </w:rPr>
      </w:pPr>
    </w:p>
    <w:p w:rsidR="00DF2311" w:rsidRPr="00065EB3" w:rsidRDefault="00065EB3" w:rsidP="00DF6E7D">
      <w:pPr>
        <w:spacing w:after="0" w:line="240" w:lineRule="auto"/>
        <w:rPr>
          <w:rFonts w:eastAsia="Times New Roman" w:cstheme="minorHAnsi"/>
          <w:color w:val="00B050"/>
          <w:sz w:val="24"/>
          <w:szCs w:val="24"/>
          <w:lang w:eastAsia="cs-CZ"/>
        </w:rPr>
      </w:pPr>
      <w:r w:rsidRPr="00065EB3">
        <w:rPr>
          <w:rFonts w:eastAsia="Times New Roman" w:cstheme="minorHAnsi"/>
          <w:color w:val="00B050"/>
          <w:sz w:val="24"/>
          <w:szCs w:val="24"/>
          <w:lang w:eastAsia="cs-CZ"/>
        </w:rPr>
        <w:t>VÝSKYT:</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ab/>
        <w:t>Sloučeniny:Mg</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ab/>
        <w:t>Minerály: MgCO</w:t>
      </w:r>
      <w:r>
        <w:rPr>
          <w:rFonts w:eastAsia="Times New Roman" w:cstheme="minorHAnsi"/>
          <w:sz w:val="24"/>
          <w:szCs w:val="24"/>
          <w:vertAlign w:val="subscript"/>
          <w:lang w:eastAsia="cs-CZ"/>
        </w:rPr>
        <w:t>3</w:t>
      </w:r>
      <w:r>
        <w:rPr>
          <w:rFonts w:eastAsia="Times New Roman" w:cstheme="minorHAnsi"/>
          <w:sz w:val="24"/>
          <w:szCs w:val="24"/>
          <w:lang w:eastAsia="cs-CZ"/>
        </w:rPr>
        <w:t>-magnesit</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t xml:space="preserve">      </w:t>
      </w:r>
      <w:proofErr w:type="spellStart"/>
      <w:r>
        <w:rPr>
          <w:rFonts w:eastAsia="Times New Roman" w:cstheme="minorHAnsi"/>
          <w:sz w:val="24"/>
          <w:szCs w:val="24"/>
          <w:lang w:eastAsia="cs-CZ"/>
        </w:rPr>
        <w:t>CaMg</w:t>
      </w:r>
      <w:proofErr w:type="spellEnd"/>
      <w:r>
        <w:rPr>
          <w:rFonts w:eastAsia="Times New Roman" w:cstheme="minorHAnsi"/>
          <w:sz w:val="24"/>
          <w:szCs w:val="24"/>
          <w:lang w:eastAsia="cs-CZ"/>
        </w:rPr>
        <w:t>(</w:t>
      </w:r>
      <w:proofErr w:type="gramStart"/>
      <w:r>
        <w:rPr>
          <w:rFonts w:eastAsia="Times New Roman" w:cstheme="minorHAnsi"/>
          <w:sz w:val="24"/>
          <w:szCs w:val="24"/>
          <w:lang w:eastAsia="cs-CZ"/>
        </w:rPr>
        <w:t>CO</w:t>
      </w:r>
      <w:r w:rsidR="0059288F">
        <w:rPr>
          <w:rFonts w:eastAsia="Times New Roman" w:cstheme="minorHAnsi"/>
          <w:sz w:val="24"/>
          <w:szCs w:val="24"/>
          <w:vertAlign w:val="subscript"/>
          <w:lang w:eastAsia="cs-CZ"/>
        </w:rPr>
        <w:t>3</w:t>
      </w:r>
      <w:r>
        <w:rPr>
          <w:rFonts w:eastAsia="Times New Roman" w:cstheme="minorHAnsi"/>
          <w:sz w:val="24"/>
          <w:szCs w:val="24"/>
          <w:lang w:eastAsia="cs-CZ"/>
        </w:rPr>
        <w:t>)</w:t>
      </w:r>
      <w:r>
        <w:rPr>
          <w:rFonts w:eastAsia="Times New Roman" w:cstheme="minorHAnsi"/>
          <w:sz w:val="24"/>
          <w:szCs w:val="24"/>
          <w:vertAlign w:val="subscript"/>
          <w:lang w:eastAsia="cs-CZ"/>
        </w:rPr>
        <w:t>2</w:t>
      </w:r>
      <w:r>
        <w:rPr>
          <w:rFonts w:eastAsia="Times New Roman" w:cstheme="minorHAnsi"/>
          <w:sz w:val="24"/>
          <w:szCs w:val="24"/>
          <w:lang w:eastAsia="cs-CZ"/>
        </w:rPr>
        <w:t>-dolomit</w:t>
      </w:r>
      <w:proofErr w:type="gramEnd"/>
    </w:p>
    <w:p w:rsidR="004B2562" w:rsidRDefault="004B2562"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t xml:space="preserve">     </w:t>
      </w:r>
      <w:proofErr w:type="spellStart"/>
      <w:r w:rsidR="0059288F">
        <w:rPr>
          <w:rFonts w:eastAsia="Times New Roman" w:cstheme="minorHAnsi"/>
          <w:sz w:val="24"/>
          <w:szCs w:val="24"/>
          <w:lang w:eastAsia="cs-CZ"/>
        </w:rPr>
        <w:t>Karnolity</w:t>
      </w:r>
      <w:proofErr w:type="spellEnd"/>
    </w:p>
    <w:p w:rsidR="0059288F" w:rsidRPr="0059288F" w:rsidRDefault="0059288F"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t xml:space="preserve">     Křemičitany (mastek, olivín)</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ab/>
        <w:t>Biogenní: nepostradatelný pro život, kosti, zuby, skořápky, srdce, svaly, chlorofyl</w:t>
      </w:r>
    </w:p>
    <w:p w:rsidR="00DF2311" w:rsidRDefault="00DF2311" w:rsidP="00DF6E7D">
      <w:pPr>
        <w:spacing w:after="0" w:line="240" w:lineRule="auto"/>
        <w:rPr>
          <w:rFonts w:eastAsia="Times New Roman" w:cstheme="minorHAnsi"/>
          <w:sz w:val="24"/>
          <w:szCs w:val="24"/>
          <w:lang w:eastAsia="cs-CZ"/>
        </w:rPr>
      </w:pPr>
    </w:p>
    <w:p w:rsidR="00DF2311" w:rsidRDefault="00065EB3" w:rsidP="00DF6E7D">
      <w:pPr>
        <w:spacing w:after="0" w:line="240" w:lineRule="auto"/>
        <w:rPr>
          <w:rFonts w:eastAsia="Times New Roman" w:cstheme="minorHAnsi"/>
          <w:color w:val="00B050"/>
          <w:sz w:val="24"/>
          <w:szCs w:val="24"/>
          <w:lang w:eastAsia="cs-CZ"/>
        </w:rPr>
      </w:pPr>
      <w:r w:rsidRPr="00DF2311">
        <w:rPr>
          <w:rFonts w:eastAsia="Times New Roman" w:cstheme="minorHAnsi"/>
          <w:color w:val="00B050"/>
          <w:sz w:val="24"/>
          <w:szCs w:val="24"/>
          <w:lang w:eastAsia="cs-CZ"/>
        </w:rPr>
        <w:t>VLASTNOSTI:</w:t>
      </w:r>
    </w:p>
    <w:p w:rsidR="00DF2311" w:rsidRDefault="00DF2311" w:rsidP="00DF6E7D">
      <w:pPr>
        <w:spacing w:after="0" w:line="240" w:lineRule="auto"/>
        <w:rPr>
          <w:rFonts w:eastAsia="Times New Roman" w:cstheme="minorHAnsi"/>
          <w:sz w:val="24"/>
          <w:szCs w:val="24"/>
          <w:lang w:eastAsia="cs-CZ"/>
        </w:rPr>
      </w:pPr>
      <w:r w:rsidRPr="00DF2311">
        <w:rPr>
          <w:rFonts w:eastAsia="Times New Roman" w:cstheme="minorHAnsi"/>
          <w:sz w:val="24"/>
          <w:szCs w:val="24"/>
          <w:lang w:eastAsia="cs-CZ"/>
        </w:rPr>
        <w:t>Lesklý, stříbrný, reaktivní míň než</w:t>
      </w:r>
      <w:r>
        <w:rPr>
          <w:rFonts w:eastAsia="Times New Roman" w:cstheme="minorHAnsi"/>
          <w:sz w:val="24"/>
          <w:szCs w:val="24"/>
          <w:lang w:eastAsia="cs-CZ"/>
        </w:rPr>
        <w:t xml:space="preserve"> 1. Skupina</w:t>
      </w:r>
    </w:p>
    <w:p w:rsidR="00504B4D" w:rsidRDefault="00504B4D"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Tvrdost- 2,5</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Na vzduchu se pasivují=matné</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Ve sloučenině=kovalentní</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Rozpustnost v H</w:t>
      </w:r>
      <w:r>
        <w:rPr>
          <w:rFonts w:eastAsia="Times New Roman" w:cstheme="minorHAnsi"/>
          <w:sz w:val="24"/>
          <w:szCs w:val="24"/>
          <w:vertAlign w:val="subscript"/>
          <w:lang w:eastAsia="cs-CZ"/>
        </w:rPr>
        <w:t>2</w:t>
      </w:r>
      <w:r>
        <w:rPr>
          <w:rFonts w:eastAsia="Times New Roman" w:cstheme="minorHAnsi"/>
          <w:sz w:val="24"/>
          <w:szCs w:val="24"/>
          <w:lang w:eastAsia="cs-CZ"/>
        </w:rPr>
        <w:t>O-menší</w:t>
      </w:r>
    </w:p>
    <w:p w:rsidR="0045147E" w:rsidRDefault="0045147E"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Nižší bod tání, menší mechanická pevnost, větší reaktivita</w:t>
      </w:r>
    </w:p>
    <w:p w:rsidR="0045147E" w:rsidRDefault="0045147E"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S horkou vodou a s roztoky kyselin reaguje za vzniku vodíku</w:t>
      </w:r>
    </w:p>
    <w:p w:rsidR="0045147E" w:rsidRDefault="0045147E"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Při vyšších teplotách se slučuje se všemi nekovy</w:t>
      </w:r>
    </w:p>
    <w:p w:rsidR="00DF2311" w:rsidRDefault="00DF2311" w:rsidP="00DF6E7D">
      <w:pPr>
        <w:spacing w:after="0" w:line="240" w:lineRule="auto"/>
        <w:rPr>
          <w:rFonts w:eastAsia="Times New Roman" w:cstheme="minorHAnsi"/>
          <w:sz w:val="24"/>
          <w:szCs w:val="24"/>
          <w:lang w:eastAsia="cs-CZ"/>
        </w:rPr>
      </w:pPr>
    </w:p>
    <w:p w:rsidR="00DF2311" w:rsidRPr="004B2562" w:rsidRDefault="00065EB3" w:rsidP="00DF6E7D">
      <w:pPr>
        <w:spacing w:after="0" w:line="240" w:lineRule="auto"/>
        <w:rPr>
          <w:rFonts w:eastAsia="Times New Roman" w:cstheme="minorHAnsi"/>
          <w:color w:val="00B050"/>
          <w:sz w:val="24"/>
          <w:szCs w:val="24"/>
          <w:lang w:eastAsia="cs-CZ"/>
        </w:rPr>
      </w:pPr>
      <w:r w:rsidRPr="004B2562">
        <w:rPr>
          <w:rFonts w:eastAsia="Times New Roman" w:cstheme="minorHAnsi"/>
          <w:color w:val="00B050"/>
          <w:sz w:val="24"/>
          <w:szCs w:val="24"/>
          <w:lang w:eastAsia="cs-CZ"/>
        </w:rPr>
        <w:t>ROZPUSTNOST:</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OH roste ve skupině</w:t>
      </w:r>
    </w:p>
    <w:p w:rsidR="00DF2311" w:rsidRDefault="00DF2311"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SO</w:t>
      </w:r>
      <w:r>
        <w:rPr>
          <w:rFonts w:eastAsia="Times New Roman" w:cstheme="minorHAnsi"/>
          <w:sz w:val="24"/>
          <w:szCs w:val="24"/>
          <w:vertAlign w:val="subscript"/>
          <w:lang w:eastAsia="cs-CZ"/>
        </w:rPr>
        <w:t>4</w:t>
      </w:r>
      <w:r>
        <w:rPr>
          <w:rFonts w:eastAsia="Times New Roman" w:cstheme="minorHAnsi"/>
          <w:sz w:val="24"/>
          <w:szCs w:val="24"/>
          <w:vertAlign w:val="superscript"/>
          <w:lang w:eastAsia="cs-CZ"/>
        </w:rPr>
        <w:t>2-</w:t>
      </w:r>
      <w:r>
        <w:rPr>
          <w:rFonts w:eastAsia="Times New Roman" w:cstheme="minorHAnsi"/>
          <w:sz w:val="24"/>
          <w:szCs w:val="24"/>
          <w:lang w:eastAsia="cs-CZ"/>
        </w:rPr>
        <w:t>, CO</w:t>
      </w:r>
      <w:r>
        <w:rPr>
          <w:rFonts w:eastAsia="Times New Roman" w:cstheme="minorHAnsi"/>
          <w:sz w:val="24"/>
          <w:szCs w:val="24"/>
          <w:vertAlign w:val="subscript"/>
          <w:lang w:eastAsia="cs-CZ"/>
        </w:rPr>
        <w:t>3</w:t>
      </w:r>
      <w:r>
        <w:rPr>
          <w:rFonts w:eastAsia="Times New Roman" w:cstheme="minorHAnsi"/>
          <w:sz w:val="24"/>
          <w:szCs w:val="24"/>
          <w:vertAlign w:val="superscript"/>
          <w:lang w:eastAsia="cs-CZ"/>
        </w:rPr>
        <w:t>2-</w:t>
      </w:r>
      <w:r>
        <w:rPr>
          <w:rFonts w:eastAsia="Times New Roman" w:cstheme="minorHAnsi"/>
          <w:sz w:val="24"/>
          <w:szCs w:val="24"/>
          <w:lang w:eastAsia="cs-CZ"/>
        </w:rPr>
        <w:t xml:space="preserve"> klesá ve skupině</w:t>
      </w:r>
    </w:p>
    <w:p w:rsidR="00DF2311" w:rsidRDefault="00DF2311" w:rsidP="00DF6E7D">
      <w:pPr>
        <w:spacing w:after="0" w:line="240" w:lineRule="auto"/>
        <w:rPr>
          <w:rFonts w:eastAsia="Times New Roman" w:cstheme="minorHAnsi"/>
          <w:sz w:val="24"/>
          <w:szCs w:val="24"/>
          <w:lang w:eastAsia="cs-CZ"/>
        </w:rPr>
      </w:pPr>
    </w:p>
    <w:p w:rsidR="00DF2311" w:rsidRDefault="00065EB3" w:rsidP="00DF6E7D">
      <w:pPr>
        <w:spacing w:after="0" w:line="240" w:lineRule="auto"/>
        <w:rPr>
          <w:rFonts w:eastAsia="Times New Roman" w:cstheme="minorHAnsi"/>
          <w:sz w:val="24"/>
          <w:szCs w:val="24"/>
          <w:lang w:eastAsia="cs-CZ"/>
        </w:rPr>
      </w:pPr>
      <w:r w:rsidRPr="004B2562">
        <w:rPr>
          <w:rFonts w:eastAsia="Times New Roman" w:cstheme="minorHAnsi"/>
          <w:color w:val="00B050"/>
          <w:sz w:val="24"/>
          <w:szCs w:val="24"/>
          <w:lang w:eastAsia="cs-CZ"/>
        </w:rPr>
        <w:t>HOŘÍ</w:t>
      </w:r>
      <w:r w:rsidR="00DF2311" w:rsidRPr="004B2562">
        <w:rPr>
          <w:rFonts w:eastAsia="Times New Roman" w:cstheme="minorHAnsi"/>
          <w:color w:val="00B050"/>
          <w:sz w:val="24"/>
          <w:szCs w:val="24"/>
          <w:lang w:eastAsia="cs-CZ"/>
        </w:rPr>
        <w:t xml:space="preserve"> </w:t>
      </w:r>
      <w:r w:rsidR="00DF2311">
        <w:rPr>
          <w:rFonts w:eastAsia="Times New Roman" w:cstheme="minorHAnsi"/>
          <w:sz w:val="24"/>
          <w:szCs w:val="24"/>
          <w:lang w:eastAsia="cs-CZ"/>
        </w:rPr>
        <w:t>oslnivým</w:t>
      </w:r>
      <w:r w:rsidR="00504B4D">
        <w:rPr>
          <w:rFonts w:eastAsia="Times New Roman" w:cstheme="minorHAnsi"/>
          <w:sz w:val="24"/>
          <w:szCs w:val="24"/>
          <w:lang w:eastAsia="cs-CZ"/>
        </w:rPr>
        <w:t xml:space="preserve"> bílým</w:t>
      </w:r>
      <w:r w:rsidR="00DF2311">
        <w:rPr>
          <w:rFonts w:eastAsia="Times New Roman" w:cstheme="minorHAnsi"/>
          <w:sz w:val="24"/>
          <w:szCs w:val="24"/>
          <w:lang w:eastAsia="cs-CZ"/>
        </w:rPr>
        <w:t xml:space="preserve"> plamenem  2Mg+O</w:t>
      </w:r>
      <w:r w:rsidR="00DF2311">
        <w:rPr>
          <w:rFonts w:eastAsia="Times New Roman" w:cstheme="minorHAnsi"/>
          <w:sz w:val="24"/>
          <w:szCs w:val="24"/>
          <w:vertAlign w:val="subscript"/>
          <w:lang w:eastAsia="cs-CZ"/>
        </w:rPr>
        <w:t>2</w:t>
      </w:r>
      <w:r w:rsidR="00DF2311">
        <w:rPr>
          <w:rFonts w:eastAsia="Times New Roman" w:cstheme="minorHAnsi"/>
          <w:sz w:val="24"/>
          <w:szCs w:val="24"/>
          <w:lang w:eastAsia="cs-CZ"/>
        </w:rPr>
        <w:t xml:space="preserve">  =  2MgO</w:t>
      </w:r>
    </w:p>
    <w:p w:rsidR="004B2562" w:rsidRDefault="004B2562" w:rsidP="00DF6E7D">
      <w:pPr>
        <w:spacing w:after="0" w:line="240" w:lineRule="auto"/>
        <w:rPr>
          <w:rFonts w:eastAsia="Times New Roman" w:cstheme="minorHAnsi"/>
          <w:sz w:val="24"/>
          <w:szCs w:val="24"/>
          <w:lang w:eastAsia="cs-CZ"/>
        </w:rPr>
      </w:pP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-odlišný, amfoterní (nereaguje s kyselinami a s hydroxidem)</w:t>
      </w:r>
    </w:p>
    <w:p w:rsidR="004B2562" w:rsidRDefault="004B2562" w:rsidP="00DF6E7D">
      <w:pPr>
        <w:spacing w:after="0" w:line="240" w:lineRule="auto"/>
        <w:rPr>
          <w:rFonts w:eastAsia="Times New Roman" w:cstheme="minorHAnsi"/>
          <w:sz w:val="24"/>
          <w:szCs w:val="24"/>
          <w:lang w:eastAsia="cs-CZ"/>
        </w:rPr>
      </w:pPr>
    </w:p>
    <w:p w:rsidR="004B2562" w:rsidRPr="004B2562" w:rsidRDefault="00065EB3" w:rsidP="00DF6E7D">
      <w:pPr>
        <w:spacing w:after="0" w:line="240" w:lineRule="auto"/>
        <w:rPr>
          <w:rFonts w:eastAsia="Times New Roman" w:cstheme="minorHAnsi"/>
          <w:color w:val="00B050"/>
          <w:sz w:val="24"/>
          <w:szCs w:val="24"/>
          <w:lang w:eastAsia="cs-CZ"/>
        </w:rPr>
      </w:pPr>
      <w:r w:rsidRPr="004B2562">
        <w:rPr>
          <w:rFonts w:eastAsia="Times New Roman" w:cstheme="minorHAnsi"/>
          <w:color w:val="00B050"/>
          <w:sz w:val="24"/>
          <w:szCs w:val="24"/>
          <w:lang w:eastAsia="cs-CZ"/>
        </w:rPr>
        <w:t>VÝROBA:</w:t>
      </w:r>
    </w:p>
    <w:p w:rsidR="004B2562" w:rsidRDefault="004B2562"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Elektrolýzou taveniny 1. A 2. Skupina + </w:t>
      </w:r>
      <w:proofErr w:type="spellStart"/>
      <w:r>
        <w:rPr>
          <w:rFonts w:eastAsia="Times New Roman" w:cstheme="minorHAnsi"/>
          <w:sz w:val="24"/>
          <w:szCs w:val="24"/>
          <w:lang w:eastAsia="cs-CZ"/>
        </w:rPr>
        <w:t>Al</w:t>
      </w:r>
      <w:proofErr w:type="spellEnd"/>
    </w:p>
    <w:p w:rsidR="00DF6E7D" w:rsidRDefault="004B2562"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2MgCl</w:t>
      </w:r>
      <w:r>
        <w:rPr>
          <w:rFonts w:eastAsia="Times New Roman" w:cstheme="minorHAnsi"/>
          <w:sz w:val="24"/>
          <w:szCs w:val="24"/>
          <w:vertAlign w:val="subscript"/>
          <w:lang w:eastAsia="cs-CZ"/>
        </w:rPr>
        <w:t>2</w:t>
      </w:r>
      <w:r>
        <w:rPr>
          <w:rFonts w:eastAsia="Times New Roman" w:cstheme="minorHAnsi"/>
          <w:sz w:val="24"/>
          <w:szCs w:val="24"/>
          <w:lang w:eastAsia="cs-CZ"/>
        </w:rPr>
        <w:t xml:space="preserve">  =  2Mg  +  2Cl</w:t>
      </w:r>
      <w:r>
        <w:rPr>
          <w:rFonts w:eastAsia="Times New Roman" w:cstheme="minorHAnsi"/>
          <w:sz w:val="24"/>
          <w:szCs w:val="24"/>
          <w:vertAlign w:val="subscript"/>
          <w:lang w:eastAsia="cs-CZ"/>
        </w:rPr>
        <w:t>2</w:t>
      </w:r>
    </w:p>
    <w:p w:rsidR="0059288F" w:rsidRDefault="00504B4D"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Termická výroba</w:t>
      </w:r>
    </w:p>
    <w:p w:rsidR="00504B4D" w:rsidRDefault="00504B4D"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-méně rozšířená a dnes téměř nepoužívané:</w:t>
      </w:r>
      <w:proofErr w:type="spellStart"/>
      <w:r>
        <w:rPr>
          <w:rFonts w:eastAsia="Times New Roman" w:cstheme="minorHAnsi"/>
          <w:sz w:val="24"/>
          <w:szCs w:val="24"/>
          <w:lang w:eastAsia="cs-CZ"/>
        </w:rPr>
        <w:t>karbotermický</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karbidotermický</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silikotermický</w:t>
      </w:r>
      <w:proofErr w:type="spellEnd"/>
    </w:p>
    <w:p w:rsidR="00504B4D" w:rsidRDefault="00504B4D" w:rsidP="00DF6E7D">
      <w:pPr>
        <w:spacing w:after="0" w:line="240" w:lineRule="auto"/>
        <w:rPr>
          <w:rFonts w:eastAsia="Times New Roman" w:cstheme="minorHAnsi"/>
          <w:sz w:val="24"/>
          <w:szCs w:val="24"/>
          <w:lang w:eastAsia="cs-CZ"/>
        </w:rPr>
      </w:pPr>
    </w:p>
    <w:p w:rsidR="0059288F" w:rsidRPr="00504B4D" w:rsidRDefault="00065EB3" w:rsidP="00DF6E7D">
      <w:pPr>
        <w:spacing w:after="0" w:line="240" w:lineRule="auto"/>
        <w:rPr>
          <w:rFonts w:eastAsia="Times New Roman" w:cstheme="minorHAnsi"/>
          <w:color w:val="00B050"/>
          <w:sz w:val="24"/>
          <w:szCs w:val="24"/>
          <w:lang w:eastAsia="cs-CZ"/>
        </w:rPr>
      </w:pPr>
      <w:r w:rsidRPr="00504B4D">
        <w:rPr>
          <w:rFonts w:eastAsia="Times New Roman" w:cstheme="minorHAnsi"/>
          <w:color w:val="00B050"/>
          <w:sz w:val="24"/>
          <w:szCs w:val="24"/>
          <w:lang w:eastAsia="cs-CZ"/>
        </w:rPr>
        <w:t>VYUŽITÍ:</w:t>
      </w:r>
    </w:p>
    <w:p w:rsidR="004B2562" w:rsidRDefault="00504B4D" w:rsidP="00DF6E7D">
      <w:pPr>
        <w:spacing w:after="0" w:line="240" w:lineRule="auto"/>
        <w:rPr>
          <w:rFonts w:eastAsia="Times New Roman" w:cstheme="minorHAnsi"/>
          <w:sz w:val="24"/>
          <w:szCs w:val="24"/>
          <w:lang w:eastAsia="cs-CZ"/>
        </w:rPr>
      </w:pPr>
      <w:proofErr w:type="gramStart"/>
      <w:r>
        <w:rPr>
          <w:rFonts w:eastAsia="Times New Roman" w:cstheme="minorHAnsi"/>
          <w:sz w:val="24"/>
          <w:szCs w:val="24"/>
          <w:lang w:eastAsia="cs-CZ"/>
        </w:rPr>
        <w:t>1</w:t>
      </w:r>
      <w:r w:rsidR="0059288F">
        <w:rPr>
          <w:rFonts w:eastAsia="Times New Roman" w:cstheme="minorHAnsi"/>
          <w:sz w:val="24"/>
          <w:szCs w:val="24"/>
          <w:lang w:eastAsia="cs-CZ"/>
        </w:rPr>
        <w:t>-součást</w:t>
      </w:r>
      <w:proofErr w:type="gramEnd"/>
      <w:r w:rsidR="0059288F">
        <w:rPr>
          <w:rFonts w:eastAsia="Times New Roman" w:cstheme="minorHAnsi"/>
          <w:sz w:val="24"/>
          <w:szCs w:val="24"/>
          <w:lang w:eastAsia="cs-CZ"/>
        </w:rPr>
        <w:t xml:space="preserve"> lehkých slitin, nahrazuje se vanadem</w:t>
      </w:r>
    </w:p>
    <w:p w:rsidR="0059288F" w:rsidRDefault="0059288F"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-ve slitinách hliníku- </w:t>
      </w:r>
      <w:proofErr w:type="spellStart"/>
      <w:r>
        <w:rPr>
          <w:rFonts w:eastAsia="Times New Roman" w:cstheme="minorHAnsi"/>
          <w:sz w:val="24"/>
          <w:szCs w:val="24"/>
          <w:lang w:eastAsia="cs-CZ"/>
        </w:rPr>
        <w:t>langalium</w:t>
      </w:r>
      <w:proofErr w:type="spellEnd"/>
    </w:p>
    <w:p w:rsidR="0059288F" w:rsidRDefault="0059288F"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-fotografování (v blesku)- ve starých (hořčíková páska)</w:t>
      </w:r>
    </w:p>
    <w:p w:rsidR="0059288F" w:rsidRDefault="0059288F" w:rsidP="00DF6E7D">
      <w:pPr>
        <w:spacing w:after="0" w:line="240" w:lineRule="auto"/>
        <w:rPr>
          <w:rFonts w:eastAsia="Times New Roman" w:cstheme="minorHAnsi"/>
          <w:sz w:val="24"/>
          <w:szCs w:val="24"/>
          <w:lang w:eastAsia="cs-CZ"/>
        </w:rPr>
      </w:pPr>
      <w:r>
        <w:rPr>
          <w:rFonts w:eastAsia="Times New Roman" w:cstheme="minorHAnsi"/>
          <w:sz w:val="24"/>
          <w:szCs w:val="24"/>
          <w:lang w:eastAsia="cs-CZ"/>
        </w:rPr>
        <w:t>-redukční činidlo</w:t>
      </w:r>
      <w:r w:rsidR="00504B4D">
        <w:rPr>
          <w:rFonts w:eastAsia="Times New Roman" w:cstheme="minorHAnsi"/>
          <w:sz w:val="24"/>
          <w:szCs w:val="24"/>
          <w:lang w:eastAsia="cs-CZ"/>
        </w:rPr>
        <w:t>- pro výrobu dalších kovů-</w:t>
      </w:r>
      <w:proofErr w:type="spellStart"/>
      <w:r w:rsidR="00504B4D">
        <w:rPr>
          <w:rFonts w:eastAsia="Times New Roman" w:cstheme="minorHAnsi"/>
          <w:sz w:val="24"/>
          <w:szCs w:val="24"/>
          <w:lang w:eastAsia="cs-CZ"/>
        </w:rPr>
        <w:t>krollový</w:t>
      </w:r>
      <w:proofErr w:type="spellEnd"/>
      <w:r w:rsidR="00504B4D">
        <w:rPr>
          <w:rFonts w:eastAsia="Times New Roman" w:cstheme="minorHAnsi"/>
          <w:sz w:val="24"/>
          <w:szCs w:val="24"/>
          <w:lang w:eastAsia="cs-CZ"/>
        </w:rPr>
        <w:t xml:space="preserve"> postup</w:t>
      </w:r>
    </w:p>
    <w:p w:rsidR="00504B4D" w:rsidRDefault="00504B4D" w:rsidP="00DF6E7D">
      <w:pPr>
        <w:spacing w:after="0" w:line="240" w:lineRule="auto"/>
        <w:rPr>
          <w:rFonts w:cstheme="minorHAnsi"/>
          <w:sz w:val="24"/>
          <w:szCs w:val="24"/>
        </w:rPr>
      </w:pPr>
      <w:r>
        <w:rPr>
          <w:rFonts w:eastAsia="Times New Roman" w:cstheme="minorHAnsi"/>
          <w:sz w:val="24"/>
          <w:szCs w:val="24"/>
          <w:lang w:eastAsia="cs-CZ"/>
        </w:rPr>
        <w:t>-</w:t>
      </w:r>
      <w:proofErr w:type="spellStart"/>
      <w:r>
        <w:rPr>
          <w:rFonts w:eastAsia="Times New Roman" w:cstheme="minorHAnsi"/>
          <w:sz w:val="24"/>
          <w:szCs w:val="24"/>
          <w:lang w:eastAsia="cs-CZ"/>
        </w:rPr>
        <w:t>MgO</w:t>
      </w:r>
      <w:proofErr w:type="spellEnd"/>
      <w:r>
        <w:rPr>
          <w:rFonts w:eastAsia="Times New Roman" w:cstheme="minorHAnsi"/>
          <w:sz w:val="24"/>
          <w:szCs w:val="24"/>
          <w:lang w:eastAsia="cs-CZ"/>
        </w:rPr>
        <w:t>-</w:t>
      </w:r>
      <w:r w:rsidRPr="00504B4D">
        <w:rPr>
          <w:rFonts w:cstheme="minorHAnsi"/>
          <w:sz w:val="24"/>
          <w:szCs w:val="24"/>
        </w:rPr>
        <w:t>se používá k výrobě žáruvzdorných materiálů</w:t>
      </w:r>
    </w:p>
    <w:p w:rsidR="00504B4D" w:rsidRDefault="00504B4D" w:rsidP="00DF6E7D">
      <w:pPr>
        <w:spacing w:after="0" w:line="240" w:lineRule="auto"/>
        <w:rPr>
          <w:sz w:val="24"/>
          <w:szCs w:val="24"/>
        </w:rPr>
      </w:pPr>
      <w:r>
        <w:rPr>
          <w:rFonts w:cstheme="minorHAnsi"/>
          <w:sz w:val="24"/>
          <w:szCs w:val="24"/>
        </w:rPr>
        <w:lastRenderedPageBreak/>
        <w:t>-</w:t>
      </w:r>
      <w:r w:rsidRPr="00504B4D">
        <w:rPr>
          <w:rStyle w:val="vz"/>
          <w:sz w:val="24"/>
          <w:szCs w:val="24"/>
        </w:rPr>
        <w:t>MgSO</w:t>
      </w:r>
      <w:r w:rsidRPr="00504B4D">
        <w:rPr>
          <w:rStyle w:val="vz"/>
          <w:sz w:val="24"/>
          <w:szCs w:val="24"/>
          <w:vertAlign w:val="subscript"/>
        </w:rPr>
        <w:t>4</w:t>
      </w:r>
      <w:r w:rsidRPr="00504B4D">
        <w:rPr>
          <w:sz w:val="24"/>
          <w:szCs w:val="24"/>
        </w:rPr>
        <w:t xml:space="preserve"> (</w:t>
      </w:r>
      <w:proofErr w:type="spellStart"/>
      <w:r w:rsidRPr="00504B4D">
        <w:rPr>
          <w:rStyle w:val="Zvraznn"/>
          <w:sz w:val="24"/>
          <w:szCs w:val="24"/>
        </w:rPr>
        <w:t>Epsomská</w:t>
      </w:r>
      <w:proofErr w:type="spellEnd"/>
      <w:r w:rsidRPr="00504B4D">
        <w:rPr>
          <w:rStyle w:val="Zvraznn"/>
          <w:sz w:val="24"/>
          <w:szCs w:val="24"/>
        </w:rPr>
        <w:t xml:space="preserve"> sůl, hořká sůl</w:t>
      </w:r>
      <w:r w:rsidRPr="00504B4D">
        <w:rPr>
          <w:sz w:val="24"/>
          <w:szCs w:val="24"/>
        </w:rPr>
        <w:t>) se vyžívá v lékařství a lázeňství, jako potravinářské plnivo E 518 a jako důležitý zdroj hořčíku pro výživu rostlin, zejména jehličnanů</w:t>
      </w:r>
    </w:p>
    <w:p w:rsidR="00504B4D" w:rsidRDefault="00504B4D" w:rsidP="00DF6E7D">
      <w:pPr>
        <w:spacing w:after="0" w:line="240" w:lineRule="auto"/>
        <w:rPr>
          <w:sz w:val="24"/>
          <w:szCs w:val="24"/>
        </w:rPr>
      </w:pPr>
      <w:r>
        <w:rPr>
          <w:sz w:val="24"/>
          <w:szCs w:val="24"/>
        </w:rPr>
        <w:t>-</w:t>
      </w:r>
      <w:r w:rsidRPr="00504B4D">
        <w:rPr>
          <w:rStyle w:val="vz"/>
          <w:sz w:val="24"/>
          <w:szCs w:val="24"/>
        </w:rPr>
        <w:t>MgH</w:t>
      </w:r>
      <w:r w:rsidRPr="00504B4D">
        <w:rPr>
          <w:rStyle w:val="vz"/>
          <w:sz w:val="24"/>
          <w:szCs w:val="24"/>
          <w:vertAlign w:val="subscript"/>
        </w:rPr>
        <w:t>2</w:t>
      </w:r>
      <w:r w:rsidRPr="00504B4D">
        <w:rPr>
          <w:sz w:val="24"/>
          <w:szCs w:val="24"/>
        </w:rPr>
        <w:t xml:space="preserve"> nebo </w:t>
      </w:r>
      <w:r w:rsidRPr="00504B4D">
        <w:rPr>
          <w:rStyle w:val="vz"/>
          <w:sz w:val="24"/>
          <w:szCs w:val="24"/>
        </w:rPr>
        <w:t>Mg(AlH</w:t>
      </w:r>
      <w:r w:rsidRPr="00504B4D">
        <w:rPr>
          <w:rStyle w:val="vz"/>
          <w:sz w:val="24"/>
          <w:szCs w:val="24"/>
          <w:vertAlign w:val="subscript"/>
        </w:rPr>
        <w:t>4</w:t>
      </w:r>
      <w:r w:rsidRPr="00504B4D">
        <w:rPr>
          <w:rStyle w:val="vz"/>
          <w:sz w:val="24"/>
          <w:szCs w:val="24"/>
        </w:rPr>
        <w:t>)</w:t>
      </w:r>
      <w:r w:rsidRPr="00504B4D">
        <w:rPr>
          <w:rStyle w:val="vz"/>
          <w:sz w:val="24"/>
          <w:szCs w:val="24"/>
          <w:vertAlign w:val="subscript"/>
        </w:rPr>
        <w:t>2</w:t>
      </w:r>
      <w:r w:rsidRPr="00504B4D">
        <w:rPr>
          <w:sz w:val="24"/>
          <w:szCs w:val="24"/>
        </w:rPr>
        <w:t xml:space="preserve"> mají značnou perspektivu jako bezpečné zásobníky vodíku</w:t>
      </w:r>
    </w:p>
    <w:p w:rsidR="00504B4D" w:rsidRDefault="00504B4D" w:rsidP="00DF6E7D">
      <w:pPr>
        <w:spacing w:after="0" w:line="240" w:lineRule="auto"/>
        <w:rPr>
          <w:rFonts w:eastAsia="Times New Roman" w:cstheme="minorHAnsi"/>
          <w:sz w:val="24"/>
          <w:szCs w:val="24"/>
          <w:lang w:eastAsia="cs-CZ"/>
        </w:rPr>
      </w:pPr>
    </w:p>
    <w:p w:rsidR="004B2562" w:rsidRDefault="00065EB3" w:rsidP="00DF6E7D">
      <w:pPr>
        <w:spacing w:after="0" w:line="240" w:lineRule="auto"/>
        <w:rPr>
          <w:rFonts w:eastAsia="Times New Roman" w:cstheme="minorHAnsi"/>
          <w:color w:val="00B050"/>
          <w:sz w:val="24"/>
          <w:szCs w:val="24"/>
          <w:lang w:eastAsia="cs-CZ"/>
        </w:rPr>
      </w:pPr>
      <w:r w:rsidRPr="004B2562">
        <w:rPr>
          <w:rFonts w:eastAsia="Times New Roman" w:cstheme="minorHAnsi"/>
          <w:color w:val="00B050"/>
          <w:sz w:val="24"/>
          <w:szCs w:val="24"/>
          <w:lang w:eastAsia="cs-CZ"/>
        </w:rPr>
        <w:t>SLOUČENINY</w:t>
      </w:r>
      <w:r>
        <w:rPr>
          <w:rFonts w:eastAsia="Times New Roman" w:cstheme="minorHAnsi"/>
          <w:color w:val="00B050"/>
          <w:sz w:val="24"/>
          <w:szCs w:val="24"/>
          <w:lang w:eastAsia="cs-CZ"/>
        </w:rPr>
        <w:t>:</w:t>
      </w:r>
    </w:p>
    <w:p w:rsidR="004B2562" w:rsidRDefault="004B2562" w:rsidP="004B2562">
      <w:pPr>
        <w:pStyle w:val="Odstavecseseznamem"/>
        <w:numPr>
          <w:ilvl w:val="0"/>
          <w:numId w:val="4"/>
        </w:numPr>
        <w:spacing w:after="0" w:line="240" w:lineRule="auto"/>
        <w:rPr>
          <w:rFonts w:eastAsia="Times New Roman" w:cstheme="minorHAnsi"/>
          <w:b/>
          <w:sz w:val="24"/>
          <w:szCs w:val="24"/>
          <w:lang w:eastAsia="cs-CZ"/>
        </w:rPr>
      </w:pPr>
      <w:r>
        <w:rPr>
          <w:rFonts w:eastAsia="Times New Roman" w:cstheme="minorHAnsi"/>
          <w:b/>
          <w:sz w:val="24"/>
          <w:szCs w:val="24"/>
          <w:lang w:eastAsia="cs-CZ"/>
        </w:rPr>
        <w:t>Oxidy</w:t>
      </w:r>
    </w:p>
    <w:p w:rsidR="004B2562" w:rsidRDefault="00A803FB" w:rsidP="004B2562">
      <w:pPr>
        <w:spacing w:after="0" w:line="240" w:lineRule="auto"/>
        <w:ind w:left="360"/>
        <w:rPr>
          <w:rFonts w:eastAsia="Times New Roman" w:cstheme="minorHAnsi"/>
          <w:sz w:val="24"/>
          <w:szCs w:val="24"/>
          <w:lang w:eastAsia="cs-CZ"/>
        </w:rPr>
      </w:pPr>
      <w:r>
        <w:rPr>
          <w:rFonts w:eastAsia="Times New Roman" w:cstheme="minorHAnsi"/>
          <w:sz w:val="24"/>
          <w:szCs w:val="24"/>
          <w:lang w:eastAsia="cs-CZ"/>
        </w:rPr>
        <w:t xml:space="preserve"> </w:t>
      </w:r>
      <w:proofErr w:type="spellStart"/>
      <w:r w:rsidR="004B2562">
        <w:rPr>
          <w:rFonts w:eastAsia="Times New Roman" w:cstheme="minorHAnsi"/>
          <w:sz w:val="24"/>
          <w:szCs w:val="24"/>
          <w:lang w:eastAsia="cs-CZ"/>
        </w:rPr>
        <w:t>MgO</w:t>
      </w:r>
      <w:proofErr w:type="spellEnd"/>
    </w:p>
    <w:p w:rsidR="00A803FB" w:rsidRDefault="00A803FB" w:rsidP="004B2562">
      <w:pPr>
        <w:spacing w:after="0" w:line="240" w:lineRule="auto"/>
        <w:ind w:left="360"/>
        <w:rPr>
          <w:rFonts w:eastAsia="Times New Roman" w:cstheme="minorHAnsi"/>
          <w:sz w:val="24"/>
          <w:szCs w:val="24"/>
          <w:lang w:eastAsia="cs-CZ"/>
        </w:rPr>
      </w:pPr>
      <w:r>
        <w:rPr>
          <w:rFonts w:eastAsia="Times New Roman" w:cstheme="minorHAnsi"/>
          <w:sz w:val="24"/>
          <w:szCs w:val="24"/>
          <w:lang w:eastAsia="cs-CZ"/>
        </w:rPr>
        <w:t>-dobře rozpustné v kyselinách</w:t>
      </w:r>
    </w:p>
    <w:p w:rsidR="00A803FB" w:rsidRDefault="00A803FB" w:rsidP="004B2562">
      <w:pPr>
        <w:spacing w:after="0" w:line="240" w:lineRule="auto"/>
        <w:ind w:left="360"/>
        <w:rPr>
          <w:rFonts w:eastAsia="Times New Roman" w:cstheme="minorHAnsi"/>
          <w:sz w:val="24"/>
          <w:szCs w:val="24"/>
          <w:lang w:eastAsia="cs-CZ"/>
        </w:rPr>
      </w:pPr>
      <w:r>
        <w:rPr>
          <w:rFonts w:eastAsia="Times New Roman" w:cstheme="minorHAnsi"/>
          <w:sz w:val="24"/>
          <w:szCs w:val="24"/>
          <w:lang w:eastAsia="cs-CZ"/>
        </w:rPr>
        <w:t>-silně bazická</w:t>
      </w:r>
    </w:p>
    <w:p w:rsidR="004B2562" w:rsidRDefault="004B2562" w:rsidP="004B2562">
      <w:pPr>
        <w:spacing w:after="0" w:line="240" w:lineRule="auto"/>
        <w:ind w:left="360"/>
        <w:rPr>
          <w:rFonts w:eastAsia="Times New Roman" w:cstheme="minorHAnsi"/>
          <w:sz w:val="24"/>
          <w:szCs w:val="24"/>
          <w:lang w:eastAsia="cs-CZ"/>
        </w:rPr>
      </w:pPr>
    </w:p>
    <w:p w:rsidR="004B2562" w:rsidRDefault="00D51519" w:rsidP="00D51519">
      <w:pPr>
        <w:pStyle w:val="Odstavecseseznamem"/>
        <w:numPr>
          <w:ilvl w:val="0"/>
          <w:numId w:val="4"/>
        </w:numPr>
        <w:spacing w:after="0" w:line="240" w:lineRule="auto"/>
        <w:rPr>
          <w:rFonts w:eastAsia="Times New Roman" w:cstheme="minorHAnsi"/>
          <w:sz w:val="24"/>
          <w:szCs w:val="24"/>
          <w:lang w:eastAsia="cs-CZ"/>
        </w:rPr>
      </w:pPr>
      <w:r>
        <w:rPr>
          <w:rFonts w:eastAsia="Times New Roman" w:cstheme="minorHAnsi"/>
          <w:sz w:val="24"/>
          <w:szCs w:val="24"/>
          <w:lang w:eastAsia="cs-CZ"/>
        </w:rPr>
        <w:t>Sírany</w:t>
      </w:r>
    </w:p>
    <w:p w:rsidR="00D51519" w:rsidRDefault="00D51519" w:rsidP="00D51519">
      <w:pPr>
        <w:spacing w:after="0" w:line="240" w:lineRule="auto"/>
        <w:ind w:left="360"/>
        <w:rPr>
          <w:rFonts w:eastAsia="Times New Roman" w:cstheme="minorHAnsi"/>
          <w:sz w:val="24"/>
          <w:szCs w:val="24"/>
          <w:lang w:eastAsia="cs-CZ"/>
        </w:rPr>
      </w:pPr>
      <w:r>
        <w:rPr>
          <w:rFonts w:eastAsia="Times New Roman" w:cstheme="minorHAnsi"/>
          <w:sz w:val="24"/>
          <w:szCs w:val="24"/>
          <w:lang w:eastAsia="cs-CZ"/>
        </w:rPr>
        <w:t>MgSO</w:t>
      </w:r>
      <w:r>
        <w:rPr>
          <w:rFonts w:eastAsia="Times New Roman" w:cstheme="minorHAnsi"/>
          <w:sz w:val="24"/>
          <w:szCs w:val="24"/>
          <w:vertAlign w:val="subscript"/>
          <w:lang w:eastAsia="cs-CZ"/>
        </w:rPr>
        <w:t>4</w:t>
      </w:r>
      <w:r>
        <w:rPr>
          <w:rFonts w:eastAsia="Times New Roman" w:cstheme="minorHAnsi"/>
          <w:sz w:val="24"/>
          <w:szCs w:val="24"/>
          <w:lang w:eastAsia="cs-CZ"/>
        </w:rPr>
        <w:t>- trvalá tvrdost vody (odstranění vodou)</w:t>
      </w:r>
    </w:p>
    <w:p w:rsidR="00D51519" w:rsidRPr="00D51519" w:rsidRDefault="00D51519" w:rsidP="00D51519">
      <w:pPr>
        <w:spacing w:after="0" w:line="240" w:lineRule="auto"/>
        <w:ind w:left="360"/>
        <w:rPr>
          <w:rFonts w:eastAsia="Times New Roman" w:cstheme="minorHAnsi"/>
          <w:sz w:val="24"/>
          <w:szCs w:val="24"/>
          <w:lang w:eastAsia="cs-CZ"/>
        </w:rPr>
      </w:pPr>
      <w:r>
        <w:rPr>
          <w:rFonts w:eastAsia="Times New Roman" w:cstheme="minorHAnsi"/>
          <w:sz w:val="24"/>
          <w:szCs w:val="24"/>
          <w:lang w:eastAsia="cs-CZ"/>
        </w:rPr>
        <w:t>MgSO</w:t>
      </w:r>
      <w:r>
        <w:rPr>
          <w:rFonts w:eastAsia="Times New Roman" w:cstheme="minorHAnsi"/>
          <w:sz w:val="24"/>
          <w:szCs w:val="24"/>
          <w:vertAlign w:val="subscript"/>
          <w:lang w:eastAsia="cs-CZ"/>
        </w:rPr>
        <w:t xml:space="preserve">4 . </w:t>
      </w:r>
      <w:r>
        <w:rPr>
          <w:rFonts w:eastAsia="Times New Roman" w:cstheme="minorHAnsi"/>
          <w:sz w:val="24"/>
          <w:szCs w:val="24"/>
          <w:lang w:eastAsia="cs-CZ"/>
        </w:rPr>
        <w:t>7H</w:t>
      </w:r>
      <w:r>
        <w:rPr>
          <w:rFonts w:eastAsia="Times New Roman" w:cstheme="minorHAnsi"/>
          <w:sz w:val="24"/>
          <w:szCs w:val="24"/>
          <w:vertAlign w:val="subscript"/>
          <w:lang w:eastAsia="cs-CZ"/>
        </w:rPr>
        <w:t>2</w:t>
      </w:r>
      <w:r>
        <w:rPr>
          <w:rFonts w:eastAsia="Times New Roman" w:cstheme="minorHAnsi"/>
          <w:sz w:val="24"/>
          <w:szCs w:val="24"/>
          <w:lang w:eastAsia="cs-CZ"/>
        </w:rPr>
        <w:t>O-hořká sůl, projímavé účinky</w:t>
      </w:r>
    </w:p>
    <w:p w:rsidR="004B2562" w:rsidRDefault="004B2562" w:rsidP="004B2562">
      <w:pPr>
        <w:spacing w:after="0" w:line="240" w:lineRule="auto"/>
        <w:ind w:left="360"/>
        <w:rPr>
          <w:rFonts w:eastAsia="Times New Roman" w:cstheme="minorHAnsi"/>
          <w:sz w:val="24"/>
          <w:szCs w:val="24"/>
          <w:lang w:eastAsia="cs-CZ"/>
        </w:rPr>
      </w:pPr>
    </w:p>
    <w:p w:rsidR="004B2562" w:rsidRDefault="0059288F" w:rsidP="0059288F">
      <w:pPr>
        <w:pStyle w:val="Odstavecseseznamem"/>
        <w:numPr>
          <w:ilvl w:val="0"/>
          <w:numId w:val="4"/>
        </w:numPr>
        <w:spacing w:after="0" w:line="240" w:lineRule="auto"/>
        <w:rPr>
          <w:rFonts w:eastAsia="Times New Roman" w:cstheme="minorHAnsi"/>
          <w:sz w:val="24"/>
          <w:szCs w:val="24"/>
          <w:lang w:eastAsia="cs-CZ"/>
        </w:rPr>
      </w:pPr>
      <w:r>
        <w:rPr>
          <w:rFonts w:eastAsia="Times New Roman" w:cstheme="minorHAnsi"/>
          <w:sz w:val="24"/>
          <w:szCs w:val="24"/>
          <w:lang w:eastAsia="cs-CZ"/>
        </w:rPr>
        <w:t>MgC</w:t>
      </w:r>
      <w:r>
        <w:rPr>
          <w:rFonts w:eastAsia="Times New Roman" w:cstheme="minorHAnsi"/>
          <w:sz w:val="24"/>
          <w:szCs w:val="24"/>
          <w:vertAlign w:val="subscript"/>
          <w:lang w:eastAsia="cs-CZ"/>
        </w:rPr>
        <w:t>2</w:t>
      </w:r>
      <w:r>
        <w:rPr>
          <w:rFonts w:eastAsia="Times New Roman" w:cstheme="minorHAnsi"/>
          <w:sz w:val="24"/>
          <w:szCs w:val="24"/>
          <w:lang w:eastAsia="cs-CZ"/>
        </w:rPr>
        <w:t>-</w:t>
      </w:r>
      <w:proofErr w:type="spellStart"/>
      <w:r>
        <w:rPr>
          <w:rFonts w:eastAsia="Times New Roman" w:cstheme="minorHAnsi"/>
          <w:sz w:val="24"/>
          <w:szCs w:val="24"/>
          <w:lang w:eastAsia="cs-CZ"/>
        </w:rPr>
        <w:t>acetylid</w:t>
      </w:r>
      <w:proofErr w:type="spellEnd"/>
      <w:r>
        <w:rPr>
          <w:rFonts w:eastAsia="Times New Roman" w:cstheme="minorHAnsi"/>
          <w:sz w:val="24"/>
          <w:szCs w:val="24"/>
          <w:lang w:eastAsia="cs-CZ"/>
        </w:rPr>
        <w:t xml:space="preserve"> hořečnatý</w:t>
      </w:r>
    </w:p>
    <w:p w:rsidR="0059288F" w:rsidRDefault="0059288F" w:rsidP="0059288F">
      <w:pPr>
        <w:pStyle w:val="Odstavecseseznamem"/>
        <w:numPr>
          <w:ilvl w:val="0"/>
          <w:numId w:val="4"/>
        </w:numPr>
        <w:spacing w:after="0" w:line="240" w:lineRule="auto"/>
        <w:rPr>
          <w:rFonts w:eastAsia="Times New Roman" w:cstheme="minorHAnsi"/>
          <w:sz w:val="24"/>
          <w:szCs w:val="24"/>
          <w:lang w:eastAsia="cs-CZ"/>
        </w:rPr>
      </w:pPr>
      <w:r>
        <w:rPr>
          <w:rFonts w:eastAsia="Times New Roman" w:cstheme="minorHAnsi"/>
          <w:sz w:val="24"/>
          <w:szCs w:val="24"/>
          <w:lang w:eastAsia="cs-CZ"/>
        </w:rPr>
        <w:t>Dusičnan hořečnatý- krystalizuje v různých podobách</w:t>
      </w:r>
    </w:p>
    <w:p w:rsidR="0059288F" w:rsidRDefault="0059288F" w:rsidP="0059288F">
      <w:pPr>
        <w:pStyle w:val="Odstavecseseznamem"/>
        <w:numPr>
          <w:ilvl w:val="0"/>
          <w:numId w:val="4"/>
        </w:num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Síran hořečnatý- </w:t>
      </w:r>
      <w:proofErr w:type="spellStart"/>
      <w:r>
        <w:rPr>
          <w:rFonts w:eastAsia="Times New Roman" w:cstheme="minorHAnsi"/>
          <w:sz w:val="24"/>
          <w:szCs w:val="24"/>
          <w:lang w:eastAsia="cs-CZ"/>
        </w:rPr>
        <w:t>dihydrát</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tetra</w:t>
      </w:r>
      <w:proofErr w:type="spellEnd"/>
      <w:r>
        <w:rPr>
          <w:rFonts w:eastAsia="Times New Roman" w:cstheme="minorHAnsi"/>
          <w:sz w:val="24"/>
          <w:szCs w:val="24"/>
          <w:lang w:eastAsia="cs-CZ"/>
        </w:rPr>
        <w:t>…</w:t>
      </w:r>
    </w:p>
    <w:p w:rsidR="0059288F" w:rsidRDefault="0059288F" w:rsidP="0059288F">
      <w:pPr>
        <w:pStyle w:val="Odstavecseseznamem"/>
        <w:numPr>
          <w:ilvl w:val="0"/>
          <w:numId w:val="4"/>
        </w:numPr>
        <w:spacing w:after="0" w:line="240" w:lineRule="auto"/>
        <w:rPr>
          <w:rFonts w:eastAsia="Times New Roman" w:cstheme="minorHAnsi"/>
          <w:sz w:val="24"/>
          <w:szCs w:val="24"/>
          <w:lang w:eastAsia="cs-CZ"/>
        </w:rPr>
      </w:pPr>
      <w:r>
        <w:rPr>
          <w:rFonts w:eastAsia="Times New Roman" w:cstheme="minorHAnsi"/>
          <w:sz w:val="24"/>
          <w:szCs w:val="24"/>
          <w:lang w:eastAsia="cs-CZ"/>
        </w:rPr>
        <w:t>Halogenidy</w:t>
      </w:r>
    </w:p>
    <w:p w:rsidR="0059288F" w:rsidRPr="0059288F" w:rsidRDefault="0059288F" w:rsidP="0059288F">
      <w:pPr>
        <w:spacing w:after="0" w:line="240" w:lineRule="auto"/>
        <w:ind w:left="360"/>
        <w:rPr>
          <w:rFonts w:eastAsia="Times New Roman" w:cstheme="minorHAnsi"/>
          <w:sz w:val="24"/>
          <w:szCs w:val="24"/>
          <w:lang w:eastAsia="cs-CZ"/>
        </w:rPr>
      </w:pPr>
      <w:proofErr w:type="spellStart"/>
      <w:r>
        <w:rPr>
          <w:rFonts w:eastAsia="Times New Roman" w:cstheme="minorHAnsi"/>
          <w:sz w:val="24"/>
          <w:szCs w:val="24"/>
          <w:lang w:eastAsia="cs-CZ"/>
        </w:rPr>
        <w:t>MgCl</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MgOHCl</w:t>
      </w:r>
      <w:proofErr w:type="spellEnd"/>
      <w:r>
        <w:rPr>
          <w:rFonts w:eastAsia="Times New Roman" w:cstheme="minorHAnsi"/>
          <w:sz w:val="24"/>
          <w:szCs w:val="24"/>
          <w:lang w:eastAsia="cs-CZ"/>
        </w:rPr>
        <w:t>-(hydroxid-chlorid hořečnatý) xylolit (</w:t>
      </w:r>
      <w:proofErr w:type="spellStart"/>
      <w:r>
        <w:rPr>
          <w:rFonts w:eastAsia="Times New Roman" w:cstheme="minorHAnsi"/>
          <w:sz w:val="24"/>
          <w:szCs w:val="24"/>
          <w:lang w:eastAsia="cs-CZ"/>
        </w:rPr>
        <w:t>dlařby</w:t>
      </w:r>
      <w:proofErr w:type="spellEnd"/>
      <w:r>
        <w:rPr>
          <w:rFonts w:eastAsia="Times New Roman" w:cstheme="minorHAnsi"/>
          <w:sz w:val="24"/>
          <w:szCs w:val="24"/>
          <w:lang w:eastAsia="cs-CZ"/>
        </w:rPr>
        <w:t>)</w:t>
      </w:r>
    </w:p>
    <w:p w:rsidR="004B2562" w:rsidRDefault="004B2562" w:rsidP="00073761">
      <w:pPr>
        <w:spacing w:after="0" w:line="240" w:lineRule="auto"/>
        <w:rPr>
          <w:rFonts w:eastAsia="Times New Roman" w:cstheme="minorHAnsi"/>
          <w:sz w:val="24"/>
          <w:szCs w:val="24"/>
          <w:lang w:eastAsia="cs-CZ"/>
        </w:rPr>
      </w:pPr>
    </w:p>
    <w:p w:rsidR="0059288F" w:rsidRDefault="0059288F" w:rsidP="00937B0A">
      <w:pPr>
        <w:rPr>
          <w:rFonts w:eastAsia="Times New Roman" w:cstheme="minorHAnsi"/>
          <w:sz w:val="24"/>
          <w:szCs w:val="24"/>
          <w:lang w:eastAsia="cs-CZ"/>
        </w:rPr>
      </w:pPr>
      <w:r>
        <w:rPr>
          <w:rFonts w:eastAsia="Times New Roman" w:cstheme="minorHAnsi"/>
          <w:sz w:val="24"/>
          <w:szCs w:val="24"/>
          <w:lang w:eastAsia="cs-CZ"/>
        </w:rPr>
        <w:br w:type="page"/>
      </w:r>
    </w:p>
    <w:p w:rsidR="004B2562" w:rsidRPr="00065EB3" w:rsidRDefault="00065EB3" w:rsidP="004B2562">
      <w:pPr>
        <w:spacing w:after="0" w:line="240" w:lineRule="auto"/>
        <w:ind w:left="360"/>
        <w:rPr>
          <w:rFonts w:eastAsia="Times New Roman" w:cstheme="minorHAnsi"/>
          <w:color w:val="002060"/>
          <w:sz w:val="28"/>
          <w:szCs w:val="28"/>
          <w:lang w:eastAsia="cs-CZ"/>
        </w:rPr>
      </w:pPr>
      <w:r w:rsidRPr="00065EB3">
        <w:rPr>
          <w:rFonts w:eastAsia="Times New Roman" w:cstheme="minorHAnsi"/>
          <w:color w:val="002060"/>
          <w:sz w:val="28"/>
          <w:szCs w:val="28"/>
          <w:lang w:eastAsia="cs-CZ"/>
        </w:rPr>
        <w:lastRenderedPageBreak/>
        <w:t>BERYLLIUM-BERYLLIUM</w:t>
      </w:r>
    </w:p>
    <w:p w:rsidR="00504B4D" w:rsidRDefault="00504B4D"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Protonové číslo-4</w:t>
      </w:r>
    </w:p>
    <w:p w:rsidR="004B2562" w:rsidRDefault="004B2562" w:rsidP="004B2562">
      <w:pPr>
        <w:spacing w:after="0" w:line="240" w:lineRule="auto"/>
        <w:rPr>
          <w:rFonts w:eastAsia="Times New Roman" w:cstheme="minorHAnsi"/>
          <w:sz w:val="24"/>
          <w:szCs w:val="24"/>
          <w:lang w:eastAsia="cs-CZ"/>
        </w:rPr>
      </w:pP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- 2. perioda, 2. skupina</w:t>
      </w:r>
    </w:p>
    <w:p w:rsidR="004B2562" w:rsidRDefault="004B2562"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s-prvek, nepřechodný</w:t>
      </w:r>
    </w:p>
    <w:p w:rsidR="004B2562"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tvrdý </w:t>
      </w:r>
      <w:r w:rsidR="004B2562">
        <w:rPr>
          <w:rFonts w:eastAsia="Times New Roman" w:cstheme="minorHAnsi"/>
          <w:sz w:val="24"/>
          <w:szCs w:val="24"/>
          <w:lang w:eastAsia="cs-CZ"/>
        </w:rPr>
        <w:t>kov</w:t>
      </w:r>
    </w:p>
    <w:p w:rsidR="004B2562" w:rsidRPr="004B2562" w:rsidRDefault="004B2562" w:rsidP="004B2562">
      <w:pPr>
        <w:spacing w:after="0" w:line="240" w:lineRule="auto"/>
        <w:rPr>
          <w:rFonts w:eastAsia="Times New Roman" w:cstheme="minorHAnsi"/>
          <w:sz w:val="24"/>
          <w:szCs w:val="24"/>
          <w:lang w:eastAsia="cs-CZ"/>
        </w:rPr>
      </w:pPr>
      <w:r>
        <w:rPr>
          <w:rFonts w:eastAsia="Times New Roman" w:cstheme="minorHAnsi"/>
          <w:sz w:val="24"/>
          <w:szCs w:val="24"/>
          <w:vertAlign w:val="subscript"/>
          <w:lang w:eastAsia="cs-CZ"/>
        </w:rPr>
        <w:t>4</w:t>
      </w:r>
      <w:r>
        <w:rPr>
          <w:rFonts w:eastAsia="Times New Roman" w:cstheme="minorHAnsi"/>
          <w:sz w:val="24"/>
          <w:szCs w:val="24"/>
          <w:lang w:eastAsia="cs-CZ"/>
        </w:rPr>
        <w:t>Be: 1s</w:t>
      </w:r>
      <w:r>
        <w:rPr>
          <w:rFonts w:eastAsia="Times New Roman" w:cstheme="minorHAnsi"/>
          <w:sz w:val="24"/>
          <w:szCs w:val="24"/>
          <w:vertAlign w:val="superscript"/>
          <w:lang w:eastAsia="cs-CZ"/>
        </w:rPr>
        <w:t>2</w:t>
      </w:r>
      <w:r>
        <w:rPr>
          <w:rFonts w:eastAsia="Times New Roman" w:cstheme="minorHAnsi"/>
          <w:sz w:val="24"/>
          <w:szCs w:val="24"/>
          <w:lang w:eastAsia="cs-CZ"/>
        </w:rPr>
        <w:t>2s</w:t>
      </w:r>
      <w:r>
        <w:rPr>
          <w:rFonts w:eastAsia="Times New Roman" w:cstheme="minorHAnsi"/>
          <w:sz w:val="24"/>
          <w:szCs w:val="24"/>
          <w:vertAlign w:val="superscript"/>
          <w:lang w:eastAsia="cs-CZ"/>
        </w:rPr>
        <w:t>2</w:t>
      </w:r>
    </w:p>
    <w:p w:rsidR="004B2562" w:rsidRDefault="004B2562" w:rsidP="004B2562">
      <w:pPr>
        <w:spacing w:after="0" w:line="240" w:lineRule="auto"/>
        <w:ind w:left="360"/>
        <w:rPr>
          <w:rFonts w:eastAsia="Times New Roman" w:cstheme="minorHAnsi"/>
          <w:sz w:val="24"/>
          <w:szCs w:val="24"/>
          <w:lang w:eastAsia="cs-CZ"/>
        </w:rPr>
      </w:pPr>
    </w:p>
    <w:p w:rsidR="004B2562" w:rsidRPr="00073761" w:rsidRDefault="00065EB3" w:rsidP="004B2562">
      <w:pPr>
        <w:spacing w:after="0" w:line="240" w:lineRule="auto"/>
        <w:rPr>
          <w:rFonts w:eastAsia="Times New Roman" w:cstheme="minorHAnsi"/>
          <w:color w:val="00B050"/>
          <w:sz w:val="24"/>
          <w:szCs w:val="24"/>
          <w:lang w:eastAsia="cs-CZ"/>
        </w:rPr>
      </w:pPr>
      <w:r w:rsidRPr="00073761">
        <w:rPr>
          <w:rFonts w:eastAsia="Times New Roman" w:cstheme="minorHAnsi"/>
          <w:color w:val="00B050"/>
          <w:sz w:val="24"/>
          <w:szCs w:val="24"/>
          <w:lang w:eastAsia="cs-CZ"/>
        </w:rPr>
        <w:t>VÝSKYT:</w:t>
      </w:r>
    </w:p>
    <w:p w:rsidR="004B2562"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Beryl- Be</w:t>
      </w:r>
      <w:r>
        <w:rPr>
          <w:rFonts w:eastAsia="Times New Roman" w:cstheme="minorHAnsi"/>
          <w:sz w:val="24"/>
          <w:szCs w:val="24"/>
          <w:vertAlign w:val="subscript"/>
          <w:lang w:eastAsia="cs-CZ"/>
        </w:rPr>
        <w:t>2</w:t>
      </w:r>
      <w:r>
        <w:rPr>
          <w:rFonts w:eastAsia="Times New Roman" w:cstheme="minorHAnsi"/>
          <w:sz w:val="24"/>
          <w:szCs w:val="24"/>
          <w:lang w:eastAsia="cs-CZ"/>
        </w:rPr>
        <w:t>Al</w:t>
      </w:r>
      <w:r>
        <w:rPr>
          <w:rFonts w:eastAsia="Times New Roman" w:cstheme="minorHAnsi"/>
          <w:sz w:val="24"/>
          <w:szCs w:val="24"/>
          <w:vertAlign w:val="subscript"/>
          <w:lang w:eastAsia="cs-CZ"/>
        </w:rPr>
        <w:t>2</w:t>
      </w:r>
      <w:r>
        <w:rPr>
          <w:rFonts w:eastAsia="Times New Roman" w:cstheme="minorHAnsi"/>
          <w:sz w:val="24"/>
          <w:szCs w:val="24"/>
          <w:lang w:eastAsia="cs-CZ"/>
        </w:rPr>
        <w:t>Si</w:t>
      </w:r>
      <w:r>
        <w:rPr>
          <w:rFonts w:eastAsia="Times New Roman" w:cstheme="minorHAnsi"/>
          <w:sz w:val="24"/>
          <w:szCs w:val="24"/>
          <w:vertAlign w:val="subscript"/>
          <w:lang w:eastAsia="cs-CZ"/>
        </w:rPr>
        <w:t>6</w:t>
      </w:r>
      <w:r>
        <w:rPr>
          <w:rFonts w:eastAsia="Times New Roman" w:cstheme="minorHAnsi"/>
          <w:sz w:val="24"/>
          <w:szCs w:val="24"/>
          <w:lang w:eastAsia="cs-CZ"/>
        </w:rPr>
        <w:t>O</w:t>
      </w:r>
      <w:r>
        <w:rPr>
          <w:rFonts w:eastAsia="Times New Roman" w:cstheme="minorHAnsi"/>
          <w:sz w:val="24"/>
          <w:szCs w:val="24"/>
          <w:vertAlign w:val="subscript"/>
          <w:lang w:eastAsia="cs-CZ"/>
        </w:rPr>
        <w:t>18</w:t>
      </w:r>
    </w:p>
    <w:p w:rsidR="00073761" w:rsidRP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Ryzí se nevyskytuje</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Vzácný prvek</w:t>
      </w:r>
    </w:p>
    <w:p w:rsidR="004B2562" w:rsidRDefault="004B2562" w:rsidP="004B2562">
      <w:pPr>
        <w:spacing w:after="0" w:line="240" w:lineRule="auto"/>
        <w:rPr>
          <w:rFonts w:eastAsia="Times New Roman" w:cstheme="minorHAnsi"/>
          <w:sz w:val="24"/>
          <w:szCs w:val="24"/>
          <w:lang w:eastAsia="cs-CZ"/>
        </w:rPr>
      </w:pPr>
    </w:p>
    <w:p w:rsidR="004B2562" w:rsidRPr="00073761" w:rsidRDefault="00065EB3" w:rsidP="004B2562">
      <w:pPr>
        <w:spacing w:after="0" w:line="240" w:lineRule="auto"/>
        <w:rPr>
          <w:rFonts w:eastAsia="Times New Roman" w:cstheme="minorHAnsi"/>
          <w:color w:val="00B050"/>
          <w:sz w:val="24"/>
          <w:szCs w:val="24"/>
          <w:lang w:eastAsia="cs-CZ"/>
        </w:rPr>
      </w:pPr>
      <w:r w:rsidRPr="00073761">
        <w:rPr>
          <w:rFonts w:eastAsia="Times New Roman" w:cstheme="minorHAnsi"/>
          <w:color w:val="00B050"/>
          <w:sz w:val="24"/>
          <w:szCs w:val="24"/>
          <w:lang w:eastAsia="cs-CZ"/>
        </w:rPr>
        <w:t>VLASTNOSTI:</w:t>
      </w:r>
    </w:p>
    <w:p w:rsidR="004B2562" w:rsidRDefault="004B2562"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Lehký, tvrdý kov</w:t>
      </w:r>
      <w:r w:rsidR="0045147E">
        <w:rPr>
          <w:rFonts w:eastAsia="Times New Roman" w:cstheme="minorHAnsi"/>
          <w:sz w:val="24"/>
          <w:szCs w:val="24"/>
          <w:lang w:eastAsia="cs-CZ"/>
        </w:rPr>
        <w:t>, vysoký bod tání</w:t>
      </w:r>
      <w:r w:rsidR="00073761">
        <w:rPr>
          <w:rFonts w:eastAsia="Times New Roman" w:cstheme="minorHAnsi"/>
          <w:sz w:val="24"/>
          <w:szCs w:val="24"/>
          <w:lang w:eastAsia="cs-CZ"/>
        </w:rPr>
        <w:t>, lesklý</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Chová se jako zinek</w:t>
      </w:r>
    </w:p>
    <w:p w:rsidR="0045147E" w:rsidRDefault="0045147E"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Nejméně reaktivní</w:t>
      </w:r>
      <w:r w:rsidR="00073761">
        <w:rPr>
          <w:rFonts w:eastAsia="Times New Roman" w:cstheme="minorHAnsi"/>
          <w:sz w:val="24"/>
          <w:szCs w:val="24"/>
          <w:lang w:eastAsia="cs-CZ"/>
        </w:rPr>
        <w:t>-</w:t>
      </w:r>
      <w:proofErr w:type="spellStart"/>
      <w:r w:rsidR="00073761">
        <w:rPr>
          <w:rFonts w:eastAsia="Times New Roman" w:cstheme="minorHAnsi"/>
          <w:sz w:val="24"/>
          <w:szCs w:val="24"/>
          <w:lang w:eastAsia="cs-CZ"/>
        </w:rPr>
        <w:t>elneg</w:t>
      </w:r>
      <w:proofErr w:type="spellEnd"/>
      <w:r w:rsidR="00073761">
        <w:rPr>
          <w:rFonts w:eastAsia="Times New Roman" w:cstheme="minorHAnsi"/>
          <w:sz w:val="24"/>
          <w:szCs w:val="24"/>
          <w:lang w:eastAsia="cs-CZ"/>
        </w:rPr>
        <w:t>. 1,5</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Netvoří iontové vazby, tvoří </w:t>
      </w:r>
      <w:proofErr w:type="spellStart"/>
      <w:r>
        <w:rPr>
          <w:rFonts w:eastAsia="Times New Roman" w:cstheme="minorHAnsi"/>
          <w:sz w:val="24"/>
          <w:szCs w:val="24"/>
          <w:lang w:eastAsia="cs-CZ"/>
        </w:rPr>
        <w:t>komplezní</w:t>
      </w:r>
      <w:proofErr w:type="spellEnd"/>
      <w:r>
        <w:rPr>
          <w:rFonts w:eastAsia="Times New Roman" w:cstheme="minorHAnsi"/>
          <w:sz w:val="24"/>
          <w:szCs w:val="24"/>
          <w:lang w:eastAsia="cs-CZ"/>
        </w:rPr>
        <w:t xml:space="preserve"> sloučeniny</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Koordinační číslo=4</w:t>
      </w:r>
    </w:p>
    <w:p w:rsidR="0045147E" w:rsidRDefault="0045147E"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Povrch se pasivuje na vzduchu</w:t>
      </w:r>
    </w:p>
    <w:p w:rsidR="0045147E" w:rsidRDefault="0045147E"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Pasivuje se též při rozpouštění v koncentrovaných oxidujících kyselinách</w:t>
      </w:r>
    </w:p>
    <w:p w:rsidR="0045147E" w:rsidRDefault="0045147E"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Zředěné kyseliny a roztoky alkalických hydroxidů je dobře rozpouštějí </w:t>
      </w:r>
    </w:p>
    <w:p w:rsidR="0045147E" w:rsidRDefault="0045147E"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ab/>
      </w:r>
      <w:proofErr w:type="spellStart"/>
      <w:proofErr w:type="gramStart"/>
      <w:r>
        <w:rPr>
          <w:rFonts w:eastAsia="Times New Roman" w:cstheme="minorHAnsi"/>
          <w:sz w:val="24"/>
          <w:szCs w:val="24"/>
          <w:lang w:eastAsia="cs-CZ"/>
        </w:rPr>
        <w:t>Be</w:t>
      </w:r>
      <w:proofErr w:type="spellEnd"/>
      <w:r>
        <w:rPr>
          <w:rFonts w:eastAsia="Times New Roman" w:cstheme="minorHAnsi"/>
          <w:sz w:val="24"/>
          <w:szCs w:val="24"/>
          <w:lang w:eastAsia="cs-CZ"/>
        </w:rPr>
        <w:t xml:space="preserve">  +  2HCl</w:t>
      </w:r>
      <w:proofErr w:type="gramEnd"/>
      <w:r>
        <w:rPr>
          <w:rFonts w:eastAsia="Times New Roman" w:cstheme="minorHAnsi"/>
          <w:sz w:val="24"/>
          <w:szCs w:val="24"/>
          <w:lang w:eastAsia="cs-CZ"/>
        </w:rPr>
        <w:t xml:space="preserve">  +  4H</w:t>
      </w:r>
      <w:r>
        <w:rPr>
          <w:rFonts w:eastAsia="Times New Roman" w:cstheme="minorHAnsi"/>
          <w:sz w:val="24"/>
          <w:szCs w:val="24"/>
          <w:vertAlign w:val="subscript"/>
          <w:lang w:eastAsia="cs-CZ"/>
        </w:rPr>
        <w:t>2</w:t>
      </w:r>
      <w:r>
        <w:rPr>
          <w:rFonts w:eastAsia="Times New Roman" w:cstheme="minorHAnsi"/>
          <w:sz w:val="24"/>
          <w:szCs w:val="24"/>
          <w:lang w:eastAsia="cs-CZ"/>
        </w:rPr>
        <w:t>O  =  [</w:t>
      </w: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(H</w:t>
      </w:r>
      <w:r>
        <w:rPr>
          <w:rFonts w:eastAsia="Times New Roman" w:cstheme="minorHAnsi"/>
          <w:sz w:val="24"/>
          <w:szCs w:val="24"/>
          <w:vertAlign w:val="subscript"/>
          <w:lang w:eastAsia="cs-CZ"/>
        </w:rPr>
        <w:t>2</w:t>
      </w:r>
      <w:r>
        <w:rPr>
          <w:rFonts w:eastAsia="Times New Roman" w:cstheme="minorHAnsi"/>
          <w:sz w:val="24"/>
          <w:szCs w:val="24"/>
          <w:lang w:eastAsia="cs-CZ"/>
        </w:rPr>
        <w:t>O)</w:t>
      </w:r>
      <w:r>
        <w:rPr>
          <w:rFonts w:eastAsia="Times New Roman" w:cstheme="minorHAnsi"/>
          <w:sz w:val="24"/>
          <w:szCs w:val="24"/>
          <w:vertAlign w:val="subscript"/>
          <w:lang w:eastAsia="cs-CZ"/>
        </w:rPr>
        <w:t>4</w:t>
      </w:r>
      <w:r>
        <w:rPr>
          <w:rFonts w:eastAsia="Times New Roman" w:cstheme="minorHAnsi"/>
          <w:sz w:val="24"/>
          <w:szCs w:val="24"/>
          <w:lang w:eastAsia="cs-CZ"/>
        </w:rPr>
        <w:t>Cl</w:t>
      </w:r>
      <w:r>
        <w:rPr>
          <w:rFonts w:eastAsia="Times New Roman" w:cstheme="minorHAnsi"/>
          <w:sz w:val="24"/>
          <w:szCs w:val="24"/>
          <w:vertAlign w:val="subscript"/>
          <w:lang w:eastAsia="cs-CZ"/>
        </w:rPr>
        <w:t xml:space="preserve">2 </w:t>
      </w:r>
      <w:r>
        <w:rPr>
          <w:rFonts w:eastAsia="Times New Roman" w:cstheme="minorHAnsi"/>
          <w:sz w:val="24"/>
          <w:szCs w:val="24"/>
          <w:lang w:eastAsia="cs-CZ"/>
        </w:rPr>
        <w:t xml:space="preserve">  +  H</w:t>
      </w:r>
      <w:r>
        <w:rPr>
          <w:rFonts w:eastAsia="Times New Roman" w:cstheme="minorHAnsi"/>
          <w:sz w:val="24"/>
          <w:szCs w:val="24"/>
          <w:vertAlign w:val="subscript"/>
          <w:lang w:eastAsia="cs-CZ"/>
        </w:rPr>
        <w:t>2</w:t>
      </w:r>
    </w:p>
    <w:p w:rsidR="0045147E" w:rsidRDefault="0045147E" w:rsidP="004B2562">
      <w:pPr>
        <w:spacing w:after="0" w:line="240" w:lineRule="auto"/>
        <w:rPr>
          <w:rFonts w:eastAsia="Times New Roman" w:cstheme="minorHAnsi"/>
          <w:sz w:val="24"/>
          <w:szCs w:val="24"/>
          <w:vertAlign w:val="subscript"/>
          <w:lang w:eastAsia="cs-CZ"/>
        </w:rPr>
      </w:pPr>
      <w:r>
        <w:rPr>
          <w:rFonts w:eastAsia="Times New Roman" w:cstheme="minorHAnsi"/>
          <w:sz w:val="24"/>
          <w:szCs w:val="24"/>
          <w:lang w:eastAsia="cs-CZ"/>
        </w:rPr>
        <w:tab/>
      </w: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 xml:space="preserve">  +  2NaOH  +  </w:t>
      </w:r>
      <w:r>
        <w:rPr>
          <w:rFonts w:eastAsia="Times New Roman" w:cstheme="minorHAnsi"/>
          <w:smallCaps/>
          <w:sz w:val="24"/>
          <w:szCs w:val="24"/>
          <w:lang w:eastAsia="cs-CZ"/>
        </w:rPr>
        <w:t>H</w:t>
      </w:r>
      <w:r>
        <w:rPr>
          <w:rFonts w:eastAsia="Times New Roman" w:cstheme="minorHAnsi"/>
          <w:smallCaps/>
          <w:sz w:val="24"/>
          <w:szCs w:val="24"/>
          <w:vertAlign w:val="subscript"/>
          <w:lang w:eastAsia="cs-CZ"/>
        </w:rPr>
        <w:t>2</w:t>
      </w:r>
      <w:r>
        <w:rPr>
          <w:rFonts w:eastAsia="Times New Roman" w:cstheme="minorHAnsi"/>
          <w:smallCaps/>
          <w:sz w:val="24"/>
          <w:szCs w:val="24"/>
          <w:lang w:eastAsia="cs-CZ"/>
        </w:rPr>
        <w:t xml:space="preserve">O  =  </w:t>
      </w:r>
      <w:r>
        <w:rPr>
          <w:rFonts w:eastAsia="Times New Roman" w:cstheme="minorHAnsi"/>
          <w:sz w:val="24"/>
          <w:szCs w:val="24"/>
          <w:lang w:eastAsia="cs-CZ"/>
        </w:rPr>
        <w:t>Na</w:t>
      </w:r>
      <w:r>
        <w:rPr>
          <w:rFonts w:eastAsia="Times New Roman" w:cstheme="minorHAnsi"/>
          <w:sz w:val="24"/>
          <w:szCs w:val="24"/>
          <w:vertAlign w:val="subscript"/>
          <w:lang w:eastAsia="cs-CZ"/>
        </w:rPr>
        <w:t>2</w:t>
      </w:r>
      <w:r>
        <w:rPr>
          <w:rFonts w:eastAsia="Times New Roman" w:cstheme="minorHAnsi"/>
          <w:sz w:val="24"/>
          <w:szCs w:val="24"/>
          <w:lang w:eastAsia="cs-CZ"/>
        </w:rPr>
        <w:t>[</w:t>
      </w:r>
      <w:proofErr w:type="spellStart"/>
      <w:proofErr w:type="gramStart"/>
      <w:r>
        <w:rPr>
          <w:rFonts w:eastAsia="Times New Roman" w:cstheme="minorHAnsi"/>
          <w:sz w:val="24"/>
          <w:szCs w:val="24"/>
          <w:lang w:eastAsia="cs-CZ"/>
        </w:rPr>
        <w:t>Be</w:t>
      </w:r>
      <w:proofErr w:type="spellEnd"/>
      <w:r>
        <w:rPr>
          <w:rFonts w:eastAsia="Times New Roman" w:cstheme="minorHAnsi"/>
          <w:sz w:val="24"/>
          <w:szCs w:val="24"/>
          <w:lang w:eastAsia="cs-CZ"/>
        </w:rPr>
        <w:t>(OH</w:t>
      </w:r>
      <w:proofErr w:type="gramEnd"/>
      <w:r>
        <w:rPr>
          <w:rFonts w:eastAsia="Times New Roman" w:cstheme="minorHAnsi"/>
          <w:sz w:val="24"/>
          <w:szCs w:val="24"/>
          <w:lang w:eastAsia="cs-CZ"/>
        </w:rPr>
        <w:t>)</w:t>
      </w:r>
      <w:r>
        <w:rPr>
          <w:rFonts w:eastAsia="Times New Roman" w:cstheme="minorHAnsi"/>
          <w:sz w:val="24"/>
          <w:szCs w:val="24"/>
          <w:vertAlign w:val="subscript"/>
          <w:lang w:eastAsia="cs-CZ"/>
        </w:rPr>
        <w:t>4</w:t>
      </w:r>
      <w:r>
        <w:rPr>
          <w:rFonts w:eastAsia="Times New Roman" w:cstheme="minorHAnsi"/>
          <w:sz w:val="24"/>
          <w:szCs w:val="24"/>
          <w:lang w:eastAsia="cs-CZ"/>
        </w:rPr>
        <w:t>]  +  H</w:t>
      </w:r>
      <w:r>
        <w:rPr>
          <w:rFonts w:eastAsia="Times New Roman" w:cstheme="minorHAnsi"/>
          <w:sz w:val="24"/>
          <w:szCs w:val="24"/>
          <w:vertAlign w:val="subscript"/>
          <w:lang w:eastAsia="cs-CZ"/>
        </w:rPr>
        <w:t>2</w:t>
      </w:r>
    </w:p>
    <w:p w:rsidR="00A803FB" w:rsidRDefault="00A803FB" w:rsidP="004B2562">
      <w:pPr>
        <w:spacing w:after="0" w:line="240" w:lineRule="auto"/>
        <w:rPr>
          <w:rFonts w:eastAsia="Times New Roman" w:cstheme="minorHAnsi"/>
          <w:sz w:val="24"/>
          <w:szCs w:val="24"/>
          <w:vertAlign w:val="subscript"/>
          <w:lang w:eastAsia="cs-CZ"/>
        </w:rPr>
      </w:pPr>
    </w:p>
    <w:p w:rsidR="00A803FB" w:rsidRPr="00073761" w:rsidRDefault="00065EB3" w:rsidP="004B2562">
      <w:pPr>
        <w:spacing w:after="0" w:line="240" w:lineRule="auto"/>
        <w:rPr>
          <w:rFonts w:eastAsia="Times New Roman" w:cstheme="minorHAnsi"/>
          <w:color w:val="00B050"/>
          <w:sz w:val="24"/>
          <w:szCs w:val="24"/>
          <w:lang w:eastAsia="cs-CZ"/>
        </w:rPr>
      </w:pPr>
      <w:r w:rsidRPr="00073761">
        <w:rPr>
          <w:rFonts w:eastAsia="Times New Roman" w:cstheme="minorHAnsi"/>
          <w:color w:val="00B050"/>
          <w:sz w:val="24"/>
          <w:szCs w:val="24"/>
          <w:lang w:eastAsia="cs-CZ"/>
        </w:rPr>
        <w:t>SLOUČENINY:</w:t>
      </w:r>
    </w:p>
    <w:p w:rsidR="00A803FB" w:rsidRPr="00073761" w:rsidRDefault="00A803FB" w:rsidP="004B2562">
      <w:pPr>
        <w:spacing w:after="0" w:line="240" w:lineRule="auto"/>
        <w:rPr>
          <w:rFonts w:eastAsia="Times New Roman" w:cstheme="minorHAnsi"/>
          <w:color w:val="C00000"/>
          <w:sz w:val="24"/>
          <w:szCs w:val="24"/>
          <w:lang w:eastAsia="cs-CZ"/>
        </w:rPr>
      </w:pPr>
      <w:proofErr w:type="spellStart"/>
      <w:r w:rsidRPr="00073761">
        <w:rPr>
          <w:rFonts w:eastAsia="Times New Roman" w:cstheme="minorHAnsi"/>
          <w:color w:val="C00000"/>
          <w:sz w:val="24"/>
          <w:szCs w:val="24"/>
          <w:lang w:eastAsia="cs-CZ"/>
        </w:rPr>
        <w:t>BeO</w:t>
      </w:r>
      <w:proofErr w:type="spellEnd"/>
    </w:p>
    <w:p w:rsidR="00A803FB" w:rsidRDefault="00A803FB"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Má kompaktní kovalentní mřížku s prostorovou sítí vazeb= tvrdá látka s vysoký bod tání</w:t>
      </w:r>
    </w:p>
    <w:p w:rsidR="00A803FB" w:rsidRDefault="00A803FB"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Rozpouští se v </w:t>
      </w:r>
      <w:proofErr w:type="gramStart"/>
      <w:r>
        <w:rPr>
          <w:rFonts w:eastAsia="Times New Roman" w:cstheme="minorHAnsi"/>
          <w:sz w:val="24"/>
          <w:szCs w:val="24"/>
          <w:lang w:eastAsia="cs-CZ"/>
        </w:rPr>
        <w:t>taveninách  hydroxidů</w:t>
      </w:r>
      <w:proofErr w:type="gramEnd"/>
      <w:r>
        <w:rPr>
          <w:rFonts w:eastAsia="Times New Roman" w:cstheme="minorHAnsi"/>
          <w:sz w:val="24"/>
          <w:szCs w:val="24"/>
          <w:lang w:eastAsia="cs-CZ"/>
        </w:rPr>
        <w:t xml:space="preserve"> alkalických kovů</w:t>
      </w:r>
    </w:p>
    <w:p w:rsidR="00A803FB" w:rsidRDefault="00A803FB" w:rsidP="004B2562">
      <w:pPr>
        <w:spacing w:after="0" w:line="240" w:lineRule="auto"/>
        <w:rPr>
          <w:rFonts w:eastAsia="Times New Roman" w:cstheme="minorHAnsi"/>
          <w:sz w:val="24"/>
          <w:szCs w:val="24"/>
          <w:lang w:eastAsia="cs-CZ"/>
        </w:rPr>
      </w:pPr>
      <w:proofErr w:type="spellStart"/>
      <w:proofErr w:type="gramStart"/>
      <w:r>
        <w:rPr>
          <w:rFonts w:eastAsia="Times New Roman" w:cstheme="minorHAnsi"/>
          <w:sz w:val="24"/>
          <w:szCs w:val="24"/>
          <w:lang w:eastAsia="cs-CZ"/>
        </w:rPr>
        <w:t>BeO</w:t>
      </w:r>
      <w:proofErr w:type="spellEnd"/>
      <w:r>
        <w:rPr>
          <w:rFonts w:eastAsia="Times New Roman" w:cstheme="minorHAnsi"/>
          <w:sz w:val="24"/>
          <w:szCs w:val="24"/>
          <w:lang w:eastAsia="cs-CZ"/>
        </w:rPr>
        <w:t xml:space="preserve">  +  2NaOH</w:t>
      </w:r>
      <w:proofErr w:type="gramEnd"/>
      <w:r>
        <w:rPr>
          <w:rFonts w:eastAsia="Times New Roman" w:cstheme="minorHAnsi"/>
          <w:sz w:val="24"/>
          <w:szCs w:val="24"/>
          <w:lang w:eastAsia="cs-CZ"/>
        </w:rPr>
        <w:t xml:space="preserve">  =  Na</w:t>
      </w:r>
      <w:r>
        <w:rPr>
          <w:rFonts w:eastAsia="Times New Roman" w:cstheme="minorHAnsi"/>
          <w:sz w:val="24"/>
          <w:szCs w:val="24"/>
          <w:vertAlign w:val="subscript"/>
          <w:lang w:eastAsia="cs-CZ"/>
        </w:rPr>
        <w:t>2</w:t>
      </w:r>
      <w:r>
        <w:rPr>
          <w:rFonts w:eastAsia="Times New Roman" w:cstheme="minorHAnsi"/>
          <w:sz w:val="24"/>
          <w:szCs w:val="24"/>
          <w:lang w:eastAsia="cs-CZ"/>
        </w:rPr>
        <w:t>BeO</w:t>
      </w:r>
      <w:r>
        <w:rPr>
          <w:rFonts w:eastAsia="Times New Roman" w:cstheme="minorHAnsi"/>
          <w:sz w:val="24"/>
          <w:szCs w:val="24"/>
          <w:vertAlign w:val="subscript"/>
          <w:lang w:eastAsia="cs-CZ"/>
        </w:rPr>
        <w:t>2</w:t>
      </w:r>
      <w:r>
        <w:rPr>
          <w:rFonts w:eastAsia="Times New Roman" w:cstheme="minorHAnsi"/>
          <w:sz w:val="24"/>
          <w:szCs w:val="24"/>
          <w:lang w:eastAsia="cs-CZ"/>
        </w:rPr>
        <w:t xml:space="preserve">  H</w:t>
      </w:r>
      <w:r>
        <w:rPr>
          <w:rFonts w:eastAsia="Times New Roman" w:cstheme="minorHAnsi"/>
          <w:sz w:val="24"/>
          <w:szCs w:val="24"/>
          <w:vertAlign w:val="subscript"/>
          <w:lang w:eastAsia="cs-CZ"/>
        </w:rPr>
        <w:t>2</w:t>
      </w:r>
      <w:r>
        <w:rPr>
          <w:rFonts w:eastAsia="Times New Roman" w:cstheme="minorHAnsi"/>
          <w:sz w:val="24"/>
          <w:szCs w:val="24"/>
          <w:lang w:eastAsia="cs-CZ"/>
        </w:rPr>
        <w:t>O</w:t>
      </w:r>
    </w:p>
    <w:p w:rsidR="00A803FB" w:rsidRDefault="00A803FB"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Ve vodních roztoků tato </w:t>
      </w:r>
      <w:proofErr w:type="spellStart"/>
      <w:r>
        <w:rPr>
          <w:rFonts w:eastAsia="Times New Roman" w:cstheme="minorHAnsi"/>
          <w:sz w:val="24"/>
          <w:szCs w:val="24"/>
          <w:lang w:eastAsia="cs-CZ"/>
        </w:rPr>
        <w:t>rce</w:t>
      </w:r>
      <w:proofErr w:type="spellEnd"/>
      <w:r>
        <w:rPr>
          <w:rFonts w:eastAsia="Times New Roman" w:cstheme="minorHAnsi"/>
          <w:sz w:val="24"/>
          <w:szCs w:val="24"/>
          <w:lang w:eastAsia="cs-CZ"/>
        </w:rPr>
        <w:t xml:space="preserve"> neprobíhá</w:t>
      </w:r>
    </w:p>
    <w:p w:rsidR="00A803FB" w:rsidRDefault="00A803FB"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-amfoterní oxid</w:t>
      </w:r>
    </w:p>
    <w:p w:rsidR="00A803FB" w:rsidRDefault="00A803FB" w:rsidP="004B2562">
      <w:pPr>
        <w:spacing w:after="0" w:line="240" w:lineRule="auto"/>
        <w:rPr>
          <w:rFonts w:eastAsia="Times New Roman" w:cstheme="minorHAnsi"/>
          <w:sz w:val="24"/>
          <w:szCs w:val="24"/>
          <w:lang w:eastAsia="cs-CZ"/>
        </w:rPr>
      </w:pPr>
    </w:p>
    <w:p w:rsidR="00A803FB" w:rsidRPr="00073761" w:rsidRDefault="00A803FB" w:rsidP="004B2562">
      <w:pPr>
        <w:spacing w:after="0" w:line="240" w:lineRule="auto"/>
        <w:rPr>
          <w:rFonts w:eastAsia="Times New Roman" w:cstheme="minorHAnsi"/>
          <w:color w:val="C00000"/>
          <w:sz w:val="24"/>
          <w:szCs w:val="24"/>
          <w:lang w:eastAsia="cs-CZ"/>
        </w:rPr>
      </w:pPr>
      <w:proofErr w:type="spellStart"/>
      <w:proofErr w:type="gramStart"/>
      <w:r w:rsidRPr="00073761">
        <w:rPr>
          <w:rFonts w:eastAsia="Times New Roman" w:cstheme="minorHAnsi"/>
          <w:color w:val="C00000"/>
          <w:sz w:val="24"/>
          <w:szCs w:val="24"/>
          <w:lang w:eastAsia="cs-CZ"/>
        </w:rPr>
        <w:t>Be</w:t>
      </w:r>
      <w:proofErr w:type="spellEnd"/>
      <w:r w:rsidRPr="00073761">
        <w:rPr>
          <w:rFonts w:eastAsia="Times New Roman" w:cstheme="minorHAnsi"/>
          <w:color w:val="C00000"/>
          <w:sz w:val="24"/>
          <w:szCs w:val="24"/>
          <w:lang w:eastAsia="cs-CZ"/>
        </w:rPr>
        <w:t>(OH</w:t>
      </w:r>
      <w:proofErr w:type="gramEnd"/>
      <w:r w:rsidRPr="00073761">
        <w:rPr>
          <w:rFonts w:eastAsia="Times New Roman" w:cstheme="minorHAnsi"/>
          <w:color w:val="C00000"/>
          <w:sz w:val="24"/>
          <w:szCs w:val="24"/>
          <w:lang w:eastAsia="cs-CZ"/>
        </w:rPr>
        <w:t>)</w:t>
      </w:r>
      <w:r w:rsidRPr="00073761">
        <w:rPr>
          <w:rFonts w:eastAsia="Times New Roman" w:cstheme="minorHAnsi"/>
          <w:color w:val="C00000"/>
          <w:sz w:val="24"/>
          <w:szCs w:val="24"/>
          <w:vertAlign w:val="subscript"/>
          <w:lang w:eastAsia="cs-CZ"/>
        </w:rPr>
        <w:t>2</w:t>
      </w:r>
    </w:p>
    <w:p w:rsidR="00A803FB" w:rsidRDefault="00A803FB"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-vznik z roztoků </w:t>
      </w:r>
      <w:proofErr w:type="spellStart"/>
      <w:r>
        <w:rPr>
          <w:rFonts w:eastAsia="Times New Roman" w:cstheme="minorHAnsi"/>
          <w:sz w:val="24"/>
          <w:szCs w:val="24"/>
          <w:lang w:eastAsia="cs-CZ"/>
        </w:rPr>
        <w:t>beryllnatých</w:t>
      </w:r>
      <w:proofErr w:type="spellEnd"/>
      <w:r>
        <w:rPr>
          <w:rFonts w:eastAsia="Times New Roman" w:cstheme="minorHAnsi"/>
          <w:sz w:val="24"/>
          <w:szCs w:val="24"/>
          <w:lang w:eastAsia="cs-CZ"/>
        </w:rPr>
        <w:t xml:space="preserve"> solí přídavkem hydroxidu alkalického kovu</w:t>
      </w:r>
    </w:p>
    <w:p w:rsidR="00073761" w:rsidRDefault="00073761" w:rsidP="004B2562">
      <w:pPr>
        <w:spacing w:after="0" w:line="240" w:lineRule="auto"/>
        <w:rPr>
          <w:rFonts w:eastAsia="Times New Roman" w:cstheme="minorHAnsi"/>
          <w:sz w:val="24"/>
          <w:szCs w:val="24"/>
          <w:lang w:eastAsia="cs-CZ"/>
        </w:rPr>
      </w:pPr>
    </w:p>
    <w:p w:rsidR="00073761" w:rsidRPr="008D1A95" w:rsidRDefault="00065EB3" w:rsidP="004B2562">
      <w:pPr>
        <w:spacing w:after="0" w:line="240" w:lineRule="auto"/>
        <w:rPr>
          <w:rFonts w:eastAsia="Times New Roman" w:cstheme="minorHAnsi"/>
          <w:color w:val="00B050"/>
          <w:sz w:val="24"/>
          <w:szCs w:val="24"/>
          <w:lang w:eastAsia="cs-CZ"/>
        </w:rPr>
      </w:pPr>
      <w:r w:rsidRPr="008D1A95">
        <w:rPr>
          <w:rFonts w:eastAsia="Times New Roman" w:cstheme="minorHAnsi"/>
          <w:color w:val="00B050"/>
          <w:sz w:val="24"/>
          <w:szCs w:val="24"/>
          <w:lang w:eastAsia="cs-CZ"/>
        </w:rPr>
        <w:t>VYUŽITÍ:</w:t>
      </w:r>
    </w:p>
    <w:p w:rsidR="00073761"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-ve slitinách</w:t>
      </w:r>
      <w:r w:rsidR="00073761">
        <w:rPr>
          <w:rFonts w:eastAsia="Times New Roman" w:cstheme="minorHAnsi"/>
          <w:sz w:val="24"/>
          <w:szCs w:val="24"/>
          <w:lang w:eastAsia="cs-CZ"/>
        </w:rPr>
        <w:t>-stvrzuje ocel, zpevňování oceli</w:t>
      </w:r>
      <w:r>
        <w:rPr>
          <w:rFonts w:eastAsia="Times New Roman" w:cstheme="minorHAnsi"/>
          <w:sz w:val="24"/>
          <w:szCs w:val="24"/>
          <w:lang w:eastAsia="cs-CZ"/>
        </w:rPr>
        <w:t>, pro jadernou techniku a RTG trubic</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Beryliové </w:t>
      </w:r>
      <w:proofErr w:type="spellStart"/>
      <w:r>
        <w:rPr>
          <w:rFonts w:eastAsia="Times New Roman" w:cstheme="minorHAnsi"/>
          <w:sz w:val="24"/>
          <w:szCs w:val="24"/>
          <w:lang w:eastAsia="cs-CZ"/>
        </w:rPr>
        <w:t>bronzi</w:t>
      </w:r>
      <w:proofErr w:type="spellEnd"/>
      <w:r>
        <w:rPr>
          <w:rFonts w:eastAsia="Times New Roman" w:cstheme="minorHAnsi"/>
          <w:sz w:val="24"/>
          <w:szCs w:val="24"/>
          <w:lang w:eastAsia="cs-CZ"/>
        </w:rPr>
        <w:t xml:space="preserve">- </w:t>
      </w:r>
      <w:proofErr w:type="spellStart"/>
      <w:proofErr w:type="gramStart"/>
      <w:r>
        <w:rPr>
          <w:rFonts w:eastAsia="Times New Roman" w:cstheme="minorHAnsi"/>
          <w:sz w:val="24"/>
          <w:szCs w:val="24"/>
          <w:lang w:eastAsia="cs-CZ"/>
        </w:rPr>
        <w:t>Cu</w:t>
      </w:r>
      <w:proofErr w:type="spellEnd"/>
      <w:r>
        <w:rPr>
          <w:rFonts w:eastAsia="Times New Roman" w:cstheme="minorHAnsi"/>
          <w:sz w:val="24"/>
          <w:szCs w:val="24"/>
          <w:lang w:eastAsia="cs-CZ"/>
        </w:rPr>
        <w:t xml:space="preserve">  +  </w:t>
      </w:r>
      <w:proofErr w:type="spellStart"/>
      <w:r>
        <w:rPr>
          <w:rFonts w:eastAsia="Times New Roman" w:cstheme="minorHAnsi"/>
          <w:sz w:val="24"/>
          <w:szCs w:val="24"/>
          <w:lang w:eastAsia="cs-CZ"/>
        </w:rPr>
        <w:t>Sn</w:t>
      </w:r>
      <w:proofErr w:type="spellEnd"/>
      <w:proofErr w:type="gramEnd"/>
      <w:r>
        <w:rPr>
          <w:rFonts w:eastAsia="Times New Roman" w:cstheme="minorHAnsi"/>
          <w:sz w:val="24"/>
          <w:szCs w:val="24"/>
          <w:lang w:eastAsia="cs-CZ"/>
        </w:rPr>
        <w:t xml:space="preserve">  +  </w:t>
      </w: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 velmi tvrdý</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t xml:space="preserve"> -chemicky odolný, inertní proti oxidaci</w:t>
      </w:r>
    </w:p>
    <w:p w:rsidR="00073761" w:rsidRDefault="0007376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t>-za starých časů do součástek</w:t>
      </w:r>
    </w:p>
    <w:p w:rsidR="004E3641" w:rsidRDefault="004E364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Kovové </w:t>
      </w:r>
      <w:proofErr w:type="spellStart"/>
      <w:r>
        <w:rPr>
          <w:rFonts w:eastAsia="Times New Roman" w:cstheme="minorHAnsi"/>
          <w:sz w:val="24"/>
          <w:szCs w:val="24"/>
          <w:lang w:eastAsia="cs-CZ"/>
        </w:rPr>
        <w:t>berylium</w:t>
      </w:r>
      <w:proofErr w:type="spellEnd"/>
      <w:r>
        <w:rPr>
          <w:rFonts w:eastAsia="Times New Roman" w:cstheme="minorHAnsi"/>
          <w:sz w:val="24"/>
          <w:szCs w:val="24"/>
          <w:lang w:eastAsia="cs-CZ"/>
        </w:rPr>
        <w:t>- rentgeny</w:t>
      </w:r>
    </w:p>
    <w:p w:rsidR="004E3641" w:rsidRDefault="004E364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t>-</w:t>
      </w: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w:t>
      </w:r>
    </w:p>
    <w:p w:rsidR="004E3641"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-konstrukce jaderných zbraní</w:t>
      </w:r>
    </w:p>
    <w:p w:rsidR="008D1A95"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-hydroxid berylnatý- příprava většiny ostatních sloučenin beryllia</w:t>
      </w:r>
    </w:p>
    <w:p w:rsidR="008D1A95"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-chlorid </w:t>
      </w:r>
      <w:proofErr w:type="spellStart"/>
      <w:r>
        <w:rPr>
          <w:rFonts w:eastAsia="Times New Roman" w:cstheme="minorHAnsi"/>
          <w:sz w:val="24"/>
          <w:szCs w:val="24"/>
          <w:lang w:eastAsia="cs-CZ"/>
        </w:rPr>
        <w:t>beryllnatý</w:t>
      </w:r>
      <w:proofErr w:type="spellEnd"/>
      <w:r>
        <w:rPr>
          <w:rFonts w:eastAsia="Times New Roman" w:cstheme="minorHAnsi"/>
          <w:sz w:val="24"/>
          <w:szCs w:val="24"/>
          <w:lang w:eastAsia="cs-CZ"/>
        </w:rPr>
        <w:t>-katalyzátor v organické chemii</w:t>
      </w:r>
    </w:p>
    <w:p w:rsidR="008D1A95"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-fluorid </w:t>
      </w:r>
      <w:proofErr w:type="spellStart"/>
      <w:r>
        <w:rPr>
          <w:rFonts w:eastAsia="Times New Roman" w:cstheme="minorHAnsi"/>
          <w:sz w:val="24"/>
          <w:szCs w:val="24"/>
          <w:lang w:eastAsia="cs-CZ"/>
        </w:rPr>
        <w:t>beryllnatý</w:t>
      </w:r>
      <w:proofErr w:type="spellEnd"/>
      <w:r>
        <w:rPr>
          <w:rFonts w:eastAsia="Times New Roman" w:cstheme="minorHAnsi"/>
          <w:sz w:val="24"/>
          <w:szCs w:val="24"/>
          <w:lang w:eastAsia="cs-CZ"/>
        </w:rPr>
        <w:t>-inhibitor reakcí proteinů v biochemii</w:t>
      </w:r>
    </w:p>
    <w:p w:rsidR="008D1A95"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-směs s fluoridem lithným-chladivo v experimentálních jaderných reaktorech</w:t>
      </w:r>
    </w:p>
    <w:p w:rsidR="008D1A95"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lastRenderedPageBreak/>
        <w:t xml:space="preserve">-nitrid </w:t>
      </w:r>
      <w:proofErr w:type="spellStart"/>
      <w:r>
        <w:rPr>
          <w:rFonts w:eastAsia="Times New Roman" w:cstheme="minorHAnsi"/>
          <w:sz w:val="24"/>
          <w:szCs w:val="24"/>
          <w:lang w:eastAsia="cs-CZ"/>
        </w:rPr>
        <w:t>beryllnatý</w:t>
      </w:r>
      <w:proofErr w:type="spellEnd"/>
      <w:r>
        <w:rPr>
          <w:rFonts w:eastAsia="Times New Roman" w:cstheme="minorHAnsi"/>
          <w:sz w:val="24"/>
          <w:szCs w:val="24"/>
          <w:lang w:eastAsia="cs-CZ"/>
        </w:rPr>
        <w:t>-součást žáruvzdorné keramiky</w:t>
      </w:r>
    </w:p>
    <w:p w:rsidR="008D1A95" w:rsidRDefault="008D1A95"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w:t>
      </w:r>
      <w:proofErr w:type="spellStart"/>
      <w:r>
        <w:rPr>
          <w:rFonts w:eastAsia="Times New Roman" w:cstheme="minorHAnsi"/>
          <w:sz w:val="24"/>
          <w:szCs w:val="24"/>
          <w:lang w:eastAsia="cs-CZ"/>
        </w:rPr>
        <w:t>BeO</w:t>
      </w:r>
      <w:proofErr w:type="spellEnd"/>
      <w:r>
        <w:rPr>
          <w:rFonts w:eastAsia="Times New Roman" w:cstheme="minorHAnsi"/>
          <w:sz w:val="24"/>
          <w:szCs w:val="24"/>
          <w:lang w:eastAsia="cs-CZ"/>
        </w:rPr>
        <w:t>-izolant v</w:t>
      </w:r>
      <w:r w:rsidR="00875CF8">
        <w:rPr>
          <w:rFonts w:eastAsia="Times New Roman" w:cstheme="minorHAnsi"/>
          <w:sz w:val="24"/>
          <w:szCs w:val="24"/>
          <w:lang w:eastAsia="cs-CZ"/>
        </w:rPr>
        <w:t> </w:t>
      </w:r>
      <w:r>
        <w:rPr>
          <w:rFonts w:eastAsia="Times New Roman" w:cstheme="minorHAnsi"/>
          <w:sz w:val="24"/>
          <w:szCs w:val="24"/>
          <w:lang w:eastAsia="cs-CZ"/>
        </w:rPr>
        <w:t>polovodič</w:t>
      </w:r>
      <w:r w:rsidR="00875CF8">
        <w:rPr>
          <w:rFonts w:eastAsia="Times New Roman" w:cstheme="minorHAnsi"/>
          <w:sz w:val="24"/>
          <w:szCs w:val="24"/>
          <w:lang w:eastAsia="cs-CZ"/>
        </w:rPr>
        <w:t>ových součástkách</w:t>
      </w:r>
    </w:p>
    <w:p w:rsidR="008D1A95" w:rsidRDefault="008D1A95" w:rsidP="004B2562">
      <w:pPr>
        <w:spacing w:after="0" w:line="240" w:lineRule="auto"/>
        <w:rPr>
          <w:rFonts w:eastAsia="Times New Roman" w:cstheme="minorHAnsi"/>
          <w:sz w:val="24"/>
          <w:szCs w:val="24"/>
          <w:lang w:eastAsia="cs-CZ"/>
        </w:rPr>
      </w:pPr>
    </w:p>
    <w:p w:rsidR="004E3641" w:rsidRDefault="004E3641" w:rsidP="004B2562">
      <w:pPr>
        <w:spacing w:after="0" w:line="240" w:lineRule="auto"/>
        <w:rPr>
          <w:rFonts w:eastAsia="Times New Roman" w:cstheme="minorHAnsi"/>
          <w:sz w:val="24"/>
          <w:szCs w:val="24"/>
          <w:lang w:eastAsia="cs-CZ"/>
        </w:rPr>
      </w:pP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-prudce jedovaté (cca stejně jako Kadmium)</w:t>
      </w:r>
    </w:p>
    <w:p w:rsidR="004E3641" w:rsidRDefault="004E3641"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 -v keramice na zvýšení odolnosti</w:t>
      </w:r>
    </w:p>
    <w:p w:rsidR="004E3641" w:rsidRDefault="004E3641" w:rsidP="004B2562">
      <w:pPr>
        <w:spacing w:after="0" w:line="240" w:lineRule="auto"/>
        <w:rPr>
          <w:rFonts w:eastAsia="Times New Roman" w:cstheme="minorHAnsi"/>
          <w:sz w:val="24"/>
          <w:szCs w:val="24"/>
          <w:lang w:eastAsia="cs-CZ"/>
        </w:rPr>
      </w:pPr>
      <w:proofErr w:type="spellStart"/>
      <w:r>
        <w:rPr>
          <w:rFonts w:eastAsia="Times New Roman" w:cstheme="minorHAnsi"/>
          <w:sz w:val="24"/>
          <w:szCs w:val="24"/>
          <w:lang w:eastAsia="cs-CZ"/>
        </w:rPr>
        <w:t>Be</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Al</w:t>
      </w:r>
      <w:proofErr w:type="spellEnd"/>
      <w:r>
        <w:rPr>
          <w:rFonts w:eastAsia="Times New Roman" w:cstheme="minorHAnsi"/>
          <w:sz w:val="24"/>
          <w:szCs w:val="24"/>
          <w:lang w:eastAsia="cs-CZ"/>
        </w:rPr>
        <w:t>-jsou si podobné</w:t>
      </w:r>
    </w:p>
    <w:p w:rsidR="00937B0A" w:rsidRDefault="00937B0A" w:rsidP="004B2562">
      <w:pPr>
        <w:spacing w:after="0" w:line="240" w:lineRule="auto"/>
        <w:rPr>
          <w:rFonts w:eastAsia="Times New Roman" w:cstheme="minorHAnsi"/>
          <w:sz w:val="24"/>
          <w:szCs w:val="24"/>
          <w:lang w:eastAsia="cs-CZ"/>
        </w:rPr>
      </w:pPr>
    </w:p>
    <w:p w:rsidR="00073761" w:rsidRPr="00937B0A" w:rsidRDefault="00065EB3" w:rsidP="004B2562">
      <w:pPr>
        <w:spacing w:after="0" w:line="240" w:lineRule="auto"/>
        <w:rPr>
          <w:rFonts w:eastAsia="Times New Roman" w:cstheme="minorHAnsi"/>
          <w:color w:val="00B050"/>
          <w:sz w:val="24"/>
          <w:szCs w:val="24"/>
          <w:lang w:eastAsia="cs-CZ"/>
        </w:rPr>
      </w:pPr>
      <w:r w:rsidRPr="00937B0A">
        <w:rPr>
          <w:rFonts w:eastAsia="Times New Roman" w:cstheme="minorHAnsi"/>
          <w:color w:val="00B050"/>
          <w:sz w:val="24"/>
          <w:szCs w:val="24"/>
          <w:lang w:eastAsia="cs-CZ"/>
        </w:rPr>
        <w:t>VÝROBA:</w:t>
      </w:r>
    </w:p>
    <w:p w:rsidR="00937B0A" w:rsidRDefault="00937B0A"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Fluoridový způsob</w:t>
      </w:r>
    </w:p>
    <w:p w:rsidR="00937B0A" w:rsidRDefault="00937B0A" w:rsidP="004B2562">
      <w:pPr>
        <w:spacing w:after="0" w:line="240" w:lineRule="auto"/>
        <w:rPr>
          <w:rFonts w:eastAsia="Times New Roman" w:cstheme="minorHAnsi"/>
          <w:sz w:val="24"/>
          <w:szCs w:val="24"/>
          <w:lang w:eastAsia="cs-CZ"/>
        </w:rPr>
      </w:pPr>
      <w:r>
        <w:rPr>
          <w:rFonts w:eastAsia="Times New Roman" w:cstheme="minorHAnsi"/>
          <w:sz w:val="24"/>
          <w:szCs w:val="24"/>
          <w:lang w:eastAsia="cs-CZ"/>
        </w:rPr>
        <w:t>-použití při výrobě z</w:t>
      </w:r>
      <w:r w:rsidR="008D1A95">
        <w:rPr>
          <w:rFonts w:eastAsia="Times New Roman" w:cstheme="minorHAnsi"/>
          <w:sz w:val="24"/>
          <w:szCs w:val="24"/>
          <w:lang w:eastAsia="cs-CZ"/>
        </w:rPr>
        <w:t> </w:t>
      </w:r>
      <w:r>
        <w:rPr>
          <w:rFonts w:eastAsia="Times New Roman" w:cstheme="minorHAnsi"/>
          <w:sz w:val="24"/>
          <w:szCs w:val="24"/>
          <w:lang w:eastAsia="cs-CZ"/>
        </w:rPr>
        <w:t>berylu</w:t>
      </w:r>
    </w:p>
    <w:p w:rsidR="008D1A95" w:rsidRDefault="008D1A95" w:rsidP="004B2562">
      <w:pPr>
        <w:spacing w:after="0" w:line="240" w:lineRule="auto"/>
        <w:rPr>
          <w:sz w:val="24"/>
          <w:szCs w:val="24"/>
          <w:vertAlign w:val="subscript"/>
        </w:rPr>
      </w:pPr>
      <w:r w:rsidRPr="008D1A95">
        <w:rPr>
          <w:sz w:val="24"/>
          <w:szCs w:val="24"/>
        </w:rPr>
        <w:t>3BeO·Al</w:t>
      </w:r>
      <w:r w:rsidRPr="008D1A95">
        <w:rPr>
          <w:sz w:val="24"/>
          <w:szCs w:val="24"/>
          <w:vertAlign w:val="subscript"/>
        </w:rPr>
        <w:t>2</w:t>
      </w:r>
      <w:r w:rsidRPr="008D1A95">
        <w:rPr>
          <w:sz w:val="24"/>
          <w:szCs w:val="24"/>
        </w:rPr>
        <w:t>O</w:t>
      </w:r>
      <w:r w:rsidRPr="008D1A95">
        <w:rPr>
          <w:sz w:val="24"/>
          <w:szCs w:val="24"/>
          <w:vertAlign w:val="subscript"/>
        </w:rPr>
        <w:t>3</w:t>
      </w:r>
      <w:r w:rsidRPr="008D1A95">
        <w:rPr>
          <w:sz w:val="24"/>
          <w:szCs w:val="24"/>
        </w:rPr>
        <w:t>·6SiO</w:t>
      </w:r>
      <w:r w:rsidRPr="008D1A95">
        <w:rPr>
          <w:sz w:val="24"/>
          <w:szCs w:val="24"/>
          <w:vertAlign w:val="subscript"/>
        </w:rPr>
        <w:t>2</w:t>
      </w:r>
      <w:r w:rsidRPr="008D1A95">
        <w:rPr>
          <w:sz w:val="24"/>
          <w:szCs w:val="24"/>
        </w:rPr>
        <w:t xml:space="preserve"> + 2Na</w:t>
      </w:r>
      <w:r w:rsidRPr="008D1A95">
        <w:rPr>
          <w:sz w:val="24"/>
          <w:szCs w:val="24"/>
          <w:vertAlign w:val="subscript"/>
        </w:rPr>
        <w:t>2</w:t>
      </w:r>
      <w:r w:rsidRPr="008D1A95">
        <w:rPr>
          <w:sz w:val="24"/>
          <w:szCs w:val="24"/>
        </w:rPr>
        <w:t>[SiF</w:t>
      </w:r>
      <w:r w:rsidRPr="008D1A95">
        <w:rPr>
          <w:sz w:val="24"/>
          <w:szCs w:val="24"/>
          <w:vertAlign w:val="subscript"/>
        </w:rPr>
        <w:t>6</w:t>
      </w:r>
      <w:r w:rsidRPr="008D1A95">
        <w:rPr>
          <w:sz w:val="24"/>
          <w:szCs w:val="24"/>
        </w:rPr>
        <w:t>] + Na</w:t>
      </w:r>
      <w:r w:rsidRPr="008D1A95">
        <w:rPr>
          <w:sz w:val="24"/>
          <w:szCs w:val="24"/>
          <w:vertAlign w:val="subscript"/>
        </w:rPr>
        <w:t>2</w:t>
      </w:r>
      <w:r w:rsidRPr="008D1A95">
        <w:rPr>
          <w:sz w:val="24"/>
          <w:szCs w:val="24"/>
        </w:rPr>
        <w:t>CO</w:t>
      </w:r>
      <w:r w:rsidRPr="008D1A95">
        <w:rPr>
          <w:sz w:val="24"/>
          <w:szCs w:val="24"/>
          <w:vertAlign w:val="subscript"/>
        </w:rPr>
        <w:t>3</w:t>
      </w:r>
      <w:r w:rsidRPr="008D1A95">
        <w:rPr>
          <w:sz w:val="24"/>
          <w:szCs w:val="24"/>
        </w:rPr>
        <w:t xml:space="preserve"> → 3Na</w:t>
      </w:r>
      <w:r w:rsidRPr="008D1A95">
        <w:rPr>
          <w:sz w:val="24"/>
          <w:szCs w:val="24"/>
          <w:vertAlign w:val="subscript"/>
        </w:rPr>
        <w:t>2</w:t>
      </w:r>
      <w:r w:rsidRPr="008D1A95">
        <w:rPr>
          <w:sz w:val="24"/>
          <w:szCs w:val="24"/>
        </w:rPr>
        <w:t>[BeF</w:t>
      </w:r>
      <w:r w:rsidRPr="008D1A95">
        <w:rPr>
          <w:sz w:val="24"/>
          <w:szCs w:val="24"/>
          <w:vertAlign w:val="subscript"/>
        </w:rPr>
        <w:t>4</w:t>
      </w:r>
      <w:r w:rsidRPr="008D1A95">
        <w:rPr>
          <w:sz w:val="24"/>
          <w:szCs w:val="24"/>
        </w:rPr>
        <w:t>] + 8SiO</w:t>
      </w:r>
      <w:r w:rsidRPr="008D1A95">
        <w:rPr>
          <w:sz w:val="24"/>
          <w:szCs w:val="24"/>
          <w:vertAlign w:val="subscript"/>
        </w:rPr>
        <w:t>2</w:t>
      </w:r>
      <w:r w:rsidRPr="008D1A95">
        <w:rPr>
          <w:sz w:val="24"/>
          <w:szCs w:val="24"/>
        </w:rPr>
        <w:t xml:space="preserve"> + Al</w:t>
      </w:r>
      <w:r w:rsidRPr="008D1A95">
        <w:rPr>
          <w:sz w:val="24"/>
          <w:szCs w:val="24"/>
          <w:vertAlign w:val="subscript"/>
        </w:rPr>
        <w:t>2</w:t>
      </w:r>
      <w:r w:rsidRPr="008D1A95">
        <w:rPr>
          <w:sz w:val="24"/>
          <w:szCs w:val="24"/>
        </w:rPr>
        <w:t>O</w:t>
      </w:r>
      <w:r w:rsidRPr="008D1A95">
        <w:rPr>
          <w:sz w:val="24"/>
          <w:szCs w:val="24"/>
          <w:vertAlign w:val="subscript"/>
        </w:rPr>
        <w:t>3</w:t>
      </w:r>
      <w:r w:rsidRPr="008D1A95">
        <w:rPr>
          <w:sz w:val="24"/>
          <w:szCs w:val="24"/>
        </w:rPr>
        <w:t xml:space="preserve"> + CO</w:t>
      </w:r>
      <w:r w:rsidRPr="008D1A95">
        <w:rPr>
          <w:sz w:val="24"/>
          <w:szCs w:val="24"/>
          <w:vertAlign w:val="subscript"/>
        </w:rPr>
        <w:t>2</w:t>
      </w:r>
    </w:p>
    <w:p w:rsidR="008D1A95" w:rsidRDefault="008D1A95" w:rsidP="004B2562">
      <w:pPr>
        <w:spacing w:after="0" w:line="240" w:lineRule="auto"/>
        <w:rPr>
          <w:rStyle w:val="vz"/>
          <w:sz w:val="24"/>
          <w:szCs w:val="24"/>
          <w:vertAlign w:val="subscript"/>
        </w:rPr>
      </w:pPr>
      <w:r w:rsidRPr="008D1A95">
        <w:rPr>
          <w:sz w:val="24"/>
          <w:szCs w:val="24"/>
        </w:rPr>
        <w:t xml:space="preserve">Tavenina se po vychladnutí rozemele a vyluhuje horkou vodou, z výluhu se přídavkem </w:t>
      </w:r>
      <w:proofErr w:type="spellStart"/>
      <w:r w:rsidRPr="008D1A95">
        <w:rPr>
          <w:rStyle w:val="vz"/>
          <w:sz w:val="24"/>
          <w:szCs w:val="24"/>
        </w:rPr>
        <w:t>NaOH</w:t>
      </w:r>
      <w:proofErr w:type="spellEnd"/>
      <w:r w:rsidRPr="008D1A95">
        <w:rPr>
          <w:sz w:val="24"/>
          <w:szCs w:val="24"/>
        </w:rPr>
        <w:t xml:space="preserve"> vysráží beryllium ve formě hydroxidu, který se následně působením </w:t>
      </w:r>
      <w:r w:rsidRPr="008D1A95">
        <w:rPr>
          <w:rStyle w:val="vz"/>
          <w:sz w:val="24"/>
          <w:szCs w:val="24"/>
        </w:rPr>
        <w:t>HF</w:t>
      </w:r>
      <w:r w:rsidRPr="008D1A95">
        <w:rPr>
          <w:sz w:val="24"/>
          <w:szCs w:val="24"/>
        </w:rPr>
        <w:t xml:space="preserve"> převede na fluorid </w:t>
      </w:r>
      <w:r w:rsidRPr="008D1A95">
        <w:rPr>
          <w:rStyle w:val="vz"/>
          <w:sz w:val="24"/>
          <w:szCs w:val="24"/>
        </w:rPr>
        <w:t>BeF</w:t>
      </w:r>
      <w:r w:rsidRPr="008D1A95">
        <w:rPr>
          <w:rStyle w:val="vz"/>
          <w:sz w:val="24"/>
          <w:szCs w:val="24"/>
          <w:vertAlign w:val="subscript"/>
        </w:rPr>
        <w:t>2</w:t>
      </w:r>
    </w:p>
    <w:p w:rsidR="008D1A95" w:rsidRDefault="008D1A95" w:rsidP="004B2562">
      <w:pPr>
        <w:spacing w:after="0" w:line="240" w:lineRule="auto"/>
        <w:rPr>
          <w:rStyle w:val="vz"/>
          <w:sz w:val="24"/>
          <w:szCs w:val="24"/>
        </w:rPr>
      </w:pPr>
    </w:p>
    <w:p w:rsidR="008D1A95" w:rsidRDefault="008D1A95" w:rsidP="004B2562">
      <w:pPr>
        <w:spacing w:after="0" w:line="240" w:lineRule="auto"/>
        <w:rPr>
          <w:rStyle w:val="vz"/>
          <w:sz w:val="24"/>
          <w:szCs w:val="24"/>
        </w:rPr>
      </w:pPr>
      <w:r>
        <w:rPr>
          <w:rStyle w:val="vz"/>
          <w:sz w:val="24"/>
          <w:szCs w:val="24"/>
        </w:rPr>
        <w:t>Sulfátový způsob</w:t>
      </w:r>
    </w:p>
    <w:p w:rsidR="008D1A95" w:rsidRDefault="008D1A95" w:rsidP="004B2562">
      <w:pPr>
        <w:spacing w:after="0" w:line="240" w:lineRule="auto"/>
        <w:rPr>
          <w:rStyle w:val="vz"/>
          <w:sz w:val="24"/>
          <w:szCs w:val="24"/>
        </w:rPr>
      </w:pPr>
      <w:r>
        <w:rPr>
          <w:rStyle w:val="vz"/>
          <w:sz w:val="24"/>
          <w:szCs w:val="24"/>
        </w:rPr>
        <w:t xml:space="preserve">-z </w:t>
      </w:r>
      <w:proofErr w:type="spellStart"/>
      <w:r>
        <w:rPr>
          <w:rStyle w:val="vz"/>
          <w:sz w:val="24"/>
          <w:szCs w:val="24"/>
        </w:rPr>
        <w:t>betranditu</w:t>
      </w:r>
      <w:proofErr w:type="spellEnd"/>
    </w:p>
    <w:p w:rsidR="008D1A95" w:rsidRDefault="008D1A95" w:rsidP="004B2562">
      <w:pPr>
        <w:spacing w:after="0" w:line="240" w:lineRule="auto"/>
        <w:rPr>
          <w:rStyle w:val="vz"/>
          <w:sz w:val="24"/>
          <w:szCs w:val="24"/>
        </w:rPr>
      </w:pPr>
    </w:p>
    <w:p w:rsidR="008D1A95" w:rsidRDefault="008D1A95" w:rsidP="004B2562">
      <w:pPr>
        <w:spacing w:after="0" w:line="240" w:lineRule="auto"/>
        <w:rPr>
          <w:rStyle w:val="vz"/>
          <w:sz w:val="24"/>
          <w:szCs w:val="24"/>
        </w:rPr>
      </w:pPr>
      <w:r>
        <w:rPr>
          <w:rStyle w:val="vz"/>
          <w:sz w:val="24"/>
          <w:szCs w:val="24"/>
        </w:rPr>
        <w:t>Redukce a rafinace</w:t>
      </w:r>
    </w:p>
    <w:p w:rsidR="008D1A95" w:rsidRDefault="008D1A95" w:rsidP="004B2562">
      <w:pPr>
        <w:spacing w:after="0" w:line="240" w:lineRule="auto"/>
        <w:rPr>
          <w:sz w:val="24"/>
          <w:szCs w:val="24"/>
        </w:rPr>
      </w:pPr>
      <w:r w:rsidRPr="008D1A95">
        <w:rPr>
          <w:rStyle w:val="vz"/>
          <w:sz w:val="24"/>
          <w:szCs w:val="24"/>
        </w:rPr>
        <w:t>-</w:t>
      </w:r>
      <w:r w:rsidRPr="008D1A95">
        <w:rPr>
          <w:sz w:val="24"/>
          <w:szCs w:val="24"/>
        </w:rPr>
        <w:t>Vlastní výroba kovového beryllia se následně provádí elektrolýzou taveniny směsi fluoridu berylnatého a sodného v atmosféře argonu</w:t>
      </w:r>
    </w:p>
    <w:p w:rsidR="008D1A95" w:rsidRPr="008D1A95" w:rsidRDefault="008D1A95" w:rsidP="004B2562">
      <w:pPr>
        <w:spacing w:after="0" w:line="240" w:lineRule="auto"/>
        <w:rPr>
          <w:rFonts w:eastAsia="Times New Roman" w:cstheme="minorHAnsi"/>
          <w:sz w:val="24"/>
          <w:szCs w:val="24"/>
          <w:lang w:eastAsia="cs-CZ"/>
        </w:rPr>
      </w:pPr>
      <w:r w:rsidRPr="008D1A95">
        <w:rPr>
          <w:sz w:val="24"/>
          <w:szCs w:val="24"/>
        </w:rPr>
        <w:t xml:space="preserve">-Dalším způsobem je redukce </w:t>
      </w:r>
      <w:r w:rsidRPr="008D1A95">
        <w:rPr>
          <w:rStyle w:val="vz"/>
          <w:sz w:val="24"/>
          <w:szCs w:val="24"/>
        </w:rPr>
        <w:t>BeF</w:t>
      </w:r>
      <w:r w:rsidRPr="008D1A95">
        <w:rPr>
          <w:rStyle w:val="vz"/>
          <w:sz w:val="24"/>
          <w:szCs w:val="24"/>
          <w:vertAlign w:val="subscript"/>
        </w:rPr>
        <w:t>2</w:t>
      </w:r>
    </w:p>
    <w:p w:rsidR="00A803FB" w:rsidRPr="008D1A95" w:rsidRDefault="008D1A95" w:rsidP="004B2562">
      <w:pPr>
        <w:spacing w:after="0" w:line="240" w:lineRule="auto"/>
        <w:rPr>
          <w:rFonts w:eastAsia="Times New Roman" w:cstheme="minorHAnsi"/>
          <w:smallCaps/>
          <w:sz w:val="24"/>
          <w:szCs w:val="24"/>
          <w:lang w:eastAsia="cs-CZ"/>
        </w:rPr>
      </w:pPr>
      <w:r w:rsidRPr="008D1A95">
        <w:rPr>
          <w:sz w:val="24"/>
          <w:szCs w:val="24"/>
        </w:rPr>
        <w:t>BeF</w:t>
      </w:r>
      <w:r w:rsidRPr="008D1A95">
        <w:rPr>
          <w:sz w:val="24"/>
          <w:szCs w:val="24"/>
          <w:vertAlign w:val="subscript"/>
        </w:rPr>
        <w:t>2</w:t>
      </w:r>
      <w:r w:rsidRPr="008D1A95">
        <w:rPr>
          <w:sz w:val="24"/>
          <w:szCs w:val="24"/>
        </w:rPr>
        <w:t xml:space="preserve"> + Mg → </w:t>
      </w:r>
      <w:proofErr w:type="spellStart"/>
      <w:r w:rsidRPr="008D1A95">
        <w:rPr>
          <w:sz w:val="24"/>
          <w:szCs w:val="24"/>
        </w:rPr>
        <w:t>Be</w:t>
      </w:r>
      <w:proofErr w:type="spellEnd"/>
      <w:r w:rsidRPr="008D1A95">
        <w:rPr>
          <w:sz w:val="24"/>
          <w:szCs w:val="24"/>
        </w:rPr>
        <w:t xml:space="preserve"> + MgF</w:t>
      </w:r>
      <w:r w:rsidRPr="008D1A95">
        <w:rPr>
          <w:sz w:val="24"/>
          <w:szCs w:val="24"/>
          <w:vertAlign w:val="subscript"/>
        </w:rPr>
        <w:t>2</w:t>
      </w:r>
      <w:r w:rsidRPr="008D1A95">
        <w:rPr>
          <w:sz w:val="24"/>
          <w:szCs w:val="24"/>
        </w:rPr>
        <w:br/>
        <w:t>2BeO + C → 2Be + CO</w:t>
      </w:r>
      <w:r w:rsidRPr="008D1A95">
        <w:rPr>
          <w:sz w:val="24"/>
          <w:szCs w:val="24"/>
          <w:vertAlign w:val="subscript"/>
        </w:rPr>
        <w:t>2</w:t>
      </w:r>
      <w:r w:rsidRPr="008D1A95">
        <w:rPr>
          <w:sz w:val="24"/>
          <w:szCs w:val="24"/>
        </w:rPr>
        <w:br/>
      </w:r>
      <w:proofErr w:type="spellStart"/>
      <w:r w:rsidRPr="008D1A95">
        <w:rPr>
          <w:sz w:val="24"/>
          <w:szCs w:val="24"/>
        </w:rPr>
        <w:t>BeO</w:t>
      </w:r>
      <w:proofErr w:type="spellEnd"/>
      <w:r w:rsidRPr="008D1A95">
        <w:rPr>
          <w:sz w:val="24"/>
          <w:szCs w:val="24"/>
        </w:rPr>
        <w:t xml:space="preserve"> + CO → </w:t>
      </w:r>
      <w:proofErr w:type="spellStart"/>
      <w:r w:rsidRPr="008D1A95">
        <w:rPr>
          <w:sz w:val="24"/>
          <w:szCs w:val="24"/>
        </w:rPr>
        <w:t>Be</w:t>
      </w:r>
      <w:proofErr w:type="spellEnd"/>
      <w:r w:rsidRPr="008D1A95">
        <w:rPr>
          <w:sz w:val="24"/>
          <w:szCs w:val="24"/>
        </w:rPr>
        <w:t xml:space="preserve"> + CO</w:t>
      </w:r>
      <w:r w:rsidRPr="008D1A95">
        <w:rPr>
          <w:sz w:val="24"/>
          <w:szCs w:val="24"/>
          <w:vertAlign w:val="subscript"/>
        </w:rPr>
        <w:t>2</w:t>
      </w:r>
    </w:p>
    <w:p w:rsidR="008D1A95" w:rsidRDefault="008D1A95" w:rsidP="004B2562">
      <w:pPr>
        <w:spacing w:after="0" w:line="240" w:lineRule="auto"/>
        <w:rPr>
          <w:rFonts w:eastAsia="Times New Roman" w:cstheme="minorHAnsi"/>
          <w:smallCaps/>
          <w:sz w:val="24"/>
          <w:szCs w:val="24"/>
          <w:lang w:eastAsia="cs-CZ"/>
        </w:rPr>
      </w:pPr>
    </w:p>
    <w:p w:rsidR="000D43D1" w:rsidRDefault="000D43D1" w:rsidP="004B2562">
      <w:pPr>
        <w:spacing w:after="0" w:line="240" w:lineRule="auto"/>
        <w:rPr>
          <w:rFonts w:eastAsia="Times New Roman" w:cstheme="minorHAnsi"/>
          <w:smallCaps/>
          <w:sz w:val="24"/>
          <w:szCs w:val="24"/>
          <w:lang w:eastAsia="cs-CZ"/>
        </w:rPr>
      </w:pPr>
    </w:p>
    <w:p w:rsidR="000D43D1" w:rsidRDefault="000D43D1" w:rsidP="004B2562">
      <w:pPr>
        <w:spacing w:after="0" w:line="240" w:lineRule="auto"/>
        <w:rPr>
          <w:rFonts w:eastAsia="Times New Roman" w:cstheme="minorHAnsi"/>
          <w:smallCaps/>
          <w:sz w:val="24"/>
          <w:szCs w:val="24"/>
          <w:lang w:eastAsia="cs-CZ"/>
        </w:rPr>
      </w:pPr>
    </w:p>
    <w:p w:rsidR="000D43D1" w:rsidRPr="00A803FB" w:rsidRDefault="000D43D1" w:rsidP="000D43D1">
      <w:pPr>
        <w:rPr>
          <w:rFonts w:eastAsia="Times New Roman" w:cstheme="minorHAnsi"/>
          <w:smallCaps/>
          <w:sz w:val="24"/>
          <w:szCs w:val="24"/>
          <w:lang w:eastAsia="cs-CZ"/>
        </w:rPr>
      </w:pPr>
      <w:r>
        <w:rPr>
          <w:rFonts w:eastAsia="Times New Roman" w:cstheme="minorHAnsi"/>
          <w:smallCaps/>
          <w:sz w:val="24"/>
          <w:szCs w:val="24"/>
          <w:lang w:eastAsia="cs-CZ"/>
        </w:rPr>
        <w:br w:type="page"/>
      </w:r>
    </w:p>
    <w:p w:rsidR="00DF6E7D" w:rsidRPr="007C5A96" w:rsidRDefault="00065EB3" w:rsidP="00DF6E7D">
      <w:pPr>
        <w:spacing w:after="0" w:line="240" w:lineRule="auto"/>
        <w:rPr>
          <w:rFonts w:eastAsia="Times New Roman" w:cstheme="minorHAnsi"/>
          <w:b/>
          <w:color w:val="002060"/>
          <w:sz w:val="28"/>
          <w:szCs w:val="28"/>
          <w:lang w:eastAsia="cs-CZ"/>
        </w:rPr>
      </w:pPr>
      <w:r w:rsidRPr="007C5A96">
        <w:rPr>
          <w:rFonts w:eastAsia="Times New Roman" w:cstheme="minorHAnsi"/>
          <w:b/>
          <w:color w:val="002060"/>
          <w:sz w:val="28"/>
          <w:szCs w:val="28"/>
          <w:lang w:eastAsia="cs-CZ"/>
        </w:rPr>
        <w:lastRenderedPageBreak/>
        <w:t>HOŘČÍK JAKO DOPLNĚK STRAVY</w:t>
      </w:r>
    </w:p>
    <w:p w:rsidR="00DF6E7D" w:rsidRDefault="00DF6E7D" w:rsidP="00DF6E7D">
      <w:p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Hořčík je na 4. místě jako jeden z nejhojnějších minerálů v těle. Je důležitý pro cca 300 enzymatických reakcí v těle. Primárně se nachází v kostech. Též je důležitý pro mnohé fyziologické funkce, přirozené detoxikační procesy a hraje roli v metabolismu a v proteinové syntéze. Je důležitý pro syntézu antioxidantu </w:t>
      </w:r>
      <w:proofErr w:type="spellStart"/>
      <w:r w:rsidRPr="00DF6E7D">
        <w:rPr>
          <w:rFonts w:eastAsia="Times New Roman" w:cstheme="minorHAnsi"/>
          <w:sz w:val="24"/>
          <w:szCs w:val="24"/>
          <w:lang w:eastAsia="cs-CZ"/>
        </w:rPr>
        <w:t>glutathionu</w:t>
      </w:r>
      <w:proofErr w:type="spellEnd"/>
      <w:r w:rsidRPr="00DF6E7D">
        <w:rPr>
          <w:rFonts w:eastAsia="Times New Roman" w:cstheme="minorHAnsi"/>
          <w:sz w:val="24"/>
          <w:szCs w:val="24"/>
          <w:lang w:eastAsia="cs-CZ"/>
        </w:rPr>
        <w:t>. Zcela klíčovou roli hraje pro zdraví mozku.</w:t>
      </w:r>
    </w:p>
    <w:p w:rsidR="00DF6E7D" w:rsidRPr="00DF6E7D" w:rsidRDefault="00DF6E7D" w:rsidP="00DF6E7D">
      <w:pPr>
        <w:spacing w:after="0" w:line="240" w:lineRule="auto"/>
        <w:rPr>
          <w:rFonts w:eastAsia="Times New Roman" w:cstheme="minorHAnsi"/>
          <w:sz w:val="24"/>
          <w:szCs w:val="24"/>
          <w:lang w:eastAsia="cs-CZ"/>
        </w:rPr>
      </w:pPr>
    </w:p>
    <w:p w:rsidR="00DF6E7D" w:rsidRPr="00DF6E7D" w:rsidRDefault="00DF6E7D" w:rsidP="00DF6E7D">
      <w:p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Magnesium je králem mezi minerály.</w:t>
      </w:r>
    </w:p>
    <w:p w:rsidR="00DF6E7D" w:rsidRDefault="00DF6E7D" w:rsidP="00DF6E7D">
      <w:p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Hořčík je zodpovědný za správné fungování základních metabolických procesů, mj. syntézy DNA, včetně replikace a svalovou kontrakci. Hraje zásadní roli při tvorbě energie, to co nazýváme ATP (</w:t>
      </w:r>
      <w:proofErr w:type="spellStart"/>
      <w:r w:rsidRPr="00DF6E7D">
        <w:rPr>
          <w:rFonts w:eastAsia="Times New Roman" w:cstheme="minorHAnsi"/>
          <w:sz w:val="24"/>
          <w:szCs w:val="24"/>
          <w:lang w:eastAsia="cs-CZ"/>
        </w:rPr>
        <w:t>adenosintrifosfát</w:t>
      </w:r>
      <w:proofErr w:type="spellEnd"/>
      <w:r w:rsidRPr="00DF6E7D">
        <w:rPr>
          <w:rFonts w:eastAsia="Times New Roman" w:cstheme="minorHAnsi"/>
          <w:sz w:val="24"/>
          <w:szCs w:val="24"/>
          <w:lang w:eastAsia="cs-CZ"/>
        </w:rPr>
        <w:t>) je ve skutečnosti Mg-ATP. Nesmíme zapomínat, že většina biologických enzymů katalyzují stresovou reakci pomocí hořčíku.</w:t>
      </w:r>
    </w:p>
    <w:p w:rsidR="00DF6E7D" w:rsidRPr="00DF6E7D" w:rsidRDefault="00DF6E7D" w:rsidP="00DF6E7D">
      <w:pPr>
        <w:spacing w:after="0" w:line="240" w:lineRule="auto"/>
        <w:rPr>
          <w:rFonts w:eastAsia="Times New Roman" w:cstheme="minorHAnsi"/>
          <w:sz w:val="24"/>
          <w:szCs w:val="24"/>
          <w:lang w:eastAsia="cs-CZ"/>
        </w:rPr>
      </w:pPr>
    </w:p>
    <w:p w:rsidR="00DF6E7D" w:rsidRPr="00DF6E7D" w:rsidRDefault="00DF6E7D" w:rsidP="00DF6E7D">
      <w:p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Deficitem Mg trpí většina dnešní populace, toto se může projevovat mnoha nežádoucími stavy, jako jsou svalové křeče, únava, bolesti hlavy až migrény, PMS, podrážděnost, deprese, nespavost atd. Nedostatek hořčíku má významný vliv také u cukrovky, </w:t>
      </w:r>
      <w:proofErr w:type="spellStart"/>
      <w:r w:rsidRPr="00DF6E7D">
        <w:rPr>
          <w:rFonts w:eastAsia="Times New Roman" w:cstheme="minorHAnsi"/>
          <w:sz w:val="24"/>
          <w:szCs w:val="24"/>
          <w:lang w:eastAsia="cs-CZ"/>
        </w:rPr>
        <w:t>alzheimerovy</w:t>
      </w:r>
      <w:proofErr w:type="spellEnd"/>
      <w:r w:rsidRPr="00DF6E7D">
        <w:rPr>
          <w:rFonts w:eastAsia="Times New Roman" w:cstheme="minorHAnsi"/>
          <w:sz w:val="24"/>
          <w:szCs w:val="24"/>
          <w:lang w:eastAsia="cs-CZ"/>
        </w:rPr>
        <w:t xml:space="preserve"> choroby, </w:t>
      </w:r>
      <w:proofErr w:type="spellStart"/>
      <w:r w:rsidRPr="00DF6E7D">
        <w:rPr>
          <w:rFonts w:eastAsia="Times New Roman" w:cstheme="minorHAnsi"/>
          <w:sz w:val="24"/>
          <w:szCs w:val="24"/>
          <w:lang w:eastAsia="cs-CZ"/>
        </w:rPr>
        <w:t>osteoporozy</w:t>
      </w:r>
      <w:proofErr w:type="spellEnd"/>
      <w:r w:rsidRPr="00DF6E7D">
        <w:rPr>
          <w:rFonts w:eastAsia="Times New Roman" w:cstheme="minorHAnsi"/>
          <w:sz w:val="24"/>
          <w:szCs w:val="24"/>
          <w:lang w:eastAsia="cs-CZ"/>
        </w:rPr>
        <w:t xml:space="preserve">, deficity dalších prvků, jejichž vstřebávání souvisí s hladinou mg. </w:t>
      </w:r>
    </w:p>
    <w:p w:rsidR="000F3C62" w:rsidRPr="00DF6E7D" w:rsidRDefault="000F3C62" w:rsidP="00DF6E7D">
      <w:pPr>
        <w:jc w:val="both"/>
        <w:rPr>
          <w:rFonts w:cstheme="minorHAnsi"/>
          <w:sz w:val="24"/>
          <w:szCs w:val="24"/>
        </w:rPr>
      </w:pPr>
    </w:p>
    <w:p w:rsidR="00DF6E7D" w:rsidRPr="00DF6E7D" w:rsidRDefault="00DF6E7D" w:rsidP="00DF6E7D">
      <w:pPr>
        <w:spacing w:before="100" w:beforeAutospacing="1" w:after="100" w:afterAutospacing="1" w:line="240" w:lineRule="auto"/>
        <w:outlineLvl w:val="2"/>
        <w:rPr>
          <w:rFonts w:eastAsia="Times New Roman" w:cstheme="minorHAnsi"/>
          <w:b/>
          <w:bCs/>
          <w:sz w:val="24"/>
          <w:szCs w:val="24"/>
          <w:lang w:eastAsia="cs-CZ"/>
        </w:rPr>
      </w:pPr>
      <w:r w:rsidRPr="00DF6E7D">
        <w:rPr>
          <w:rFonts w:eastAsia="Times New Roman" w:cstheme="minorHAnsi"/>
          <w:b/>
          <w:bCs/>
          <w:sz w:val="24"/>
          <w:szCs w:val="24"/>
          <w:lang w:eastAsia="cs-CZ"/>
        </w:rPr>
        <w:t>Jaké formy hořčíku se používají v doplňcích?</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glycinát</w:t>
      </w:r>
      <w:proofErr w:type="spellEnd"/>
      <w:r w:rsidRPr="00DF6E7D">
        <w:rPr>
          <w:rFonts w:eastAsia="Times New Roman" w:cstheme="minorHAnsi"/>
          <w:sz w:val="24"/>
          <w:szCs w:val="24"/>
          <w:lang w:eastAsia="cs-CZ"/>
        </w:rPr>
        <w:t xml:space="preserve"> - chelátová forma hořčíku - dobrá alternativa, nicméně ne tak efektivní jako L-</w:t>
      </w:r>
      <w:proofErr w:type="spellStart"/>
      <w:r w:rsidRPr="00DF6E7D">
        <w:rPr>
          <w:rFonts w:eastAsia="Times New Roman" w:cstheme="minorHAnsi"/>
          <w:sz w:val="24"/>
          <w:szCs w:val="24"/>
          <w:lang w:eastAsia="cs-CZ"/>
        </w:rPr>
        <w:t>treonát</w:t>
      </w:r>
      <w:proofErr w:type="spellEnd"/>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oxid - </w:t>
      </w:r>
      <w:proofErr w:type="spellStart"/>
      <w:r w:rsidRPr="00DF6E7D">
        <w:rPr>
          <w:rFonts w:eastAsia="Times New Roman" w:cstheme="minorHAnsi"/>
          <w:sz w:val="24"/>
          <w:szCs w:val="24"/>
          <w:lang w:eastAsia="cs-CZ"/>
        </w:rPr>
        <w:t>nechelátová</w:t>
      </w:r>
      <w:proofErr w:type="spellEnd"/>
      <w:r w:rsidRPr="00DF6E7D">
        <w:rPr>
          <w:rFonts w:eastAsia="Times New Roman" w:cstheme="minorHAnsi"/>
          <w:sz w:val="24"/>
          <w:szCs w:val="24"/>
          <w:lang w:eastAsia="cs-CZ"/>
        </w:rPr>
        <w:t xml:space="preserve"> forma vázaná na organickou kyselinu nebo mastnou kyselinu, obsahuje cca 60% elementárního hořčíku (vstřebatelnost cca 4%)</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Magnesium chlorid/laktát - obsahuje cca 12% elementárního hořčíku, nicméně je efektivnější než magnesium oxid</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Magnesium sulfát/hydroxid - typická laxativa, obsahuje cca 42% elementárního hořčíku</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Magnesium karbonát/uhličitan hořečnatý - používá se též na překyselení žaludku, obsahuje cca 29 - 45% elementárního hořčíku</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taurát</w:t>
      </w:r>
      <w:proofErr w:type="spellEnd"/>
      <w:r w:rsidRPr="00DF6E7D">
        <w:rPr>
          <w:rFonts w:eastAsia="Times New Roman" w:cstheme="minorHAnsi"/>
          <w:sz w:val="24"/>
          <w:szCs w:val="24"/>
          <w:lang w:eastAsia="cs-CZ"/>
        </w:rPr>
        <w:t xml:space="preserve"> - kombinace hořčíku a aminokyseliny (</w:t>
      </w:r>
      <w:proofErr w:type="spellStart"/>
      <w:r w:rsidRPr="00DF6E7D">
        <w:rPr>
          <w:rFonts w:eastAsia="Times New Roman" w:cstheme="minorHAnsi"/>
          <w:sz w:val="24"/>
          <w:szCs w:val="24"/>
          <w:lang w:eastAsia="cs-CZ"/>
        </w:rPr>
        <w:t>taurine</w:t>
      </w:r>
      <w:proofErr w:type="spellEnd"/>
      <w:r w:rsidRPr="00DF6E7D">
        <w:rPr>
          <w:rFonts w:eastAsia="Times New Roman" w:cstheme="minorHAnsi"/>
          <w:sz w:val="24"/>
          <w:szCs w:val="24"/>
          <w:lang w:eastAsia="cs-CZ"/>
        </w:rPr>
        <w:t xml:space="preserve">) </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citrát - obsahuje cca 16% elementárního hořčíku, podobně je na tom magnesium </w:t>
      </w:r>
      <w:proofErr w:type="spellStart"/>
      <w:r w:rsidRPr="00DF6E7D">
        <w:rPr>
          <w:rFonts w:eastAsia="Times New Roman" w:cstheme="minorHAnsi"/>
          <w:sz w:val="24"/>
          <w:szCs w:val="24"/>
          <w:lang w:eastAsia="cs-CZ"/>
        </w:rPr>
        <w:t>aspartát</w:t>
      </w:r>
      <w:proofErr w:type="spellEnd"/>
      <w:r w:rsidRPr="00DF6E7D">
        <w:rPr>
          <w:rFonts w:eastAsia="Times New Roman" w:cstheme="minorHAnsi"/>
          <w:sz w:val="24"/>
          <w:szCs w:val="24"/>
          <w:lang w:eastAsia="cs-CZ"/>
        </w:rPr>
        <w:t xml:space="preserve"> (vstřebatelnost u obou je až 70%)</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orotát</w:t>
      </w:r>
      <w:proofErr w:type="spellEnd"/>
      <w:r w:rsidRPr="00DF6E7D">
        <w:rPr>
          <w:rFonts w:eastAsia="Times New Roman" w:cstheme="minorHAnsi"/>
          <w:sz w:val="24"/>
          <w:szCs w:val="24"/>
          <w:lang w:eastAsia="cs-CZ"/>
        </w:rPr>
        <w:t xml:space="preserve"> - cca 7% elementárního hořčíku z tablety</w:t>
      </w:r>
    </w:p>
    <w:p w:rsidR="00DF6E7D" w:rsidRPr="00DF6E7D" w:rsidRDefault="00DF6E7D" w:rsidP="00DF6E7D">
      <w:pPr>
        <w:numPr>
          <w:ilvl w:val="0"/>
          <w:numId w:val="1"/>
        </w:numPr>
        <w:spacing w:before="100" w:beforeAutospacing="1" w:after="100" w:afterAutospacing="1"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glukonát</w:t>
      </w:r>
      <w:proofErr w:type="spellEnd"/>
      <w:r w:rsidRPr="00DF6E7D">
        <w:rPr>
          <w:rFonts w:eastAsia="Times New Roman" w:cstheme="minorHAnsi"/>
          <w:sz w:val="24"/>
          <w:szCs w:val="24"/>
          <w:lang w:eastAsia="cs-CZ"/>
        </w:rPr>
        <w:t xml:space="preserve"> - cca 6% elementárního hořčíku z tablety (vstřebatelnost cca 56%)</w:t>
      </w:r>
    </w:p>
    <w:p w:rsidR="00DF6E7D" w:rsidRPr="00DF6E7D" w:rsidRDefault="00DF6E7D" w:rsidP="00DF6E7D">
      <w:pPr>
        <w:spacing w:before="100" w:beforeAutospacing="1" w:after="100" w:afterAutospacing="1" w:line="240" w:lineRule="auto"/>
        <w:outlineLvl w:val="2"/>
        <w:rPr>
          <w:rFonts w:eastAsia="Times New Roman" w:cstheme="minorHAnsi"/>
          <w:b/>
          <w:bCs/>
          <w:sz w:val="24"/>
          <w:szCs w:val="24"/>
          <w:lang w:eastAsia="cs-CZ"/>
        </w:rPr>
      </w:pPr>
      <w:r w:rsidRPr="00DF6E7D">
        <w:rPr>
          <w:rFonts w:eastAsia="Times New Roman" w:cstheme="minorHAnsi"/>
          <w:b/>
          <w:bCs/>
          <w:sz w:val="24"/>
          <w:szCs w:val="24"/>
          <w:lang w:eastAsia="cs-CZ"/>
        </w:rPr>
        <w:t>Které formy mg tedy vybrat a kterým se vyhnout:</w:t>
      </w:r>
    </w:p>
    <w:p w:rsidR="00DF6E7D" w:rsidRPr="00DF6E7D" w:rsidRDefault="00DF6E7D" w:rsidP="00DF6E7D">
      <w:p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Pokud trpíte na </w:t>
      </w:r>
      <w:proofErr w:type="spellStart"/>
      <w:r w:rsidRPr="00DF6E7D">
        <w:rPr>
          <w:rFonts w:eastAsia="Times New Roman" w:cstheme="minorHAnsi"/>
          <w:sz w:val="24"/>
          <w:szCs w:val="24"/>
          <w:lang w:eastAsia="cs-CZ"/>
        </w:rPr>
        <w:t>kardiovaskuární</w:t>
      </w:r>
      <w:proofErr w:type="spellEnd"/>
      <w:r w:rsidRPr="00DF6E7D">
        <w:rPr>
          <w:rFonts w:eastAsia="Times New Roman" w:cstheme="minorHAnsi"/>
          <w:sz w:val="24"/>
          <w:szCs w:val="24"/>
          <w:lang w:eastAsia="cs-CZ"/>
        </w:rPr>
        <w:t xml:space="preserve"> onemocnění nebo vážné ledvinové problémy, konzultujte tyto produkty s vaším lékařem.</w:t>
      </w:r>
    </w:p>
    <w:p w:rsidR="00DF6E7D" w:rsidRPr="00DF6E7D" w:rsidRDefault="00DF6E7D" w:rsidP="00DF6E7D">
      <w:pPr>
        <w:spacing w:after="0" w:line="240" w:lineRule="auto"/>
        <w:rPr>
          <w:rFonts w:eastAsia="Times New Roman" w:cstheme="minorHAnsi"/>
          <w:b/>
          <w:sz w:val="24"/>
          <w:szCs w:val="24"/>
          <w:lang w:eastAsia="cs-CZ"/>
        </w:rPr>
      </w:pPr>
      <w:r w:rsidRPr="007C5A96">
        <w:rPr>
          <w:rFonts w:eastAsia="Times New Roman" w:cstheme="minorHAnsi"/>
          <w:b/>
          <w:sz w:val="24"/>
          <w:szCs w:val="24"/>
          <w:lang w:eastAsia="cs-CZ"/>
        </w:rPr>
        <w:t>Nejlepší:</w:t>
      </w:r>
    </w:p>
    <w:p w:rsidR="00DF6E7D" w:rsidRPr="00DF6E7D" w:rsidRDefault="00DF6E7D" w:rsidP="0059288F">
      <w:pPr>
        <w:numPr>
          <w:ilvl w:val="0"/>
          <w:numId w:val="2"/>
        </w:num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treonát</w:t>
      </w:r>
      <w:proofErr w:type="spellEnd"/>
      <w:r w:rsidRPr="00DF6E7D">
        <w:rPr>
          <w:rFonts w:eastAsia="Times New Roman" w:cstheme="minorHAnsi"/>
          <w:sz w:val="24"/>
          <w:szCs w:val="24"/>
          <w:lang w:eastAsia="cs-CZ"/>
        </w:rPr>
        <w:t xml:space="preserve"> – zatím </w:t>
      </w:r>
      <w:proofErr w:type="spellStart"/>
      <w:r w:rsidRPr="00DF6E7D">
        <w:rPr>
          <w:rFonts w:eastAsia="Times New Roman" w:cstheme="minorHAnsi"/>
          <w:sz w:val="24"/>
          <w:szCs w:val="24"/>
          <w:lang w:eastAsia="cs-CZ"/>
        </w:rPr>
        <w:t>vykzuje</w:t>
      </w:r>
      <w:proofErr w:type="spellEnd"/>
      <w:r w:rsidRPr="00DF6E7D">
        <w:rPr>
          <w:rFonts w:eastAsia="Times New Roman" w:cstheme="minorHAnsi"/>
          <w:sz w:val="24"/>
          <w:szCs w:val="24"/>
          <w:lang w:eastAsia="cs-CZ"/>
        </w:rPr>
        <w:t xml:space="preserve"> nejlepší schopnost proniknout do mozku s příznivě ovlivňovat kognitivní funkce, paměť, soustředění, učení. </w:t>
      </w:r>
    </w:p>
    <w:p w:rsidR="0059288F" w:rsidRDefault="00DF6E7D" w:rsidP="0059288F">
      <w:pPr>
        <w:numPr>
          <w:ilvl w:val="0"/>
          <w:numId w:val="2"/>
        </w:num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lastRenderedPageBreak/>
        <w:t xml:space="preserve">Magnesium </w:t>
      </w:r>
      <w:proofErr w:type="spellStart"/>
      <w:r w:rsidRPr="00DF6E7D">
        <w:rPr>
          <w:rFonts w:eastAsia="Times New Roman" w:cstheme="minorHAnsi"/>
          <w:sz w:val="24"/>
          <w:szCs w:val="24"/>
          <w:lang w:eastAsia="cs-CZ"/>
        </w:rPr>
        <w:t>taurate</w:t>
      </w:r>
      <w:proofErr w:type="spellEnd"/>
      <w:r w:rsidRPr="00DF6E7D">
        <w:rPr>
          <w:rFonts w:eastAsia="Times New Roman" w:cstheme="minorHAnsi"/>
          <w:sz w:val="24"/>
          <w:szCs w:val="24"/>
          <w:lang w:eastAsia="cs-CZ"/>
        </w:rPr>
        <w:t xml:space="preserve"> – nejlepší volba pro osoby, které trpí kardiovaskulárními problémy. Tento doplněk hořčíku zabraňuje arytmii a chrání srdce před poškozením způsobeným infarktem. Výrobek se snadno vstřebává a nemá projímavé účinky.</w:t>
      </w:r>
    </w:p>
    <w:p w:rsidR="0059288F" w:rsidRPr="00DF6E7D" w:rsidRDefault="0059288F" w:rsidP="0059288F">
      <w:pPr>
        <w:spacing w:after="0" w:line="240" w:lineRule="auto"/>
        <w:ind w:left="720"/>
        <w:rPr>
          <w:rFonts w:eastAsia="Times New Roman" w:cstheme="minorHAnsi"/>
          <w:sz w:val="24"/>
          <w:szCs w:val="24"/>
          <w:lang w:eastAsia="cs-CZ"/>
        </w:rPr>
      </w:pPr>
    </w:p>
    <w:p w:rsidR="00DF6E7D" w:rsidRDefault="00DF6E7D" w:rsidP="0059288F">
      <w:pPr>
        <w:numPr>
          <w:ilvl w:val="0"/>
          <w:numId w:val="2"/>
        </w:num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malate</w:t>
      </w:r>
      <w:proofErr w:type="spellEnd"/>
      <w:r w:rsidRPr="00DF6E7D">
        <w:rPr>
          <w:rFonts w:eastAsia="Times New Roman" w:cstheme="minorHAnsi"/>
          <w:sz w:val="24"/>
          <w:szCs w:val="24"/>
          <w:lang w:eastAsia="cs-CZ"/>
        </w:rPr>
        <w:t xml:space="preserve"> – skvělá volba pro osoby, které trpí únavou. Kyselina jablečná je důležitou sloučeninou enzymů, které hrají důležitou roli pro energii.</w:t>
      </w:r>
    </w:p>
    <w:p w:rsidR="0059288F" w:rsidRPr="00DF6E7D" w:rsidRDefault="0059288F" w:rsidP="0059288F">
      <w:pPr>
        <w:spacing w:after="0" w:line="240" w:lineRule="auto"/>
        <w:rPr>
          <w:rFonts w:eastAsia="Times New Roman" w:cstheme="minorHAnsi"/>
          <w:sz w:val="24"/>
          <w:szCs w:val="24"/>
          <w:lang w:eastAsia="cs-CZ"/>
        </w:rPr>
      </w:pPr>
    </w:p>
    <w:p w:rsidR="00DF6E7D" w:rsidRDefault="00DF6E7D" w:rsidP="0059288F">
      <w:pPr>
        <w:numPr>
          <w:ilvl w:val="0"/>
          <w:numId w:val="2"/>
        </w:num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glycinate</w:t>
      </w:r>
      <w:proofErr w:type="spellEnd"/>
      <w:r w:rsidRPr="00DF6E7D">
        <w:rPr>
          <w:rFonts w:eastAsia="Times New Roman" w:cstheme="minorHAnsi"/>
          <w:sz w:val="24"/>
          <w:szCs w:val="24"/>
          <w:lang w:eastAsia="cs-CZ"/>
        </w:rPr>
        <w:t xml:space="preserve"> – jedna z nejvíce biologicky dostupných a vstřebatelných forem hořčíku, která navíc nevyvolává průjem. Zklidňující forma.</w:t>
      </w:r>
    </w:p>
    <w:p w:rsidR="0059288F" w:rsidRPr="00DF6E7D" w:rsidRDefault="0059288F" w:rsidP="0059288F">
      <w:pPr>
        <w:spacing w:after="0" w:line="240" w:lineRule="auto"/>
        <w:rPr>
          <w:rFonts w:eastAsia="Times New Roman" w:cstheme="minorHAnsi"/>
          <w:sz w:val="24"/>
          <w:szCs w:val="24"/>
          <w:lang w:eastAsia="cs-CZ"/>
        </w:rPr>
      </w:pPr>
    </w:p>
    <w:p w:rsidR="00DF6E7D" w:rsidRDefault="00DF6E7D" w:rsidP="0059288F">
      <w:pPr>
        <w:numPr>
          <w:ilvl w:val="0"/>
          <w:numId w:val="2"/>
        </w:num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Magnesium chloride – obsahuje pouze 12% hořčíku. Zlepšuje funkci ledvin a zvyšuje látkovou výměnu.</w:t>
      </w:r>
    </w:p>
    <w:p w:rsidR="0059288F" w:rsidRPr="00DF6E7D" w:rsidRDefault="0059288F" w:rsidP="0059288F">
      <w:pPr>
        <w:spacing w:after="0" w:line="240" w:lineRule="auto"/>
        <w:rPr>
          <w:rFonts w:eastAsia="Times New Roman" w:cstheme="minorHAnsi"/>
          <w:sz w:val="24"/>
          <w:szCs w:val="24"/>
          <w:lang w:eastAsia="cs-CZ"/>
        </w:rPr>
      </w:pPr>
    </w:p>
    <w:p w:rsidR="00DF6E7D" w:rsidRDefault="00DF6E7D" w:rsidP="0059288F">
      <w:pPr>
        <w:numPr>
          <w:ilvl w:val="0"/>
          <w:numId w:val="2"/>
        </w:numPr>
        <w:spacing w:after="0" w:line="240" w:lineRule="auto"/>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carbonate</w:t>
      </w:r>
      <w:proofErr w:type="spellEnd"/>
      <w:r w:rsidRPr="00DF6E7D">
        <w:rPr>
          <w:rFonts w:eastAsia="Times New Roman" w:cstheme="minorHAnsi"/>
          <w:sz w:val="24"/>
          <w:szCs w:val="24"/>
          <w:lang w:eastAsia="cs-CZ"/>
        </w:rPr>
        <w:t xml:space="preserve"> – (uhličitan). V ČR jej naleznete např. v známé minerální vodě magnesia. Vhodný pro osoby s poruchami trávení a žaludečními šťávami. Působí alkalicky, takže u překyselení žaludku ulevuje, ale není vhodné to s ním přehánět, protože kyselé prostředí žaludku je pro trávení bílkovin nutné.</w:t>
      </w:r>
    </w:p>
    <w:p w:rsidR="0059288F" w:rsidRPr="00DF6E7D" w:rsidRDefault="0059288F" w:rsidP="0059288F">
      <w:pPr>
        <w:spacing w:after="0" w:line="240" w:lineRule="auto"/>
        <w:rPr>
          <w:rFonts w:eastAsia="Times New Roman" w:cstheme="minorHAnsi"/>
          <w:sz w:val="24"/>
          <w:szCs w:val="24"/>
          <w:lang w:eastAsia="cs-CZ"/>
        </w:rPr>
      </w:pPr>
    </w:p>
    <w:p w:rsidR="00DF6E7D" w:rsidRPr="00DF6E7D" w:rsidRDefault="00DF6E7D" w:rsidP="00DF6E7D">
      <w:pPr>
        <w:spacing w:after="0" w:line="240" w:lineRule="auto"/>
        <w:rPr>
          <w:rFonts w:eastAsia="Times New Roman" w:cstheme="minorHAnsi"/>
          <w:b/>
          <w:sz w:val="24"/>
          <w:szCs w:val="24"/>
          <w:lang w:eastAsia="cs-CZ"/>
        </w:rPr>
      </w:pPr>
      <w:r w:rsidRPr="0059288F">
        <w:rPr>
          <w:rFonts w:eastAsia="Times New Roman" w:cstheme="minorHAnsi"/>
          <w:b/>
          <w:sz w:val="24"/>
          <w:szCs w:val="24"/>
          <w:lang w:eastAsia="cs-CZ"/>
        </w:rPr>
        <w:t>Nejhorší formy hořčíku:</w:t>
      </w:r>
    </w:p>
    <w:p w:rsidR="00DF6E7D" w:rsidRDefault="00DF6E7D" w:rsidP="0059288F">
      <w:pPr>
        <w:numPr>
          <w:ilvl w:val="0"/>
          <w:numId w:val="3"/>
        </w:numPr>
        <w:spacing w:after="0" w:line="240" w:lineRule="auto"/>
        <w:ind w:left="714" w:hanging="357"/>
        <w:rPr>
          <w:rFonts w:eastAsia="Times New Roman" w:cstheme="minorHAnsi"/>
          <w:sz w:val="24"/>
          <w:szCs w:val="24"/>
          <w:lang w:eastAsia="cs-CZ"/>
        </w:rPr>
      </w:pPr>
      <w:r w:rsidRPr="00DF6E7D">
        <w:rPr>
          <w:rFonts w:eastAsia="Times New Roman" w:cstheme="minorHAnsi"/>
          <w:sz w:val="24"/>
          <w:szCs w:val="24"/>
          <w:lang w:eastAsia="cs-CZ"/>
        </w:rPr>
        <w:t>Magnesium oxide – tento typ je nabízen ve všech lékárnách – špatně se absorbuje.</w:t>
      </w:r>
    </w:p>
    <w:p w:rsidR="0059288F" w:rsidRPr="00DF6E7D" w:rsidRDefault="0059288F" w:rsidP="0059288F">
      <w:pPr>
        <w:spacing w:after="0" w:line="240" w:lineRule="auto"/>
        <w:ind w:left="714"/>
        <w:rPr>
          <w:rFonts w:eastAsia="Times New Roman" w:cstheme="minorHAnsi"/>
          <w:sz w:val="24"/>
          <w:szCs w:val="24"/>
          <w:lang w:eastAsia="cs-CZ"/>
        </w:rPr>
      </w:pPr>
    </w:p>
    <w:p w:rsidR="00DF6E7D" w:rsidRDefault="00DF6E7D" w:rsidP="0059288F">
      <w:pPr>
        <w:numPr>
          <w:ilvl w:val="0"/>
          <w:numId w:val="3"/>
        </w:numPr>
        <w:spacing w:after="0" w:line="240" w:lineRule="auto"/>
        <w:ind w:left="714" w:hanging="357"/>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sulfate</w:t>
      </w:r>
      <w:proofErr w:type="spellEnd"/>
      <w:r w:rsidRPr="00DF6E7D">
        <w:rPr>
          <w:rFonts w:eastAsia="Times New Roman" w:cstheme="minorHAnsi"/>
          <w:sz w:val="24"/>
          <w:szCs w:val="24"/>
          <w:lang w:eastAsia="cs-CZ"/>
        </w:rPr>
        <w:t xml:space="preserve"> (síran hořečnatý, </w:t>
      </w:r>
      <w:proofErr w:type="spellStart"/>
      <w:r w:rsidRPr="00DF6E7D">
        <w:rPr>
          <w:rFonts w:eastAsia="Times New Roman" w:cstheme="minorHAnsi"/>
          <w:sz w:val="24"/>
          <w:szCs w:val="24"/>
          <w:lang w:eastAsia="cs-CZ"/>
        </w:rPr>
        <w:t>Epsomská</w:t>
      </w:r>
      <w:proofErr w:type="spellEnd"/>
      <w:r w:rsidRPr="00DF6E7D">
        <w:rPr>
          <w:rFonts w:eastAsia="Times New Roman" w:cstheme="minorHAnsi"/>
          <w:sz w:val="24"/>
          <w:szCs w:val="24"/>
          <w:lang w:eastAsia="cs-CZ"/>
        </w:rPr>
        <w:t xml:space="preserve"> </w:t>
      </w:r>
      <w:proofErr w:type="spellStart"/>
      <w:r w:rsidRPr="00DF6E7D">
        <w:rPr>
          <w:rFonts w:eastAsia="Times New Roman" w:cstheme="minorHAnsi"/>
          <w:sz w:val="24"/>
          <w:szCs w:val="24"/>
          <w:lang w:eastAsia="cs-CZ"/>
        </w:rPr>
        <w:t>súl</w:t>
      </w:r>
      <w:proofErr w:type="spellEnd"/>
      <w:r w:rsidRPr="00DF6E7D">
        <w:rPr>
          <w:rFonts w:eastAsia="Times New Roman" w:cstheme="minorHAnsi"/>
          <w:sz w:val="24"/>
          <w:szCs w:val="24"/>
          <w:lang w:eastAsia="cs-CZ"/>
        </w:rPr>
        <w:t>, orální podání) – jedná se o úžasného pomocníka v boji při zácpě, ale bohužel obsahuje jen malé množství hořčíku.</w:t>
      </w:r>
    </w:p>
    <w:p w:rsidR="0059288F" w:rsidRPr="00DF6E7D" w:rsidRDefault="0059288F" w:rsidP="0059288F">
      <w:pPr>
        <w:spacing w:after="0" w:line="240" w:lineRule="auto"/>
        <w:rPr>
          <w:rFonts w:eastAsia="Times New Roman" w:cstheme="minorHAnsi"/>
          <w:sz w:val="24"/>
          <w:szCs w:val="24"/>
          <w:lang w:eastAsia="cs-CZ"/>
        </w:rPr>
      </w:pPr>
    </w:p>
    <w:p w:rsidR="00DF6E7D" w:rsidRPr="00DF6E7D" w:rsidRDefault="00DF6E7D" w:rsidP="0059288F">
      <w:pPr>
        <w:numPr>
          <w:ilvl w:val="0"/>
          <w:numId w:val="3"/>
        </w:numPr>
        <w:spacing w:after="0" w:line="240" w:lineRule="auto"/>
        <w:ind w:left="714" w:hanging="357"/>
        <w:rPr>
          <w:rFonts w:eastAsia="Times New Roman" w:cstheme="minorHAnsi"/>
          <w:sz w:val="24"/>
          <w:szCs w:val="24"/>
          <w:lang w:eastAsia="cs-CZ"/>
        </w:rPr>
      </w:pPr>
      <w:r w:rsidRPr="00DF6E7D">
        <w:rPr>
          <w:rFonts w:eastAsia="Times New Roman" w:cstheme="minorHAnsi"/>
          <w:sz w:val="24"/>
          <w:szCs w:val="24"/>
          <w:lang w:eastAsia="cs-CZ"/>
        </w:rPr>
        <w:t xml:space="preserve">Magnesium </w:t>
      </w:r>
      <w:proofErr w:type="spellStart"/>
      <w:r w:rsidRPr="00DF6E7D">
        <w:rPr>
          <w:rFonts w:eastAsia="Times New Roman" w:cstheme="minorHAnsi"/>
          <w:sz w:val="24"/>
          <w:szCs w:val="24"/>
          <w:lang w:eastAsia="cs-CZ"/>
        </w:rPr>
        <w:t>glutamate</w:t>
      </w:r>
      <w:proofErr w:type="spellEnd"/>
      <w:r w:rsidRPr="00DF6E7D">
        <w:rPr>
          <w:rFonts w:eastAsia="Times New Roman" w:cstheme="minorHAnsi"/>
          <w:sz w:val="24"/>
          <w:szCs w:val="24"/>
          <w:lang w:eastAsia="cs-CZ"/>
        </w:rPr>
        <w:t xml:space="preserve"> a </w:t>
      </w:r>
      <w:proofErr w:type="spellStart"/>
      <w:r w:rsidRPr="00DF6E7D">
        <w:rPr>
          <w:rFonts w:eastAsia="Times New Roman" w:cstheme="minorHAnsi"/>
          <w:sz w:val="24"/>
          <w:szCs w:val="24"/>
          <w:lang w:eastAsia="cs-CZ"/>
        </w:rPr>
        <w:t>aspartate</w:t>
      </w:r>
      <w:proofErr w:type="spellEnd"/>
      <w:r w:rsidRPr="00DF6E7D">
        <w:rPr>
          <w:rFonts w:eastAsia="Times New Roman" w:cstheme="minorHAnsi"/>
          <w:sz w:val="24"/>
          <w:szCs w:val="24"/>
          <w:lang w:eastAsia="cs-CZ"/>
        </w:rPr>
        <w:t xml:space="preserve"> – oboje tyto složky jsou nebezpečné, rozhodně se jim vyhněte. Aspartam je umělé sladidlo a obě tyto složky jsou neurotoxické sloučeniny, které se nevážou na jiné aminokyseliny.</w:t>
      </w:r>
    </w:p>
    <w:p w:rsidR="00DF6E7D" w:rsidRPr="00DF6E7D" w:rsidRDefault="00DF6E7D" w:rsidP="00DF6E7D">
      <w:pPr>
        <w:spacing w:before="100" w:beforeAutospacing="1" w:after="100" w:afterAutospacing="1" w:line="240" w:lineRule="auto"/>
        <w:ind w:left="720"/>
        <w:rPr>
          <w:rFonts w:eastAsia="Times New Roman" w:cstheme="minorHAnsi"/>
          <w:sz w:val="24"/>
          <w:szCs w:val="24"/>
          <w:lang w:eastAsia="cs-CZ"/>
        </w:rPr>
      </w:pPr>
    </w:p>
    <w:sectPr w:rsidR="00DF6E7D" w:rsidRPr="00DF6E7D" w:rsidSect="000F3C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31667"/>
    <w:multiLevelType w:val="multilevel"/>
    <w:tmpl w:val="43C0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F13CD"/>
    <w:multiLevelType w:val="multilevel"/>
    <w:tmpl w:val="A5F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341F41"/>
    <w:multiLevelType w:val="hybridMultilevel"/>
    <w:tmpl w:val="36B63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A1F58FC"/>
    <w:multiLevelType w:val="multilevel"/>
    <w:tmpl w:val="F9E6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E7D"/>
    <w:rsid w:val="00065EB3"/>
    <w:rsid w:val="00073761"/>
    <w:rsid w:val="000B0D49"/>
    <w:rsid w:val="000D43D1"/>
    <w:rsid w:val="000F3C62"/>
    <w:rsid w:val="001E174D"/>
    <w:rsid w:val="00224C85"/>
    <w:rsid w:val="002C62BA"/>
    <w:rsid w:val="0045147E"/>
    <w:rsid w:val="004B2562"/>
    <w:rsid w:val="004E3641"/>
    <w:rsid w:val="00504B4D"/>
    <w:rsid w:val="0059288F"/>
    <w:rsid w:val="007C5A96"/>
    <w:rsid w:val="00875957"/>
    <w:rsid w:val="00875CF8"/>
    <w:rsid w:val="008D1A95"/>
    <w:rsid w:val="00937B0A"/>
    <w:rsid w:val="00A803FB"/>
    <w:rsid w:val="00AC77CE"/>
    <w:rsid w:val="00D51519"/>
    <w:rsid w:val="00DD5F66"/>
    <w:rsid w:val="00DF2311"/>
    <w:rsid w:val="00DF6E7D"/>
    <w:rsid w:val="00FD2D90"/>
    <w:rsid w:val="00FF42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3C62"/>
  </w:style>
  <w:style w:type="paragraph" w:styleId="Nadpis3">
    <w:name w:val="heading 3"/>
    <w:basedOn w:val="Normln"/>
    <w:link w:val="Nadpis3Char"/>
    <w:uiPriority w:val="9"/>
    <w:qFormat/>
    <w:rsid w:val="00DF6E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F6E7D"/>
    <w:rPr>
      <w:rFonts w:ascii="Times New Roman" w:eastAsia="Times New Roman" w:hAnsi="Times New Roman" w:cs="Times New Roman"/>
      <w:b/>
      <w:bCs/>
      <w:sz w:val="27"/>
      <w:szCs w:val="27"/>
      <w:lang w:eastAsia="cs-CZ"/>
    </w:rPr>
  </w:style>
  <w:style w:type="character" w:customStyle="1" w:styleId="4yxo">
    <w:name w:val="_4yxo"/>
    <w:basedOn w:val="Standardnpsmoodstavce"/>
    <w:rsid w:val="00DF6E7D"/>
  </w:style>
  <w:style w:type="paragraph" w:styleId="Odstavecseseznamem">
    <w:name w:val="List Paragraph"/>
    <w:basedOn w:val="Normln"/>
    <w:uiPriority w:val="34"/>
    <w:qFormat/>
    <w:rsid w:val="004B2562"/>
    <w:pPr>
      <w:ind w:left="720"/>
      <w:contextualSpacing/>
    </w:pPr>
  </w:style>
  <w:style w:type="character" w:customStyle="1" w:styleId="vz">
    <w:name w:val="vz"/>
    <w:basedOn w:val="Standardnpsmoodstavce"/>
    <w:rsid w:val="00504B4D"/>
  </w:style>
  <w:style w:type="character" w:styleId="Zvraznn">
    <w:name w:val="Emphasis"/>
    <w:basedOn w:val="Standardnpsmoodstavce"/>
    <w:uiPriority w:val="20"/>
    <w:qFormat/>
    <w:rsid w:val="00504B4D"/>
    <w:rPr>
      <w:i/>
      <w:iCs/>
    </w:rPr>
  </w:style>
  <w:style w:type="character" w:styleId="Hypertextovodkaz">
    <w:name w:val="Hyperlink"/>
    <w:basedOn w:val="Standardnpsmoodstavce"/>
    <w:uiPriority w:val="99"/>
    <w:semiHidden/>
    <w:unhideWhenUsed/>
    <w:rsid w:val="00504B4D"/>
    <w:rPr>
      <w:color w:val="0000FF"/>
      <w:u w:val="single"/>
    </w:rPr>
  </w:style>
</w:styles>
</file>

<file path=word/webSettings.xml><?xml version="1.0" encoding="utf-8"?>
<w:webSettings xmlns:r="http://schemas.openxmlformats.org/officeDocument/2006/relationships" xmlns:w="http://schemas.openxmlformats.org/wordprocessingml/2006/main">
  <w:divs>
    <w:div w:id="146364707">
      <w:bodyDiv w:val="1"/>
      <w:marLeft w:val="0"/>
      <w:marRight w:val="0"/>
      <w:marTop w:val="0"/>
      <w:marBottom w:val="0"/>
      <w:divBdr>
        <w:top w:val="none" w:sz="0" w:space="0" w:color="auto"/>
        <w:left w:val="none" w:sz="0" w:space="0" w:color="auto"/>
        <w:bottom w:val="none" w:sz="0" w:space="0" w:color="auto"/>
        <w:right w:val="none" w:sz="0" w:space="0" w:color="auto"/>
      </w:divBdr>
      <w:divsChild>
        <w:div w:id="729688295">
          <w:marLeft w:val="0"/>
          <w:marRight w:val="0"/>
          <w:marTop w:val="0"/>
          <w:marBottom w:val="0"/>
          <w:divBdr>
            <w:top w:val="none" w:sz="0" w:space="0" w:color="auto"/>
            <w:left w:val="none" w:sz="0" w:space="0" w:color="auto"/>
            <w:bottom w:val="none" w:sz="0" w:space="0" w:color="auto"/>
            <w:right w:val="none" w:sz="0" w:space="0" w:color="auto"/>
          </w:divBdr>
        </w:div>
        <w:div w:id="764957279">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 w:id="1828932116">
          <w:marLeft w:val="0"/>
          <w:marRight w:val="0"/>
          <w:marTop w:val="0"/>
          <w:marBottom w:val="0"/>
          <w:divBdr>
            <w:top w:val="none" w:sz="0" w:space="0" w:color="auto"/>
            <w:left w:val="none" w:sz="0" w:space="0" w:color="auto"/>
            <w:bottom w:val="none" w:sz="0" w:space="0" w:color="auto"/>
            <w:right w:val="none" w:sz="0" w:space="0" w:color="auto"/>
          </w:divBdr>
        </w:div>
      </w:divsChild>
    </w:div>
    <w:div w:id="1046219423">
      <w:bodyDiv w:val="1"/>
      <w:marLeft w:val="0"/>
      <w:marRight w:val="0"/>
      <w:marTop w:val="0"/>
      <w:marBottom w:val="0"/>
      <w:divBdr>
        <w:top w:val="none" w:sz="0" w:space="0" w:color="auto"/>
        <w:left w:val="none" w:sz="0" w:space="0" w:color="auto"/>
        <w:bottom w:val="none" w:sz="0" w:space="0" w:color="auto"/>
        <w:right w:val="none" w:sz="0" w:space="0" w:color="auto"/>
      </w:divBdr>
      <w:divsChild>
        <w:div w:id="1862862671">
          <w:marLeft w:val="0"/>
          <w:marRight w:val="0"/>
          <w:marTop w:val="0"/>
          <w:marBottom w:val="0"/>
          <w:divBdr>
            <w:top w:val="none" w:sz="0" w:space="0" w:color="auto"/>
            <w:left w:val="none" w:sz="0" w:space="0" w:color="auto"/>
            <w:bottom w:val="none" w:sz="0" w:space="0" w:color="auto"/>
            <w:right w:val="none" w:sz="0" w:space="0" w:color="auto"/>
          </w:divBdr>
        </w:div>
        <w:div w:id="1924145134">
          <w:marLeft w:val="0"/>
          <w:marRight w:val="0"/>
          <w:marTop w:val="0"/>
          <w:marBottom w:val="0"/>
          <w:divBdr>
            <w:top w:val="none" w:sz="0" w:space="0" w:color="auto"/>
            <w:left w:val="none" w:sz="0" w:space="0" w:color="auto"/>
            <w:bottom w:val="none" w:sz="0" w:space="0" w:color="auto"/>
            <w:right w:val="none" w:sz="0" w:space="0" w:color="auto"/>
          </w:divBdr>
        </w:div>
        <w:div w:id="10187926">
          <w:marLeft w:val="0"/>
          <w:marRight w:val="0"/>
          <w:marTop w:val="0"/>
          <w:marBottom w:val="0"/>
          <w:divBdr>
            <w:top w:val="none" w:sz="0" w:space="0" w:color="auto"/>
            <w:left w:val="none" w:sz="0" w:space="0" w:color="auto"/>
            <w:bottom w:val="none" w:sz="0" w:space="0" w:color="auto"/>
            <w:right w:val="none" w:sz="0" w:space="0" w:color="auto"/>
          </w:divBdr>
        </w:div>
      </w:divsChild>
    </w:div>
    <w:div w:id="15427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1158</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Burešová</dc:creator>
  <cp:lastModifiedBy>Nikola Burešová</cp:lastModifiedBy>
  <cp:revision>8</cp:revision>
  <dcterms:created xsi:type="dcterms:W3CDTF">2018-04-19T19:18:00Z</dcterms:created>
  <dcterms:modified xsi:type="dcterms:W3CDTF">2018-04-21T07:33:00Z</dcterms:modified>
</cp:coreProperties>
</file>