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31" w:rsidRPr="00D27DCF" w:rsidRDefault="00F80155" w:rsidP="00FA206E">
      <w:pPr>
        <w:ind w:left="0"/>
        <w:rPr>
          <w:b/>
          <w:sz w:val="28"/>
          <w:szCs w:val="28"/>
          <w:lang w:val="en-GB"/>
        </w:rPr>
      </w:pPr>
      <w:r>
        <w:rPr>
          <w:b/>
          <w:sz w:val="28"/>
          <w:szCs w:val="28"/>
          <w:lang w:val="en-GB"/>
        </w:rPr>
        <w:t>Week 11</w:t>
      </w:r>
      <w:r w:rsidR="00FA206E" w:rsidRPr="00D27DCF">
        <w:rPr>
          <w:b/>
          <w:sz w:val="28"/>
          <w:szCs w:val="28"/>
          <w:lang w:val="en-GB"/>
        </w:rPr>
        <w:t xml:space="preserve"> – Giving and reporting opinions 2</w:t>
      </w:r>
    </w:p>
    <w:p w:rsidR="00FA206E" w:rsidRPr="00D27DCF" w:rsidRDefault="00FA206E" w:rsidP="00FA206E">
      <w:pPr>
        <w:ind w:left="0"/>
        <w:rPr>
          <w:b/>
          <w:lang w:val="en-GB"/>
        </w:rPr>
      </w:pPr>
      <w:r w:rsidRPr="00D27DCF">
        <w:rPr>
          <w:b/>
          <w:lang w:val="en-GB"/>
        </w:rPr>
        <w:t>Preparation: reading and listening</w:t>
      </w:r>
    </w:p>
    <w:p w:rsidR="00FA206E" w:rsidRPr="00D27DCF" w:rsidRDefault="00FA206E" w:rsidP="00FA206E">
      <w:pPr>
        <w:ind w:left="0"/>
        <w:rPr>
          <w:lang w:val="en-GB"/>
        </w:rPr>
      </w:pPr>
      <w:r w:rsidRPr="00D27DCF">
        <w:rPr>
          <w:b/>
          <w:lang w:val="en-GB"/>
        </w:rPr>
        <w:t xml:space="preserve">1 </w:t>
      </w:r>
      <w:r w:rsidRPr="00D27DCF">
        <w:rPr>
          <w:lang w:val="en-GB"/>
        </w:rPr>
        <w:t>The details of the cases in the three texts are imaginary, but they are based on real ones. Read and</w:t>
      </w:r>
      <w:r w:rsidR="007B6697">
        <w:rPr>
          <w:lang w:val="en-GB"/>
        </w:rPr>
        <w:t>, just for yourself,</w:t>
      </w:r>
      <w:r w:rsidRPr="00D27DCF">
        <w:rPr>
          <w:lang w:val="en-GB"/>
        </w:rPr>
        <w:t xml:space="preserve"> summarize the dilemma in each case.</w:t>
      </w:r>
    </w:p>
    <w:tbl>
      <w:tblPr>
        <w:tblStyle w:val="Mkatabulky"/>
        <w:tblW w:w="0" w:type="auto"/>
        <w:tblLook w:val="04A0" w:firstRow="1" w:lastRow="0" w:firstColumn="1" w:lastColumn="0" w:noHBand="0" w:noVBand="1"/>
      </w:tblPr>
      <w:tblGrid>
        <w:gridCol w:w="9212"/>
      </w:tblGrid>
      <w:tr w:rsidR="00FA206E" w:rsidRPr="00D27DCF" w:rsidTr="00FA206E">
        <w:tc>
          <w:tcPr>
            <w:tcW w:w="9212" w:type="dxa"/>
          </w:tcPr>
          <w:p w:rsidR="00FA206E" w:rsidRPr="00D27DCF" w:rsidRDefault="00FA206E" w:rsidP="00FA206E">
            <w:pPr>
              <w:ind w:left="0"/>
              <w:rPr>
                <w:lang w:val="en-GB"/>
              </w:rPr>
            </w:pPr>
            <w:r w:rsidRPr="00D27DCF">
              <w:rPr>
                <w:b/>
                <w:lang w:val="en-GB"/>
              </w:rPr>
              <w:t>Text 1</w:t>
            </w:r>
          </w:p>
          <w:p w:rsidR="00FA206E" w:rsidRPr="00D27DCF" w:rsidRDefault="00FA206E" w:rsidP="00FA206E">
            <w:pPr>
              <w:ind w:left="0"/>
              <w:rPr>
                <w:lang w:val="en-GB"/>
              </w:rPr>
            </w:pPr>
            <w:r w:rsidRPr="00D27DCF">
              <w:rPr>
                <w:lang w:val="en-GB"/>
              </w:rPr>
              <w:t xml:space="preserve">     Mr and Mrs A have three children aged twelve, ten and eight. The youngest has a rare hereditary disease, from which he will die, unless a suitable bone marrow donor can be found. So far, no match has been found and the boy has been given two more years to live.</w:t>
            </w:r>
          </w:p>
          <w:p w:rsidR="00FA206E" w:rsidRPr="00D27DCF" w:rsidRDefault="00FA206E" w:rsidP="00FA206E">
            <w:pPr>
              <w:ind w:left="0"/>
              <w:rPr>
                <w:lang w:val="en-GB"/>
              </w:rPr>
            </w:pPr>
            <w:r w:rsidRPr="00D27DCF">
              <w:rPr>
                <w:lang w:val="en-GB"/>
              </w:rPr>
              <w:t xml:space="preserve">     Mr an</w:t>
            </w:r>
            <w:r w:rsidR="00D27DCF">
              <w:rPr>
                <w:lang w:val="en-GB"/>
              </w:rPr>
              <w:t>d</w:t>
            </w:r>
            <w:r w:rsidRPr="00D27DCF">
              <w:rPr>
                <w:lang w:val="en-GB"/>
              </w:rPr>
              <w:t xml:space="preserve"> Mrs A want the right to be given IVF treatment</w:t>
            </w:r>
            <w:r w:rsidRPr="00D27DCF">
              <w:rPr>
                <w:rStyle w:val="Znakapoznpodarou"/>
                <w:lang w:val="en-GB"/>
              </w:rPr>
              <w:footnoteReference w:id="1"/>
            </w:r>
            <w:r w:rsidRPr="00D27DCF">
              <w:rPr>
                <w:lang w:val="en-GB"/>
              </w:rPr>
              <w:t xml:space="preserve"> so that an embryo with the correct bone marrow cant hen be selected, and Mrs A can have another baby</w:t>
            </w:r>
            <w:r w:rsidR="001D5F2A" w:rsidRPr="00D27DCF">
              <w:rPr>
                <w:lang w:val="en-GB"/>
              </w:rPr>
              <w:t xml:space="preserve"> who will save its older brother´s life. The genetic selection of embryo sis at present illegal in the country where the A family live. The As have appealed to the European Court of Human Rights.</w:t>
            </w:r>
          </w:p>
          <w:p w:rsidR="001D5F2A" w:rsidRPr="00D27DCF" w:rsidRDefault="001D5F2A" w:rsidP="00FA206E">
            <w:pPr>
              <w:ind w:left="0"/>
              <w:rPr>
                <w:lang w:val="en-GB"/>
              </w:rPr>
            </w:pPr>
          </w:p>
          <w:p w:rsidR="00FA206E" w:rsidRPr="00D27DCF" w:rsidRDefault="001D5F2A" w:rsidP="00FA206E">
            <w:pPr>
              <w:ind w:left="0"/>
              <w:rPr>
                <w:lang w:val="en-GB"/>
              </w:rPr>
            </w:pPr>
            <w:r w:rsidRPr="00D27DCF">
              <w:rPr>
                <w:b/>
                <w:lang w:val="en-GB"/>
              </w:rPr>
              <w:t>QUESTION:  Should the As be allowed to have a baby in this way?</w:t>
            </w:r>
          </w:p>
        </w:tc>
      </w:tr>
    </w:tbl>
    <w:p w:rsidR="00FA206E" w:rsidRPr="00D27DCF" w:rsidRDefault="00FA206E" w:rsidP="00FA206E">
      <w:pPr>
        <w:ind w:left="0"/>
        <w:rPr>
          <w:lang w:val="en-GB"/>
        </w:rPr>
      </w:pPr>
    </w:p>
    <w:tbl>
      <w:tblPr>
        <w:tblStyle w:val="Mkatabulky"/>
        <w:tblW w:w="0" w:type="auto"/>
        <w:tblLook w:val="04A0" w:firstRow="1" w:lastRow="0" w:firstColumn="1" w:lastColumn="0" w:noHBand="0" w:noVBand="1"/>
      </w:tblPr>
      <w:tblGrid>
        <w:gridCol w:w="9212"/>
      </w:tblGrid>
      <w:tr w:rsidR="001D5F2A" w:rsidRPr="00D27DCF" w:rsidTr="001D5F2A">
        <w:tc>
          <w:tcPr>
            <w:tcW w:w="9212" w:type="dxa"/>
          </w:tcPr>
          <w:p w:rsidR="001D5F2A" w:rsidRPr="00D27DCF" w:rsidRDefault="001D5F2A" w:rsidP="00FA206E">
            <w:pPr>
              <w:ind w:left="0"/>
              <w:rPr>
                <w:b/>
                <w:lang w:val="en-GB"/>
              </w:rPr>
            </w:pPr>
            <w:r w:rsidRPr="00D27DCF">
              <w:rPr>
                <w:b/>
                <w:lang w:val="en-GB"/>
              </w:rPr>
              <w:t>Text 2</w:t>
            </w:r>
          </w:p>
          <w:p w:rsidR="001D5F2A" w:rsidRPr="00D27DCF" w:rsidRDefault="001D5F2A" w:rsidP="00FA206E">
            <w:pPr>
              <w:ind w:left="0"/>
              <w:rPr>
                <w:lang w:val="en-GB"/>
              </w:rPr>
            </w:pPr>
            <w:r w:rsidRPr="00D27DCF">
              <w:rPr>
                <w:lang w:val="en-GB"/>
              </w:rPr>
              <w:t xml:space="preserve">     A year ago Miss B was living a normal life as an administrator in a large hospital. She then suffered a severe stroke, which left her paralysed from the neck down. Now the forty-three-year-old cannot be moved from her hospital bed: she is kept alive only by a ventilator and the tubes that deliver food into her body. She has been told that there is a less than a one percent chance of her condition ever improvi</w:t>
            </w:r>
            <w:r w:rsidR="00D27DCF">
              <w:rPr>
                <w:lang w:val="en-GB"/>
              </w:rPr>
              <w:t>ng. Her mental abilities are una</w:t>
            </w:r>
            <w:r w:rsidRPr="00D27DCF">
              <w:rPr>
                <w:lang w:val="en-GB"/>
              </w:rPr>
              <w:t>ffected, but she is severely depressed. Miss B, who is single with no children, has asked the doctors to turn off the ventilator so she can die a peaceful death. The doctors have told her that they are not allowed to fulfil her request.</w:t>
            </w:r>
          </w:p>
          <w:p w:rsidR="001D5F2A" w:rsidRPr="00D27DCF" w:rsidRDefault="001D5F2A" w:rsidP="00FA206E">
            <w:pPr>
              <w:ind w:left="0"/>
              <w:rPr>
                <w:lang w:val="en-GB"/>
              </w:rPr>
            </w:pPr>
          </w:p>
          <w:p w:rsidR="001D5F2A" w:rsidRPr="00D27DCF" w:rsidRDefault="001D5F2A" w:rsidP="00FA206E">
            <w:pPr>
              <w:ind w:left="0"/>
              <w:rPr>
                <w:lang w:val="en-GB"/>
              </w:rPr>
            </w:pPr>
            <w:r w:rsidRPr="00D27DCF">
              <w:rPr>
                <w:b/>
                <w:lang w:val="en-GB"/>
              </w:rPr>
              <w:t>QUESTION:</w:t>
            </w:r>
            <w:r w:rsidRPr="00D27DCF">
              <w:rPr>
                <w:lang w:val="en-GB"/>
              </w:rPr>
              <w:t xml:space="preserve"> </w:t>
            </w:r>
            <w:r w:rsidRPr="00D27DCF">
              <w:rPr>
                <w:b/>
                <w:lang w:val="en-GB"/>
              </w:rPr>
              <w:t>Should the doctors be allowed to do what Miss B asks?</w:t>
            </w:r>
          </w:p>
        </w:tc>
      </w:tr>
    </w:tbl>
    <w:p w:rsidR="001D5F2A" w:rsidRPr="00D27DCF" w:rsidRDefault="001D5F2A" w:rsidP="00FA206E">
      <w:pPr>
        <w:ind w:left="0"/>
        <w:rPr>
          <w:lang w:val="en-GB"/>
        </w:rPr>
      </w:pPr>
    </w:p>
    <w:tbl>
      <w:tblPr>
        <w:tblStyle w:val="Mkatabulky"/>
        <w:tblW w:w="0" w:type="auto"/>
        <w:tblLook w:val="04A0" w:firstRow="1" w:lastRow="0" w:firstColumn="1" w:lastColumn="0" w:noHBand="0" w:noVBand="1"/>
      </w:tblPr>
      <w:tblGrid>
        <w:gridCol w:w="9212"/>
      </w:tblGrid>
      <w:tr w:rsidR="001D5F2A" w:rsidRPr="00D27DCF" w:rsidTr="001D5F2A">
        <w:tc>
          <w:tcPr>
            <w:tcW w:w="9212" w:type="dxa"/>
          </w:tcPr>
          <w:p w:rsidR="001D5F2A" w:rsidRPr="00D27DCF" w:rsidRDefault="001D5F2A" w:rsidP="00FA206E">
            <w:pPr>
              <w:ind w:left="0"/>
              <w:rPr>
                <w:b/>
                <w:lang w:val="en-GB"/>
              </w:rPr>
            </w:pPr>
            <w:r w:rsidRPr="00D27DCF">
              <w:rPr>
                <w:b/>
                <w:lang w:val="en-GB"/>
              </w:rPr>
              <w:t>Text 3</w:t>
            </w:r>
          </w:p>
          <w:p w:rsidR="001D5F2A" w:rsidRPr="00D27DCF" w:rsidRDefault="001D5F2A" w:rsidP="00FA206E">
            <w:pPr>
              <w:ind w:left="0"/>
              <w:rPr>
                <w:lang w:val="en-GB"/>
              </w:rPr>
            </w:pPr>
            <w:r w:rsidRPr="00D27DCF">
              <w:rPr>
                <w:b/>
                <w:lang w:val="en-GB"/>
              </w:rPr>
              <w:t xml:space="preserve">     </w:t>
            </w:r>
            <w:r w:rsidRPr="00D27DCF">
              <w:rPr>
                <w:lang w:val="en-GB"/>
              </w:rPr>
              <w:t>Two years ago C, a thirty-eight-year-old woman, was diagnosed with cancer, which needed to be treated with chemotherapy. She was told she would be unable to have children after the treatment so, using sperm from her partner D, she was given IVF treatment, and the embryos were then frozen</w:t>
            </w:r>
            <w:r w:rsidR="002D307A" w:rsidRPr="00D27DCF">
              <w:rPr>
                <w:lang w:val="en-GB"/>
              </w:rPr>
              <w:t>, until C was well enough to have a child.</w:t>
            </w:r>
          </w:p>
          <w:p w:rsidR="002D307A" w:rsidRPr="00D27DCF" w:rsidRDefault="002D307A" w:rsidP="00FA206E">
            <w:pPr>
              <w:ind w:left="0"/>
              <w:rPr>
                <w:lang w:val="en-GB"/>
              </w:rPr>
            </w:pPr>
            <w:r w:rsidRPr="00D27DCF">
              <w:rPr>
                <w:lang w:val="en-GB"/>
              </w:rPr>
              <w:t xml:space="preserve">     However, shortly after her treatment was completed, D left C for another woman. C is now applying to the courts for the right to have the child. However, D says he does not now want to have a child with C, and wants the embryos to be destroyed.</w:t>
            </w:r>
          </w:p>
          <w:p w:rsidR="002D307A" w:rsidRPr="00D27DCF" w:rsidRDefault="002D307A" w:rsidP="00FA206E">
            <w:pPr>
              <w:ind w:left="0"/>
              <w:rPr>
                <w:lang w:val="en-GB"/>
              </w:rPr>
            </w:pPr>
          </w:p>
          <w:p w:rsidR="002D307A" w:rsidRPr="00D27DCF" w:rsidRDefault="002D307A" w:rsidP="00FA206E">
            <w:pPr>
              <w:ind w:left="0"/>
              <w:rPr>
                <w:lang w:val="en-GB"/>
              </w:rPr>
            </w:pPr>
            <w:r w:rsidRPr="00D27DCF">
              <w:rPr>
                <w:b/>
                <w:lang w:val="en-GB"/>
              </w:rPr>
              <w:t>QUESTION: Should C be allowed to have the child?</w:t>
            </w:r>
            <w:r w:rsidRPr="00D27DCF">
              <w:rPr>
                <w:lang w:val="en-GB"/>
              </w:rPr>
              <w:t xml:space="preserve"> </w:t>
            </w:r>
          </w:p>
        </w:tc>
      </w:tr>
    </w:tbl>
    <w:p w:rsidR="001D5F2A" w:rsidRDefault="001D5F2A" w:rsidP="00FA206E">
      <w:pPr>
        <w:ind w:left="0"/>
        <w:rPr>
          <w:lang w:val="en-GB"/>
        </w:rPr>
      </w:pPr>
    </w:p>
    <w:p w:rsidR="00362E4D" w:rsidRDefault="007B6697" w:rsidP="007B6697">
      <w:pPr>
        <w:ind w:left="0"/>
        <w:jc w:val="left"/>
        <w:rPr>
          <w:lang w:val="en-GB"/>
        </w:rPr>
      </w:pPr>
      <w:r>
        <w:rPr>
          <w:b/>
          <w:lang w:val="en-GB"/>
        </w:rPr>
        <w:t xml:space="preserve">2 </w:t>
      </w:r>
      <w:r>
        <w:rPr>
          <w:lang w:val="en-GB"/>
        </w:rPr>
        <w:t>(</w:t>
      </w:r>
      <w:r w:rsidRPr="00940331">
        <w:rPr>
          <w:b/>
          <w:lang w:val="en-GB"/>
        </w:rPr>
        <w:t>Rec 11.6</w:t>
      </w:r>
      <w:r>
        <w:rPr>
          <w:lang w:val="en-GB"/>
        </w:rPr>
        <w:t>) Listen to two people discussing one of the cases and answer the questions.</w:t>
      </w:r>
      <w:r>
        <w:rPr>
          <w:lang w:val="en-GB"/>
        </w:rPr>
        <w:br/>
      </w:r>
      <w:r>
        <w:rPr>
          <w:lang w:val="en-GB"/>
        </w:rPr>
        <w:tab/>
      </w:r>
      <w:proofErr w:type="spellStart"/>
      <w:proofErr w:type="gramStart"/>
      <w:r>
        <w:rPr>
          <w:lang w:val="en-GB"/>
        </w:rPr>
        <w:t>a</w:t>
      </w:r>
      <w:proofErr w:type="spellEnd"/>
      <w:proofErr w:type="gramEnd"/>
      <w:r>
        <w:rPr>
          <w:lang w:val="en-GB"/>
        </w:rPr>
        <w:t xml:space="preserve"> Which case are they discussion?</w:t>
      </w:r>
      <w:r>
        <w:rPr>
          <w:lang w:val="en-GB"/>
        </w:rPr>
        <w:br/>
        <w:t xml:space="preserve">             </w:t>
      </w:r>
      <w:proofErr w:type="gramStart"/>
      <w:r>
        <w:rPr>
          <w:lang w:val="en-GB"/>
        </w:rPr>
        <w:t>b</w:t>
      </w:r>
      <w:proofErr w:type="gramEnd"/>
      <w:r>
        <w:rPr>
          <w:lang w:val="en-GB"/>
        </w:rPr>
        <w:t xml:space="preserve"> What are the main arguments for and against?</w:t>
      </w:r>
    </w:p>
    <w:p w:rsidR="00C12455" w:rsidRDefault="00C12455" w:rsidP="007B6697">
      <w:pPr>
        <w:ind w:left="0"/>
        <w:jc w:val="left"/>
        <w:rPr>
          <w:b/>
          <w:lang w:val="en-GB"/>
        </w:rPr>
      </w:pPr>
    </w:p>
    <w:p w:rsidR="00C12455" w:rsidRDefault="00C12455" w:rsidP="007B6697">
      <w:pPr>
        <w:ind w:left="0"/>
        <w:jc w:val="left"/>
        <w:rPr>
          <w:b/>
          <w:lang w:val="en-GB"/>
        </w:rPr>
      </w:pPr>
    </w:p>
    <w:p w:rsidR="00362E4D" w:rsidRDefault="00362E4D" w:rsidP="007B6697">
      <w:pPr>
        <w:ind w:left="0"/>
        <w:jc w:val="left"/>
        <w:rPr>
          <w:lang w:val="en-GB"/>
        </w:rPr>
      </w:pPr>
      <w:r>
        <w:rPr>
          <w:b/>
          <w:lang w:val="en-GB"/>
        </w:rPr>
        <w:lastRenderedPageBreak/>
        <w:t xml:space="preserve">3 </w:t>
      </w:r>
      <w:r>
        <w:rPr>
          <w:lang w:val="en-GB"/>
        </w:rPr>
        <w:t>(</w:t>
      </w:r>
      <w:r w:rsidRPr="00940331">
        <w:rPr>
          <w:b/>
          <w:lang w:val="en-GB"/>
        </w:rPr>
        <w:t>Rec. 11.7</w:t>
      </w:r>
      <w:r>
        <w:rPr>
          <w:lang w:val="en-GB"/>
        </w:rPr>
        <w:t>) Listen and complete the phrases they use for disagreeing with each other.</w:t>
      </w:r>
    </w:p>
    <w:p w:rsidR="00362E4D" w:rsidRDefault="00362E4D" w:rsidP="007B6697">
      <w:pPr>
        <w:ind w:left="0"/>
        <w:jc w:val="left"/>
        <w:rPr>
          <w:lang w:val="en-GB"/>
        </w:rPr>
      </w:pPr>
      <w:proofErr w:type="spellStart"/>
      <w:proofErr w:type="gramStart"/>
      <w:r>
        <w:rPr>
          <w:b/>
          <w:lang w:val="en-GB"/>
        </w:rPr>
        <w:t>a</w:t>
      </w:r>
      <w:proofErr w:type="spellEnd"/>
      <w:r>
        <w:rPr>
          <w:b/>
          <w:lang w:val="en-GB"/>
        </w:rPr>
        <w:t xml:space="preserve"> </w:t>
      </w:r>
      <w:r>
        <w:rPr>
          <w:lang w:val="en-GB"/>
        </w:rPr>
        <w:t xml:space="preserve"> I</w:t>
      </w:r>
      <w:proofErr w:type="gramEnd"/>
      <w:r>
        <w:rPr>
          <w:lang w:val="en-GB"/>
        </w:rPr>
        <w:t xml:space="preserve"> can ___________ but …</w:t>
      </w:r>
    </w:p>
    <w:p w:rsidR="00362E4D" w:rsidRDefault="00362E4D" w:rsidP="007B6697">
      <w:pPr>
        <w:ind w:left="0"/>
        <w:jc w:val="left"/>
        <w:rPr>
          <w:lang w:val="en-GB"/>
        </w:rPr>
      </w:pPr>
      <w:proofErr w:type="gramStart"/>
      <w:r>
        <w:rPr>
          <w:b/>
          <w:lang w:val="en-GB"/>
        </w:rPr>
        <w:t>b</w:t>
      </w:r>
      <w:proofErr w:type="gramEnd"/>
      <w:r>
        <w:rPr>
          <w:lang w:val="en-GB"/>
        </w:rPr>
        <w:t xml:space="preserve"> The ___________ of it is …</w:t>
      </w:r>
    </w:p>
    <w:p w:rsidR="00362E4D" w:rsidRDefault="00362E4D" w:rsidP="007B6697">
      <w:pPr>
        <w:ind w:left="0"/>
        <w:jc w:val="left"/>
        <w:rPr>
          <w:lang w:val="en-GB"/>
        </w:rPr>
      </w:pPr>
      <w:proofErr w:type="gramStart"/>
      <w:r>
        <w:rPr>
          <w:b/>
          <w:lang w:val="en-GB"/>
        </w:rPr>
        <w:t>c</w:t>
      </w:r>
      <w:proofErr w:type="gramEnd"/>
      <w:r>
        <w:rPr>
          <w:lang w:val="en-GB"/>
        </w:rPr>
        <w:t xml:space="preserve"> I know ___________ but …</w:t>
      </w:r>
    </w:p>
    <w:p w:rsidR="00C12455" w:rsidRPr="007B6697" w:rsidRDefault="00362E4D" w:rsidP="007B6697">
      <w:pPr>
        <w:ind w:left="0"/>
        <w:jc w:val="left"/>
        <w:rPr>
          <w:lang w:val="en-GB"/>
        </w:rPr>
      </w:pPr>
      <w:proofErr w:type="spellStart"/>
      <w:proofErr w:type="gramStart"/>
      <w:r>
        <w:rPr>
          <w:b/>
          <w:lang w:val="en-GB"/>
        </w:rPr>
        <w:t>d</w:t>
      </w:r>
      <w:proofErr w:type="spellEnd"/>
      <w:proofErr w:type="gramEnd"/>
      <w:r>
        <w:rPr>
          <w:lang w:val="en-GB"/>
        </w:rPr>
        <w:t xml:space="preserve"> I know but ___________ …</w:t>
      </w:r>
    </w:p>
    <w:p w:rsidR="002D307A" w:rsidRPr="00D27DCF" w:rsidRDefault="002D307A" w:rsidP="00FA206E">
      <w:pPr>
        <w:ind w:left="0"/>
        <w:rPr>
          <w:lang w:val="en-GB"/>
        </w:rPr>
      </w:pPr>
      <w:r w:rsidRPr="00D27DCF">
        <w:rPr>
          <w:b/>
          <w:lang w:val="en-GB"/>
        </w:rPr>
        <w:t>TASK:</w:t>
      </w:r>
    </w:p>
    <w:p w:rsidR="002D307A" w:rsidRPr="00D27DCF" w:rsidRDefault="002D307A" w:rsidP="002D307A">
      <w:pPr>
        <w:ind w:left="0"/>
        <w:jc w:val="left"/>
        <w:rPr>
          <w:lang w:val="en-GB"/>
        </w:rPr>
      </w:pPr>
      <w:r w:rsidRPr="00D27DCF">
        <w:rPr>
          <w:b/>
          <w:lang w:val="en-GB"/>
        </w:rPr>
        <w:t xml:space="preserve">1 </w:t>
      </w:r>
      <w:r w:rsidRPr="00D27DCF">
        <w:rPr>
          <w:lang w:val="en-GB"/>
        </w:rPr>
        <w:t xml:space="preserve">Choose the case that most interests you. Then look at the question at the end of the case and make notes under the following headings: arguments for and arguments against. Think of three or four arguments for each </w:t>
      </w:r>
      <w:r w:rsidR="00D27DCF" w:rsidRPr="00D27DCF">
        <w:rPr>
          <w:lang w:val="en-GB"/>
        </w:rPr>
        <w:t>category</w:t>
      </w:r>
      <w:r w:rsidRPr="00D27DCF">
        <w:rPr>
          <w:lang w:val="en-GB"/>
        </w:rPr>
        <w:t>. Write</w:t>
      </w:r>
      <w:r w:rsidR="00D27DCF" w:rsidRPr="00D27DCF">
        <w:rPr>
          <w:lang w:val="en-GB"/>
        </w:rPr>
        <w:t xml:space="preserve"> them in the forum giving your opinion on what should happen.</w:t>
      </w:r>
    </w:p>
    <w:p w:rsidR="00D27DCF" w:rsidRPr="00D27DCF" w:rsidRDefault="002D307A" w:rsidP="002D307A">
      <w:pPr>
        <w:ind w:left="0"/>
        <w:jc w:val="left"/>
        <w:rPr>
          <w:lang w:val="en-GB"/>
        </w:rPr>
      </w:pPr>
      <w:r w:rsidRPr="00D27DCF">
        <w:rPr>
          <w:b/>
          <w:lang w:val="en-GB"/>
        </w:rPr>
        <w:t>2</w:t>
      </w:r>
      <w:r w:rsidRPr="00D27DCF">
        <w:rPr>
          <w:lang w:val="en-GB"/>
        </w:rPr>
        <w:t xml:space="preserve"> Once you post your contribution, find someone</w:t>
      </w:r>
      <w:r w:rsidR="00D27DCF" w:rsidRPr="00D27DCF">
        <w:rPr>
          <w:lang w:val="en-GB"/>
        </w:rPr>
        <w:t xml:space="preserve"> else</w:t>
      </w:r>
      <w:r w:rsidRPr="00D27DCF">
        <w:rPr>
          <w:lang w:val="en-GB"/>
        </w:rPr>
        <w:t xml:space="preserve">´s post on the same topic and compare </w:t>
      </w:r>
      <w:r w:rsidR="00D27DCF" w:rsidRPr="00D27DCF">
        <w:rPr>
          <w:lang w:val="en-GB"/>
        </w:rPr>
        <w:t>it with yours</w:t>
      </w:r>
      <w:r w:rsidRPr="00D27DCF">
        <w:rPr>
          <w:lang w:val="en-GB"/>
        </w:rPr>
        <w:t>. If you feel like discussing your opinion</w:t>
      </w:r>
      <w:r w:rsidR="00D27DCF" w:rsidRPr="00D27DCF">
        <w:rPr>
          <w:lang w:val="en-GB"/>
        </w:rPr>
        <w:t>s, you of course can do so.</w:t>
      </w:r>
      <w:r w:rsidRPr="00D27DCF">
        <w:rPr>
          <w:lang w:val="en-GB"/>
        </w:rPr>
        <w:t xml:space="preserve"> </w:t>
      </w:r>
    </w:p>
    <w:p w:rsidR="00D27DCF" w:rsidRPr="00D27DCF" w:rsidRDefault="00D27DCF" w:rsidP="002D307A">
      <w:pPr>
        <w:ind w:left="0"/>
        <w:jc w:val="left"/>
        <w:rPr>
          <w:lang w:val="en-GB"/>
        </w:rPr>
      </w:pPr>
      <w:r w:rsidRPr="00D27DCF">
        <w:rPr>
          <w:b/>
          <w:lang w:val="en-GB"/>
        </w:rPr>
        <w:t>Useful language</w:t>
      </w:r>
      <w:r w:rsidRPr="00D27DCF">
        <w:rPr>
          <w:lang w:val="en-GB"/>
        </w:rPr>
        <w:t>:</w:t>
      </w:r>
    </w:p>
    <w:p w:rsidR="00D27DCF" w:rsidRPr="00D27DCF" w:rsidRDefault="00D27DCF" w:rsidP="002D307A">
      <w:pPr>
        <w:ind w:left="0"/>
        <w:jc w:val="left"/>
        <w:rPr>
          <w:lang w:val="en-GB"/>
        </w:rPr>
      </w:pPr>
      <w:proofErr w:type="spellStart"/>
      <w:proofErr w:type="gramStart"/>
      <w:r w:rsidRPr="00D27DCF">
        <w:rPr>
          <w:b/>
          <w:lang w:val="en-GB"/>
        </w:rPr>
        <w:t>a</w:t>
      </w:r>
      <w:proofErr w:type="spellEnd"/>
      <w:proofErr w:type="gramEnd"/>
      <w:r w:rsidRPr="00D27DCF">
        <w:rPr>
          <w:b/>
          <w:lang w:val="en-GB"/>
        </w:rPr>
        <w:t xml:space="preserve"> Arguments for and against</w:t>
      </w:r>
    </w:p>
    <w:p w:rsidR="00D27DCF" w:rsidRPr="00D27DCF" w:rsidRDefault="00D27DCF" w:rsidP="002D307A">
      <w:pPr>
        <w:ind w:left="0"/>
        <w:jc w:val="left"/>
        <w:rPr>
          <w:lang w:val="en-GB"/>
        </w:rPr>
      </w:pPr>
      <w:r w:rsidRPr="00D27DCF">
        <w:rPr>
          <w:lang w:val="en-GB"/>
        </w:rPr>
        <w:t>What if … (he/she became ill again)?</w:t>
      </w:r>
    </w:p>
    <w:p w:rsidR="00D27DCF" w:rsidRPr="00D27DCF" w:rsidRDefault="00D27DCF" w:rsidP="002D307A">
      <w:pPr>
        <w:ind w:left="0"/>
        <w:jc w:val="left"/>
        <w:rPr>
          <w:lang w:val="en-GB"/>
        </w:rPr>
      </w:pPr>
      <w:r w:rsidRPr="00D27DCF">
        <w:rPr>
          <w:lang w:val="en-GB"/>
        </w:rPr>
        <w:t>How would (the baby) feel when he/she grew up?</w:t>
      </w:r>
    </w:p>
    <w:p w:rsidR="00D27DCF" w:rsidRPr="00D27DCF" w:rsidRDefault="00D27DCF" w:rsidP="002D307A">
      <w:pPr>
        <w:ind w:left="0"/>
        <w:jc w:val="left"/>
        <w:rPr>
          <w:lang w:val="en-GB"/>
        </w:rPr>
      </w:pPr>
      <w:r w:rsidRPr="00D27DCF">
        <w:rPr>
          <w:lang w:val="en-GB"/>
        </w:rPr>
        <w:t>What about the rights of (the father/baby)?</w:t>
      </w:r>
    </w:p>
    <w:p w:rsidR="00D27DCF" w:rsidRPr="00D27DCF" w:rsidRDefault="00D27DCF" w:rsidP="002D307A">
      <w:pPr>
        <w:ind w:left="0"/>
        <w:jc w:val="left"/>
        <w:rPr>
          <w:lang w:val="en-GB"/>
        </w:rPr>
      </w:pPr>
      <w:proofErr w:type="gramStart"/>
      <w:r w:rsidRPr="00D27DCF">
        <w:rPr>
          <w:b/>
          <w:lang w:val="en-GB"/>
        </w:rPr>
        <w:t>b</w:t>
      </w:r>
      <w:proofErr w:type="gramEnd"/>
      <w:r w:rsidRPr="00D27DCF">
        <w:rPr>
          <w:b/>
          <w:lang w:val="en-GB"/>
        </w:rPr>
        <w:t xml:space="preserve"> Giving your opinion</w:t>
      </w:r>
    </w:p>
    <w:p w:rsidR="00D27DCF" w:rsidRPr="00D27DCF" w:rsidRDefault="00D27DCF" w:rsidP="002D307A">
      <w:pPr>
        <w:ind w:left="0"/>
        <w:jc w:val="left"/>
        <w:rPr>
          <w:lang w:val="en-GB"/>
        </w:rPr>
      </w:pPr>
      <w:proofErr w:type="spellStart"/>
      <w:r w:rsidRPr="00D27DCF">
        <w:rPr>
          <w:lang w:val="en-GB"/>
        </w:rPr>
        <w:t>He/She</w:t>
      </w:r>
      <w:proofErr w:type="spellEnd"/>
      <w:r w:rsidRPr="00D27DCF">
        <w:rPr>
          <w:lang w:val="en-GB"/>
        </w:rPr>
        <w:t xml:space="preserve"> </w:t>
      </w:r>
      <w:proofErr w:type="gramStart"/>
      <w:r w:rsidRPr="00D27DCF">
        <w:rPr>
          <w:lang w:val="en-GB"/>
        </w:rPr>
        <w:t>should(</w:t>
      </w:r>
      <w:proofErr w:type="spellStart"/>
      <w:proofErr w:type="gramEnd"/>
      <w:r w:rsidRPr="00D27DCF">
        <w:rPr>
          <w:lang w:val="en-GB"/>
        </w:rPr>
        <w:t>n´t</w:t>
      </w:r>
      <w:proofErr w:type="spellEnd"/>
      <w:r w:rsidRPr="00D27DCF">
        <w:rPr>
          <w:lang w:val="en-GB"/>
        </w:rPr>
        <w:t>) be allowed to …</w:t>
      </w:r>
    </w:p>
    <w:p w:rsidR="00D27DCF" w:rsidRPr="00D27DCF" w:rsidRDefault="00D27DCF" w:rsidP="002D307A">
      <w:pPr>
        <w:ind w:left="0"/>
        <w:jc w:val="left"/>
        <w:rPr>
          <w:lang w:val="en-GB"/>
        </w:rPr>
      </w:pPr>
      <w:r w:rsidRPr="00D27DCF">
        <w:rPr>
          <w:lang w:val="en-GB"/>
        </w:rPr>
        <w:t>I think people should have the right to …</w:t>
      </w:r>
    </w:p>
    <w:p w:rsidR="00D27DCF" w:rsidRPr="00D27DCF" w:rsidRDefault="00D27DCF" w:rsidP="002D307A">
      <w:pPr>
        <w:ind w:left="0"/>
        <w:jc w:val="left"/>
        <w:rPr>
          <w:lang w:val="en-GB"/>
        </w:rPr>
      </w:pPr>
      <w:r w:rsidRPr="00D27DCF">
        <w:rPr>
          <w:lang w:val="en-GB"/>
        </w:rPr>
        <w:t>In my opinion it´s morally wrong to …</w:t>
      </w:r>
    </w:p>
    <w:p w:rsidR="00D27DCF" w:rsidRPr="00D27DCF" w:rsidRDefault="00D27DCF" w:rsidP="002D307A">
      <w:pPr>
        <w:ind w:left="0"/>
        <w:jc w:val="left"/>
        <w:rPr>
          <w:lang w:val="en-GB"/>
        </w:rPr>
      </w:pPr>
      <w:r w:rsidRPr="00D27DCF">
        <w:rPr>
          <w:lang w:val="en-GB"/>
        </w:rPr>
        <w:t>It´s a question of whether or not …</w:t>
      </w:r>
    </w:p>
    <w:p w:rsidR="00D27DCF" w:rsidRPr="00D27DCF" w:rsidRDefault="00D27DCF" w:rsidP="002D307A">
      <w:pPr>
        <w:ind w:left="0"/>
        <w:jc w:val="left"/>
        <w:rPr>
          <w:lang w:val="en-GB"/>
        </w:rPr>
      </w:pPr>
      <w:r w:rsidRPr="00D27DCF">
        <w:rPr>
          <w:lang w:val="en-GB"/>
        </w:rPr>
        <w:t>I think you have to be practical …</w:t>
      </w:r>
    </w:p>
    <w:p w:rsidR="00D27DCF" w:rsidRPr="00D27DCF" w:rsidRDefault="00D27DCF" w:rsidP="002D307A">
      <w:pPr>
        <w:ind w:left="0"/>
        <w:jc w:val="left"/>
        <w:rPr>
          <w:lang w:val="en-GB"/>
        </w:rPr>
      </w:pPr>
      <w:r w:rsidRPr="00D27DCF">
        <w:rPr>
          <w:lang w:val="en-GB"/>
        </w:rPr>
        <w:t>I feel really sorry for … but I feel that …</w:t>
      </w:r>
    </w:p>
    <w:p w:rsidR="00D27DCF" w:rsidRPr="00D27DCF" w:rsidRDefault="00D27DCF" w:rsidP="002D307A">
      <w:pPr>
        <w:ind w:left="0"/>
        <w:jc w:val="left"/>
        <w:rPr>
          <w:lang w:val="en-GB"/>
        </w:rPr>
      </w:pPr>
      <w:proofErr w:type="gramStart"/>
      <w:r w:rsidRPr="00D27DCF">
        <w:rPr>
          <w:b/>
          <w:lang w:val="en-GB"/>
        </w:rPr>
        <w:t>c</w:t>
      </w:r>
      <w:proofErr w:type="gramEnd"/>
      <w:r w:rsidRPr="00D27DCF">
        <w:rPr>
          <w:b/>
          <w:lang w:val="en-GB"/>
        </w:rPr>
        <w:t xml:space="preserve"> Agreeing/disagreeing</w:t>
      </w:r>
    </w:p>
    <w:p w:rsidR="00D27DCF" w:rsidRPr="00D27DCF" w:rsidRDefault="00D27DCF" w:rsidP="002D307A">
      <w:pPr>
        <w:ind w:left="0"/>
        <w:jc w:val="left"/>
        <w:rPr>
          <w:lang w:val="en-GB"/>
        </w:rPr>
      </w:pPr>
      <w:r w:rsidRPr="00D27DCF">
        <w:rPr>
          <w:lang w:val="en-GB"/>
        </w:rPr>
        <w:t>I see what you mean, but …</w:t>
      </w:r>
    </w:p>
    <w:p w:rsidR="00D27DCF" w:rsidRPr="00D27DCF" w:rsidRDefault="00D27DCF" w:rsidP="002D307A">
      <w:pPr>
        <w:ind w:left="0"/>
        <w:jc w:val="left"/>
        <w:rPr>
          <w:lang w:val="en-GB"/>
        </w:rPr>
      </w:pPr>
      <w:r w:rsidRPr="00D27DCF">
        <w:rPr>
          <w:lang w:val="en-GB"/>
        </w:rPr>
        <w:t>I totally agree (with …)</w:t>
      </w:r>
    </w:p>
    <w:p w:rsidR="00C757CB" w:rsidRDefault="00D27DCF" w:rsidP="002D307A">
      <w:pPr>
        <w:ind w:left="0"/>
        <w:jc w:val="left"/>
        <w:rPr>
          <w:lang w:val="en-GB"/>
        </w:rPr>
      </w:pPr>
      <w:r w:rsidRPr="00D27DCF">
        <w:rPr>
          <w:lang w:val="en-GB"/>
        </w:rPr>
        <w:t>I don´t agree (at all).</w:t>
      </w:r>
    </w:p>
    <w:p w:rsidR="002D307A" w:rsidRPr="002D307A" w:rsidRDefault="00C757CB" w:rsidP="002D307A">
      <w:pPr>
        <w:ind w:left="0"/>
        <w:jc w:val="left"/>
      </w:pPr>
      <w:bookmarkStart w:id="0" w:name="_GoBack"/>
      <w:bookmarkEnd w:id="0"/>
      <w:r>
        <w:rPr>
          <w:rStyle w:val="Zvraznn"/>
          <w:rFonts w:ascii="Arial" w:hAnsi="Arial" w:cs="Arial"/>
          <w:color w:val="000000"/>
          <w:sz w:val="19"/>
          <w:szCs w:val="19"/>
          <w:shd w:val="clear" w:color="auto" w:fill="FFFFFF"/>
        </w:rPr>
        <w:t xml:space="preserve">(Source: New </w:t>
      </w:r>
      <w:proofErr w:type="spellStart"/>
      <w:r>
        <w:rPr>
          <w:rStyle w:val="Zvraznn"/>
          <w:rFonts w:ascii="Arial" w:hAnsi="Arial" w:cs="Arial"/>
          <w:color w:val="000000"/>
          <w:sz w:val="19"/>
          <w:szCs w:val="19"/>
          <w:shd w:val="clear" w:color="auto" w:fill="FFFFFF"/>
        </w:rPr>
        <w:t>Cutting</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Edge</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Upper</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Intermediate</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Student´s</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Book</w:t>
      </w:r>
      <w:proofErr w:type="spellEnd"/>
      <w:r>
        <w:rPr>
          <w:rStyle w:val="Zvraznn"/>
          <w:rFonts w:ascii="Arial" w:hAnsi="Arial" w:cs="Arial"/>
          <w:color w:val="000000"/>
          <w:sz w:val="19"/>
          <w:szCs w:val="19"/>
          <w:shd w:val="clear" w:color="auto" w:fill="FFFFFF"/>
        </w:rPr>
        <w:t>, </w:t>
      </w:r>
      <w:proofErr w:type="spellStart"/>
      <w:r>
        <w:rPr>
          <w:rStyle w:val="Zvraznn"/>
          <w:rFonts w:ascii="Arial" w:hAnsi="Arial" w:cs="Arial"/>
          <w:color w:val="000000"/>
          <w:sz w:val="19"/>
          <w:szCs w:val="19"/>
          <w:shd w:val="clear" w:color="auto" w:fill="FFFFFF"/>
        </w:rPr>
        <w:t>Pearson</w:t>
      </w:r>
      <w:proofErr w:type="spellEnd"/>
      <w:r>
        <w:rPr>
          <w:rStyle w:val="Zvraznn"/>
          <w:rFonts w:ascii="Arial" w:hAnsi="Arial" w:cs="Arial"/>
          <w:color w:val="000000"/>
          <w:sz w:val="19"/>
          <w:szCs w:val="19"/>
          <w:shd w:val="clear" w:color="auto" w:fill="FFFFFF"/>
        </w:rPr>
        <w:t xml:space="preserve"> </w:t>
      </w:r>
      <w:proofErr w:type="spellStart"/>
      <w:r>
        <w:rPr>
          <w:rStyle w:val="Zvraznn"/>
          <w:rFonts w:ascii="Arial" w:hAnsi="Arial" w:cs="Arial"/>
          <w:color w:val="000000"/>
          <w:sz w:val="19"/>
          <w:szCs w:val="19"/>
          <w:shd w:val="clear" w:color="auto" w:fill="FFFFFF"/>
        </w:rPr>
        <w:t>Education</w:t>
      </w:r>
      <w:proofErr w:type="spellEnd"/>
      <w:r>
        <w:rPr>
          <w:rStyle w:val="Zvraznn"/>
          <w:rFonts w:ascii="Arial" w:hAnsi="Arial" w:cs="Arial"/>
          <w:color w:val="000000"/>
          <w:sz w:val="19"/>
          <w:szCs w:val="19"/>
          <w:shd w:val="clear" w:color="auto" w:fill="FFFFFF"/>
        </w:rPr>
        <w:t xml:space="preserve"> Ltd., 2005)</w:t>
      </w:r>
      <w:r w:rsidR="002D307A">
        <w:br/>
      </w:r>
    </w:p>
    <w:sectPr w:rsidR="002D307A" w:rsidRPr="002D30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E7" w:rsidRDefault="00784FE7" w:rsidP="00FA206E">
      <w:pPr>
        <w:spacing w:after="0" w:line="240" w:lineRule="auto"/>
      </w:pPr>
      <w:r>
        <w:separator/>
      </w:r>
    </w:p>
  </w:endnote>
  <w:endnote w:type="continuationSeparator" w:id="0">
    <w:p w:rsidR="00784FE7" w:rsidRDefault="00784FE7" w:rsidP="00FA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E7" w:rsidRDefault="00784FE7" w:rsidP="00FA206E">
      <w:pPr>
        <w:spacing w:after="0" w:line="240" w:lineRule="auto"/>
      </w:pPr>
      <w:r>
        <w:separator/>
      </w:r>
    </w:p>
  </w:footnote>
  <w:footnote w:type="continuationSeparator" w:id="0">
    <w:p w:rsidR="00784FE7" w:rsidRDefault="00784FE7" w:rsidP="00FA206E">
      <w:pPr>
        <w:spacing w:after="0" w:line="240" w:lineRule="auto"/>
      </w:pPr>
      <w:r>
        <w:continuationSeparator/>
      </w:r>
    </w:p>
  </w:footnote>
  <w:footnote w:id="1">
    <w:p w:rsidR="00FA206E" w:rsidRPr="00D27DCF" w:rsidRDefault="00FA206E">
      <w:pPr>
        <w:pStyle w:val="Textpoznpodarou"/>
        <w:rPr>
          <w:lang w:val="en-GB"/>
        </w:rPr>
      </w:pPr>
      <w:r>
        <w:rPr>
          <w:rStyle w:val="Znakapoznpodarou"/>
        </w:rPr>
        <w:footnoteRef/>
      </w:r>
      <w:r>
        <w:t xml:space="preserve"> </w:t>
      </w:r>
      <w:proofErr w:type="gramStart"/>
      <w:r w:rsidRPr="00D27DCF">
        <w:rPr>
          <w:lang w:val="en-GB"/>
        </w:rPr>
        <w:t>in</w:t>
      </w:r>
      <w:proofErr w:type="gramEnd"/>
      <w:r w:rsidRPr="00D27DCF">
        <w:rPr>
          <w:lang w:val="en-GB"/>
        </w:rPr>
        <w:t xml:space="preserve"> vitro fertilization: a medical treatment in which a human </w:t>
      </w:r>
      <w:r w:rsidR="00D27DCF">
        <w:rPr>
          <w:lang w:val="en-GB"/>
        </w:rPr>
        <w:t>eg</w:t>
      </w:r>
      <w:r w:rsidRPr="00D27DCF">
        <w:rPr>
          <w:lang w:val="en-GB"/>
        </w:rPr>
        <w:t>g</w:t>
      </w:r>
      <w:r w:rsidR="00D27DCF">
        <w:rPr>
          <w:lang w:val="en-GB"/>
        </w:rPr>
        <w:t xml:space="preserve"> </w:t>
      </w:r>
      <w:r w:rsidRPr="00D27DCF">
        <w:rPr>
          <w:lang w:val="en-GB"/>
        </w:rPr>
        <w:t>is fertilized outside a woman´s body and then put back inside her body to grow into a baby.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6E"/>
    <w:rsid w:val="000C3831"/>
    <w:rsid w:val="001D5F2A"/>
    <w:rsid w:val="002D307A"/>
    <w:rsid w:val="00326E40"/>
    <w:rsid w:val="00362E4D"/>
    <w:rsid w:val="00603DCF"/>
    <w:rsid w:val="006E6521"/>
    <w:rsid w:val="00784FE7"/>
    <w:rsid w:val="007B6697"/>
    <w:rsid w:val="00940331"/>
    <w:rsid w:val="00B1049B"/>
    <w:rsid w:val="00B611DD"/>
    <w:rsid w:val="00C12455"/>
    <w:rsid w:val="00C14C50"/>
    <w:rsid w:val="00C757CB"/>
    <w:rsid w:val="00D27DCF"/>
    <w:rsid w:val="00E15C01"/>
    <w:rsid w:val="00E74098"/>
    <w:rsid w:val="00EC6042"/>
    <w:rsid w:val="00F80155"/>
    <w:rsid w:val="00FA2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20" w:line="360" w:lineRule="auto"/>
        <w:ind w:lef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4C50"/>
  </w:style>
  <w:style w:type="paragraph" w:styleId="Nadpis1">
    <w:name w:val="heading 1"/>
    <w:basedOn w:val="Normln"/>
    <w:next w:val="Normln"/>
    <w:link w:val="Nadpis1Char"/>
    <w:uiPriority w:val="9"/>
    <w:qFormat/>
    <w:rsid w:val="00C1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14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14C5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C14C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4C5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C14C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14C5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C14C50"/>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C14C50"/>
    <w:pPr>
      <w:ind w:left="720"/>
      <w:contextualSpacing/>
    </w:pPr>
  </w:style>
  <w:style w:type="table" w:styleId="Mkatabulky">
    <w:name w:val="Table Grid"/>
    <w:basedOn w:val="Normlntabulka"/>
    <w:uiPriority w:val="59"/>
    <w:rsid w:val="00FA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A206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206E"/>
    <w:rPr>
      <w:sz w:val="20"/>
      <w:szCs w:val="20"/>
    </w:rPr>
  </w:style>
  <w:style w:type="character" w:styleId="Znakapoznpodarou">
    <w:name w:val="footnote reference"/>
    <w:basedOn w:val="Standardnpsmoodstavce"/>
    <w:uiPriority w:val="99"/>
    <w:semiHidden/>
    <w:unhideWhenUsed/>
    <w:rsid w:val="00FA206E"/>
    <w:rPr>
      <w:vertAlign w:val="superscript"/>
    </w:rPr>
  </w:style>
  <w:style w:type="character" w:styleId="Zvraznn">
    <w:name w:val="Emphasis"/>
    <w:basedOn w:val="Standardnpsmoodstavce"/>
    <w:uiPriority w:val="20"/>
    <w:qFormat/>
    <w:rsid w:val="00C757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20" w:line="360" w:lineRule="auto"/>
        <w:ind w:lef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4C50"/>
  </w:style>
  <w:style w:type="paragraph" w:styleId="Nadpis1">
    <w:name w:val="heading 1"/>
    <w:basedOn w:val="Normln"/>
    <w:next w:val="Normln"/>
    <w:link w:val="Nadpis1Char"/>
    <w:uiPriority w:val="9"/>
    <w:qFormat/>
    <w:rsid w:val="00C1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14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14C5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C14C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4C5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C14C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14C5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C14C50"/>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C14C50"/>
    <w:pPr>
      <w:ind w:left="720"/>
      <w:contextualSpacing/>
    </w:pPr>
  </w:style>
  <w:style w:type="table" w:styleId="Mkatabulky">
    <w:name w:val="Table Grid"/>
    <w:basedOn w:val="Normlntabulka"/>
    <w:uiPriority w:val="59"/>
    <w:rsid w:val="00FA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A206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206E"/>
    <w:rPr>
      <w:sz w:val="20"/>
      <w:szCs w:val="20"/>
    </w:rPr>
  </w:style>
  <w:style w:type="character" w:styleId="Znakapoznpodarou">
    <w:name w:val="footnote reference"/>
    <w:basedOn w:val="Standardnpsmoodstavce"/>
    <w:uiPriority w:val="99"/>
    <w:semiHidden/>
    <w:unhideWhenUsed/>
    <w:rsid w:val="00FA206E"/>
    <w:rPr>
      <w:vertAlign w:val="superscript"/>
    </w:rPr>
  </w:style>
  <w:style w:type="character" w:styleId="Zvraznn">
    <w:name w:val="Emphasis"/>
    <w:basedOn w:val="Standardnpsmoodstavce"/>
    <w:uiPriority w:val="20"/>
    <w:qFormat/>
    <w:rsid w:val="00C75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53E27FF-8C86-4DEB-942F-E9101A92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3260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Kašpárková</dc:creator>
  <cp:lastModifiedBy>Kašpárková</cp:lastModifiedBy>
  <cp:revision>4</cp:revision>
  <dcterms:created xsi:type="dcterms:W3CDTF">2016-05-01T21:06:00Z</dcterms:created>
  <dcterms:modified xsi:type="dcterms:W3CDTF">2016-05-01T21:09:00Z</dcterms:modified>
</cp:coreProperties>
</file>