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D2" w:rsidRPr="00B61C39" w:rsidRDefault="0002592D" w:rsidP="00B00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C39">
        <w:rPr>
          <w:rFonts w:ascii="Times New Roman" w:hAnsi="Times New Roman" w:cs="Times New Roman"/>
          <w:sz w:val="24"/>
          <w:szCs w:val="24"/>
        </w:rPr>
        <w:t>SLUCHOVÁ PERCEPCE, VNÍMÁNÍ A REPRODUKCE RYTMU-Podpůrný výukový materiály Reedukace SPU</w:t>
      </w:r>
    </w:p>
    <w:p w:rsidR="0002592D" w:rsidRPr="00B61C39" w:rsidRDefault="0002592D" w:rsidP="00B00D49">
      <w:pPr>
        <w:rPr>
          <w:rFonts w:ascii="Times New Roman" w:hAnsi="Times New Roman" w:cs="Times New Roman"/>
          <w:sz w:val="24"/>
          <w:szCs w:val="24"/>
        </w:rPr>
      </w:pPr>
    </w:p>
    <w:p w:rsidR="0002592D" w:rsidRPr="00B61C39" w:rsidRDefault="0002592D" w:rsidP="00B00D49">
      <w:pPr>
        <w:rPr>
          <w:rFonts w:ascii="Times New Roman" w:hAnsi="Times New Roman" w:cs="Times New Roman"/>
          <w:sz w:val="24"/>
          <w:szCs w:val="24"/>
        </w:rPr>
      </w:pPr>
    </w:p>
    <w:p w:rsid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</w:p>
    <w:p w:rsidR="00B00D49" w:rsidRPr="00B61C39" w:rsidRDefault="00B00D49" w:rsidP="00B00D49">
      <w:pPr>
        <w:rPr>
          <w:rFonts w:ascii="Times New Roman" w:hAnsi="Times New Roman" w:cs="Times New Roman"/>
          <w:sz w:val="24"/>
          <w:szCs w:val="24"/>
        </w:rPr>
      </w:pPr>
    </w:p>
    <w:p w:rsidR="0002592D" w:rsidRPr="00B61C39" w:rsidRDefault="0002592D" w:rsidP="00B00D49">
      <w:pPr>
        <w:rPr>
          <w:rFonts w:ascii="Times New Roman" w:hAnsi="Times New Roman" w:cs="Times New Roman"/>
          <w:sz w:val="24"/>
          <w:szCs w:val="24"/>
        </w:rPr>
      </w:pPr>
    </w:p>
    <w:p w:rsidR="0002592D" w:rsidRPr="00B61C39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B61C39">
        <w:rPr>
          <w:rFonts w:ascii="Times New Roman" w:hAnsi="Times New Roman" w:cs="Times New Roman"/>
          <w:sz w:val="24"/>
          <w:szCs w:val="24"/>
        </w:rPr>
        <w:t>Vývoj sluchové percepce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kern w:val="24"/>
        </w:rPr>
        <w:t xml:space="preserve">Rozvíjí se již v </w:t>
      </w:r>
      <w:r w:rsidRPr="0002592D">
        <w:rPr>
          <w:rFonts w:eastAsiaTheme="minorEastAsia"/>
          <w:kern w:val="24"/>
          <w:u w:val="single"/>
        </w:rPr>
        <w:t>prenatálním životě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kern w:val="24"/>
        </w:rPr>
        <w:t xml:space="preserve">Od </w:t>
      </w:r>
      <w:r w:rsidRPr="0002592D">
        <w:rPr>
          <w:rFonts w:eastAsiaTheme="minorEastAsia"/>
          <w:kern w:val="24"/>
          <w:u w:val="single"/>
        </w:rPr>
        <w:t xml:space="preserve">5. měsíce </w:t>
      </w:r>
      <w:r w:rsidRPr="0002592D">
        <w:rPr>
          <w:rFonts w:eastAsiaTheme="minorEastAsia"/>
          <w:kern w:val="24"/>
        </w:rPr>
        <w:t>plod vnímá zvukové podněty z vnějšího i vnitřního prostředí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kern w:val="24"/>
        </w:rPr>
        <w:t xml:space="preserve">Od </w:t>
      </w:r>
      <w:r w:rsidRPr="0002592D">
        <w:rPr>
          <w:rFonts w:eastAsiaTheme="minorEastAsia"/>
          <w:kern w:val="24"/>
          <w:u w:val="single"/>
        </w:rPr>
        <w:t xml:space="preserve">6. měsíce </w:t>
      </w:r>
      <w:r w:rsidRPr="0002592D">
        <w:rPr>
          <w:rFonts w:eastAsiaTheme="minorEastAsia"/>
          <w:kern w:val="24"/>
        </w:rPr>
        <w:t>reaguje diferencovaným pohybem na různé zvuky (hlasy blízkých, hudba)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kern w:val="24"/>
          <w:u w:val="single"/>
        </w:rPr>
        <w:t xml:space="preserve">Po narození </w:t>
      </w:r>
      <w:r w:rsidRPr="0002592D">
        <w:rPr>
          <w:rFonts w:eastAsiaTheme="minorEastAsia"/>
          <w:kern w:val="24"/>
        </w:rPr>
        <w:t>reakce nediferencovaným pohybem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kern w:val="24"/>
        </w:rPr>
        <w:t>Později se liší reakce na libé a nelibé zvukové podněty</w:t>
      </w:r>
    </w:p>
    <w:p w:rsidR="0002592D" w:rsidRPr="0002592D" w:rsidRDefault="0002592D" w:rsidP="00B00D49">
      <w:pPr>
        <w:pStyle w:val="Odstavecseseznamem"/>
        <w:numPr>
          <w:ilvl w:val="0"/>
          <w:numId w:val="1"/>
        </w:numPr>
        <w:spacing w:line="276" w:lineRule="auto"/>
      </w:pPr>
      <w:r w:rsidRPr="0002592D">
        <w:rPr>
          <w:rFonts w:eastAsiaTheme="minorEastAsia"/>
          <w:b/>
          <w:bCs/>
          <w:kern w:val="24"/>
        </w:rPr>
        <w:t xml:space="preserve">Vývoj sluchu směřuje ke stále vyšší ostrosti a </w:t>
      </w:r>
      <w:proofErr w:type="gramStart"/>
      <w:r w:rsidRPr="0002592D">
        <w:rPr>
          <w:rFonts w:eastAsiaTheme="minorEastAsia"/>
          <w:b/>
          <w:bCs/>
          <w:kern w:val="24"/>
        </w:rPr>
        <w:t>diferenciaci  zvuků</w:t>
      </w:r>
      <w:proofErr w:type="gramEnd"/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  <w:u w:val="single"/>
        </w:rPr>
        <w:t xml:space="preserve">Je předpokladem </w:t>
      </w:r>
      <w:r w:rsidRPr="0002592D">
        <w:rPr>
          <w:rFonts w:ascii="Times New Roman" w:hAnsi="Times New Roman" w:cs="Times New Roman"/>
          <w:sz w:val="24"/>
          <w:szCs w:val="24"/>
        </w:rPr>
        <w:t>globálního vnímání řeči, později jejích elementů v podobě slov, slabik a hlásek</w:t>
      </w:r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 xml:space="preserve">Už kolem </w:t>
      </w:r>
      <w:r w:rsidRPr="0002592D">
        <w:rPr>
          <w:rFonts w:ascii="Times New Roman" w:hAnsi="Times New Roman" w:cs="Times New Roman"/>
          <w:sz w:val="24"/>
          <w:szCs w:val="24"/>
          <w:u w:val="single"/>
        </w:rPr>
        <w:t xml:space="preserve">3. měsíce </w:t>
      </w:r>
      <w:r w:rsidRPr="0002592D">
        <w:rPr>
          <w:rFonts w:ascii="Times New Roman" w:hAnsi="Times New Roman" w:cs="Times New Roman"/>
          <w:sz w:val="24"/>
          <w:szCs w:val="24"/>
        </w:rPr>
        <w:t>dítě rozlišuje některé elementy řeči, odpovídá n</w:t>
      </w:r>
      <w:r w:rsidRPr="0002592D">
        <w:rPr>
          <w:rFonts w:ascii="Times New Roman" w:hAnsi="Times New Roman" w:cs="Times New Roman"/>
          <w:sz w:val="24"/>
          <w:szCs w:val="24"/>
        </w:rPr>
        <w:t>a ně pohybem</w:t>
      </w:r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 xml:space="preserve">Koncem </w:t>
      </w:r>
      <w:r w:rsidRPr="0002592D">
        <w:rPr>
          <w:rFonts w:ascii="Times New Roman" w:hAnsi="Times New Roman" w:cs="Times New Roman"/>
          <w:sz w:val="24"/>
          <w:szCs w:val="24"/>
          <w:u w:val="single"/>
        </w:rPr>
        <w:t xml:space="preserve">1. roku </w:t>
      </w:r>
      <w:r w:rsidRPr="0002592D">
        <w:rPr>
          <w:rFonts w:ascii="Times New Roman" w:hAnsi="Times New Roman" w:cs="Times New Roman"/>
          <w:sz w:val="24"/>
          <w:szCs w:val="24"/>
        </w:rPr>
        <w:t>je dítě schopno vnímat obsah j</w:t>
      </w:r>
      <w:r w:rsidRPr="0002592D">
        <w:rPr>
          <w:rFonts w:ascii="Times New Roman" w:hAnsi="Times New Roman" w:cs="Times New Roman"/>
          <w:sz w:val="24"/>
          <w:szCs w:val="24"/>
        </w:rPr>
        <w:t>ednoduchých vět, výrazně se začíná diferencovat sluchové vnímání</w:t>
      </w:r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>Postupně dítě diferencuje jednotlivá slova</w:t>
      </w:r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 xml:space="preserve">Asi ve </w:t>
      </w:r>
      <w:r w:rsidRPr="0002592D">
        <w:rPr>
          <w:rFonts w:ascii="Times New Roman" w:hAnsi="Times New Roman" w:cs="Times New Roman"/>
          <w:sz w:val="24"/>
          <w:szCs w:val="24"/>
          <w:u w:val="single"/>
        </w:rPr>
        <w:t xml:space="preserve">4 letech </w:t>
      </w:r>
      <w:r w:rsidRPr="0002592D">
        <w:rPr>
          <w:rFonts w:ascii="Times New Roman" w:hAnsi="Times New Roman" w:cs="Times New Roman"/>
          <w:sz w:val="24"/>
          <w:szCs w:val="24"/>
        </w:rPr>
        <w:t>rozlišuje jednotlivé slabiky</w:t>
      </w:r>
    </w:p>
    <w:p w:rsidR="00000000" w:rsidRPr="0002592D" w:rsidRDefault="00B00D49" w:rsidP="00B00D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 xml:space="preserve">Kolem </w:t>
      </w:r>
      <w:r w:rsidRPr="0002592D">
        <w:rPr>
          <w:rFonts w:ascii="Times New Roman" w:hAnsi="Times New Roman" w:cs="Times New Roman"/>
          <w:sz w:val="24"/>
          <w:szCs w:val="24"/>
          <w:u w:val="single"/>
        </w:rPr>
        <w:t xml:space="preserve">5. roku </w:t>
      </w:r>
      <w:r w:rsidRPr="0002592D">
        <w:rPr>
          <w:rFonts w:ascii="Times New Roman" w:hAnsi="Times New Roman" w:cs="Times New Roman"/>
          <w:sz w:val="24"/>
          <w:szCs w:val="24"/>
        </w:rPr>
        <w:t xml:space="preserve">je dítě schopno vnímat jednotlivé hlásky ve slovech, nejprve určuje </w:t>
      </w:r>
      <w:proofErr w:type="gramStart"/>
      <w:r w:rsidRPr="0002592D">
        <w:rPr>
          <w:rFonts w:ascii="Times New Roman" w:hAnsi="Times New Roman" w:cs="Times New Roman"/>
          <w:sz w:val="24"/>
          <w:szCs w:val="24"/>
        </w:rPr>
        <w:t>hlásku na</w:t>
      </w:r>
      <w:proofErr w:type="gramEnd"/>
      <w:r w:rsidRPr="0002592D">
        <w:rPr>
          <w:rFonts w:ascii="Times New Roman" w:hAnsi="Times New Roman" w:cs="Times New Roman"/>
          <w:sz w:val="24"/>
          <w:szCs w:val="24"/>
        </w:rPr>
        <w:t xml:space="preserve"> kterou slovo začíná, později poslední a všechny ostatní</w:t>
      </w:r>
    </w:p>
    <w:p w:rsidR="0002592D" w:rsidRPr="00B00D49" w:rsidRDefault="0002592D" w:rsidP="00B00D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49">
        <w:rPr>
          <w:rFonts w:ascii="Times New Roman" w:hAnsi="Times New Roman" w:cs="Times New Roman"/>
          <w:b/>
          <w:sz w:val="24"/>
          <w:szCs w:val="24"/>
          <w:u w:val="single"/>
        </w:rPr>
        <w:t>Reedukace sluchového vnímání</w:t>
      </w:r>
    </w:p>
    <w:p w:rsidR="0002592D" w:rsidRP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>-</w:t>
      </w:r>
    </w:p>
    <w:p w:rsidR="0002592D" w:rsidRP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2592D" w:rsidRP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>LH:</w:t>
      </w:r>
    </w:p>
    <w:p w:rsidR="0002592D" w:rsidRP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>PH:</w:t>
      </w:r>
    </w:p>
    <w:p w:rsidR="0002592D" w:rsidRPr="0002592D" w:rsidRDefault="0002592D" w:rsidP="00B00D49">
      <w:pPr>
        <w:rPr>
          <w:rFonts w:ascii="Times New Roman" w:hAnsi="Times New Roman" w:cs="Times New Roman"/>
          <w:sz w:val="24"/>
          <w:szCs w:val="24"/>
        </w:rPr>
      </w:pPr>
      <w:r w:rsidRPr="0002592D">
        <w:rPr>
          <w:rFonts w:ascii="Times New Roman" w:hAnsi="Times New Roman" w:cs="Times New Roman"/>
          <w:sz w:val="24"/>
          <w:szCs w:val="24"/>
        </w:rPr>
        <w:t>Oblasti reedukace</w:t>
      </w:r>
    </w:p>
    <w:p w:rsidR="0002592D" w:rsidRPr="0002592D" w:rsidRDefault="0002592D" w:rsidP="00B00D49">
      <w:pPr>
        <w:numPr>
          <w:ilvl w:val="0"/>
          <w:numId w:val="3"/>
        </w:numPr>
        <w:spacing w:after="0"/>
        <w:ind w:left="122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Nácvik naslouchání</w:t>
      </w:r>
    </w:p>
    <w:p w:rsidR="0002592D" w:rsidRPr="0002592D" w:rsidRDefault="0002592D" w:rsidP="00B00D49">
      <w:pPr>
        <w:numPr>
          <w:ilvl w:val="0"/>
          <w:numId w:val="3"/>
        </w:numPr>
        <w:spacing w:after="0"/>
        <w:ind w:left="122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Cvičení sluchové paměti</w:t>
      </w:r>
    </w:p>
    <w:p w:rsidR="00B61C39" w:rsidRDefault="0002592D" w:rsidP="00B00D49">
      <w:pPr>
        <w:numPr>
          <w:ilvl w:val="0"/>
          <w:numId w:val="3"/>
        </w:numPr>
        <w:spacing w:after="0"/>
        <w:ind w:left="122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lastRenderedPageBreak/>
        <w:t>Cvičení sluchové diferenciace (sluchové rozlišování)</w:t>
      </w:r>
    </w:p>
    <w:p w:rsidR="0002592D" w:rsidRPr="00B61C39" w:rsidRDefault="0002592D" w:rsidP="00B00D49">
      <w:pPr>
        <w:numPr>
          <w:ilvl w:val="0"/>
          <w:numId w:val="3"/>
        </w:numPr>
        <w:spacing w:after="0"/>
        <w:ind w:left="1224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1C39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 xml:space="preserve">Cvičení sluchové analýzy a </w:t>
      </w:r>
      <w:proofErr w:type="gramStart"/>
      <w:r w:rsidRPr="00B61C39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syntézy(rozklad</w:t>
      </w:r>
      <w:proofErr w:type="gramEnd"/>
      <w:r w:rsidRPr="00B61C39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 xml:space="preserve"> a sklad)</w:t>
      </w:r>
    </w:p>
    <w:p w:rsidR="00B61C39" w:rsidRDefault="00B61C39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</w:p>
    <w:p w:rsidR="0002592D" w:rsidRPr="0002592D" w:rsidRDefault="0002592D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-</w:t>
      </w:r>
    </w:p>
    <w:p w:rsidR="0002592D" w:rsidRPr="0002592D" w:rsidRDefault="0002592D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-</w:t>
      </w:r>
    </w:p>
    <w:p w:rsidR="0002592D" w:rsidRPr="0002592D" w:rsidRDefault="0002592D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-</w:t>
      </w:r>
    </w:p>
    <w:p w:rsidR="0002592D" w:rsidRPr="0002592D" w:rsidRDefault="0002592D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</w:pPr>
      <w:r w:rsidRPr="0002592D">
        <w:rPr>
          <w:rFonts w:ascii="Times New Roman" w:eastAsiaTheme="minorEastAsia" w:hAnsi="Times New Roman" w:cs="Times New Roman"/>
          <w:kern w:val="24"/>
          <w:sz w:val="24"/>
          <w:szCs w:val="24"/>
          <w:lang w:eastAsia="cs-CZ"/>
        </w:rPr>
        <w:t>-</w:t>
      </w:r>
    </w:p>
    <w:p w:rsidR="0002592D" w:rsidRPr="00B00D49" w:rsidRDefault="00B61C39" w:rsidP="00B00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0D49">
        <w:rPr>
          <w:rFonts w:ascii="Times New Roman" w:hAnsi="Times New Roman" w:cs="Times New Roman"/>
          <w:sz w:val="24"/>
          <w:szCs w:val="24"/>
          <w:u w:val="single"/>
        </w:rPr>
        <w:t>Nácvik naslouchání</w:t>
      </w:r>
    </w:p>
    <w:p w:rsidR="00B61C39" w:rsidRPr="00B61C39" w:rsidRDefault="00B61C39" w:rsidP="00B00D49">
      <w:pPr>
        <w:pStyle w:val="Odstavecseseznamem"/>
        <w:numPr>
          <w:ilvl w:val="0"/>
          <w:numId w:val="4"/>
        </w:numPr>
        <w:spacing w:line="276" w:lineRule="auto"/>
      </w:pPr>
      <w:r w:rsidRPr="00B61C39">
        <w:rPr>
          <w:rFonts w:eastAsiaTheme="minorEastAsia"/>
          <w:kern w:val="24"/>
        </w:rPr>
        <w:t xml:space="preserve">Provádíme </w:t>
      </w:r>
      <w:r w:rsidRPr="00B61C39">
        <w:rPr>
          <w:rFonts w:eastAsiaTheme="minorEastAsia"/>
          <w:kern w:val="24"/>
          <w:u w:val="single"/>
        </w:rPr>
        <w:t>v klidném prostředí</w:t>
      </w:r>
      <w:r w:rsidRPr="00B61C39">
        <w:rPr>
          <w:rFonts w:eastAsiaTheme="minorEastAsia"/>
          <w:kern w:val="24"/>
        </w:rPr>
        <w:t>, vedeme k soustředění, zaměření na sluchové vjemy</w:t>
      </w:r>
    </w:p>
    <w:p w:rsidR="00B61C39" w:rsidRPr="00B61C39" w:rsidRDefault="00B61C39" w:rsidP="00B00D49">
      <w:pPr>
        <w:pStyle w:val="Odstavecseseznamem"/>
        <w:numPr>
          <w:ilvl w:val="0"/>
          <w:numId w:val="4"/>
        </w:numPr>
        <w:spacing w:line="276" w:lineRule="auto"/>
      </w:pPr>
      <w:r w:rsidRPr="00B61C39">
        <w:rPr>
          <w:rFonts w:eastAsiaTheme="minorEastAsia"/>
          <w:kern w:val="24"/>
        </w:rPr>
        <w:t>Přirozené i uměle vytvořené zvuky</w:t>
      </w:r>
    </w:p>
    <w:p w:rsidR="00B61C39" w:rsidRPr="00B61C3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  <w:r w:rsidRPr="00B61C39">
        <w:rPr>
          <w:rFonts w:ascii="Times New Roman" w:hAnsi="Times New Roman" w:cs="Times New Roman"/>
          <w:sz w:val="24"/>
          <w:szCs w:val="24"/>
        </w:rPr>
        <w:t>Cvičení:</w:t>
      </w: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  <w:r w:rsidRPr="00B61C39">
        <w:t>Poznávání předmětů podle zvuku</w:t>
      </w: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pStyle w:val="Odstavecseseznamem"/>
        <w:numPr>
          <w:ilvl w:val="0"/>
          <w:numId w:val="6"/>
        </w:numPr>
        <w:spacing w:line="276" w:lineRule="auto"/>
      </w:pPr>
    </w:p>
    <w:p w:rsidR="00B61C39" w:rsidRPr="00B61C3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  <w:r w:rsidRPr="00B61C39">
        <w:rPr>
          <w:rFonts w:ascii="Times New Roman" w:hAnsi="Times New Roman" w:cs="Times New Roman"/>
          <w:sz w:val="24"/>
          <w:szCs w:val="24"/>
        </w:rPr>
        <w:t>Další hry</w:t>
      </w:r>
    </w:p>
    <w:p w:rsidR="00B61C39" w:rsidRPr="00B61C3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C39" w:rsidRPr="00B61C3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C39" w:rsidRPr="00B00D4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C39" w:rsidRPr="00B00D49" w:rsidRDefault="00B61C39" w:rsidP="00B00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0D49">
        <w:rPr>
          <w:rFonts w:ascii="Times New Roman" w:hAnsi="Times New Roman" w:cs="Times New Roman"/>
          <w:sz w:val="24"/>
          <w:szCs w:val="24"/>
          <w:u w:val="single"/>
        </w:rPr>
        <w:t>Sluchová paměť</w:t>
      </w:r>
    </w:p>
    <w:p w:rsidR="00B61C39" w:rsidRPr="00B00D49" w:rsidRDefault="00B61C39" w:rsidP="00B00D49">
      <w:pPr>
        <w:pStyle w:val="Odstavecseseznamem"/>
        <w:numPr>
          <w:ilvl w:val="0"/>
          <w:numId w:val="7"/>
        </w:numPr>
        <w:spacing w:line="276" w:lineRule="auto"/>
      </w:pPr>
      <w:r w:rsidRPr="00B00D49">
        <w:rPr>
          <w:rFonts w:eastAsiaTheme="minorEastAsia"/>
          <w:kern w:val="24"/>
        </w:rPr>
        <w:t>U některých dětí je nedostatečně rozvinuta</w:t>
      </w:r>
    </w:p>
    <w:p w:rsidR="00B61C39" w:rsidRPr="00B00D49" w:rsidRDefault="00B61C39" w:rsidP="00B00D49">
      <w:pPr>
        <w:pStyle w:val="Odstavecseseznamem"/>
        <w:numPr>
          <w:ilvl w:val="0"/>
          <w:numId w:val="7"/>
        </w:numPr>
        <w:spacing w:line="276" w:lineRule="auto"/>
      </w:pPr>
      <w:r w:rsidRPr="00B00D49">
        <w:rPr>
          <w:rFonts w:eastAsiaTheme="minorEastAsia"/>
          <w:kern w:val="24"/>
        </w:rPr>
        <w:t xml:space="preserve">Je </w:t>
      </w:r>
      <w:r w:rsidRPr="00B00D49">
        <w:rPr>
          <w:rFonts w:eastAsiaTheme="minorEastAsia"/>
          <w:b/>
          <w:bCs/>
          <w:kern w:val="24"/>
        </w:rPr>
        <w:t>jednou z příčin nedostatečné sluchové analýzy a syntézy, diferenciace</w:t>
      </w:r>
    </w:p>
    <w:p w:rsidR="00B61C39" w:rsidRPr="00B00D49" w:rsidRDefault="00B61C39" w:rsidP="00B00D49">
      <w:pPr>
        <w:pStyle w:val="Odstavecseseznamem"/>
        <w:numPr>
          <w:ilvl w:val="0"/>
          <w:numId w:val="7"/>
        </w:numPr>
        <w:spacing w:line="276" w:lineRule="auto"/>
      </w:pPr>
      <w:r w:rsidRPr="00B00D49">
        <w:rPr>
          <w:rFonts w:eastAsiaTheme="minorEastAsia"/>
          <w:kern w:val="24"/>
        </w:rPr>
        <w:t xml:space="preserve">Projevuj se </w:t>
      </w:r>
      <w:proofErr w:type="spellStart"/>
      <w:r w:rsidRPr="00B00D49">
        <w:rPr>
          <w:rFonts w:eastAsiaTheme="minorEastAsia"/>
          <w:kern w:val="24"/>
        </w:rPr>
        <w:t>zjm</w:t>
      </w:r>
      <w:proofErr w:type="spellEnd"/>
      <w:r w:rsidRPr="00B00D49">
        <w:rPr>
          <w:rFonts w:eastAsiaTheme="minorEastAsia"/>
          <w:kern w:val="24"/>
        </w:rPr>
        <w:t xml:space="preserve">. tam, kde žáci </w:t>
      </w:r>
      <w:r w:rsidRPr="00B00D49">
        <w:rPr>
          <w:rFonts w:eastAsiaTheme="minorEastAsia"/>
          <w:i/>
          <w:iCs/>
          <w:kern w:val="24"/>
        </w:rPr>
        <w:t>nemají zrakovou oporu</w:t>
      </w:r>
    </w:p>
    <w:p w:rsidR="00B61C39" w:rsidRPr="00B00D49" w:rsidRDefault="00B61C39" w:rsidP="00B00D49">
      <w:pPr>
        <w:pStyle w:val="Odstavecseseznamem"/>
        <w:numPr>
          <w:ilvl w:val="0"/>
          <w:numId w:val="7"/>
        </w:numPr>
        <w:spacing w:line="276" w:lineRule="auto"/>
      </w:pPr>
      <w:r w:rsidRPr="00B00D49">
        <w:rPr>
          <w:rFonts w:eastAsiaTheme="minorEastAsia"/>
          <w:kern w:val="24"/>
        </w:rPr>
        <w:t>U začínajících čtenářů může být jednou z obtíží při skládání hlásek ve slovo, tvoření slov záměnou hlásek atd.</w:t>
      </w: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  <w:r w:rsidRPr="00B00D49">
        <w:rPr>
          <w:rFonts w:eastAsiaTheme="minorEastAsia"/>
          <w:kern w:val="24"/>
        </w:rPr>
        <w:t>Cvičení:</w:t>
      </w: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ind w:left="0"/>
        <w:rPr>
          <w:rFonts w:eastAsiaTheme="minorEastAsia"/>
          <w:kern w:val="24"/>
          <w:u w:val="single"/>
        </w:rPr>
      </w:pPr>
      <w:r w:rsidRPr="00B00D49">
        <w:rPr>
          <w:rFonts w:eastAsiaTheme="minorEastAsia"/>
          <w:kern w:val="24"/>
          <w:u w:val="single"/>
        </w:rPr>
        <w:t>Sluchová diferenciace</w:t>
      </w:r>
    </w:p>
    <w:p w:rsidR="00B61C39" w:rsidRPr="00B00D49" w:rsidRDefault="00B61C39" w:rsidP="00B00D49">
      <w:pPr>
        <w:pStyle w:val="Odstavecseseznamem"/>
        <w:numPr>
          <w:ilvl w:val="0"/>
          <w:numId w:val="8"/>
        </w:numPr>
        <w:spacing w:line="276" w:lineRule="auto"/>
      </w:pPr>
      <w:r w:rsidRPr="00B00D49">
        <w:rPr>
          <w:rFonts w:eastAsiaTheme="minorEastAsia"/>
          <w:kern w:val="24"/>
        </w:rPr>
        <w:lastRenderedPageBreak/>
        <w:t xml:space="preserve">Obtíže ve sluchové diferenciaci se </w:t>
      </w:r>
      <w:r w:rsidRPr="00B00D49">
        <w:rPr>
          <w:rFonts w:eastAsiaTheme="minorEastAsia"/>
          <w:b/>
          <w:bCs/>
          <w:kern w:val="24"/>
        </w:rPr>
        <w:t>výrazně odrážejí v psaném projevu</w:t>
      </w:r>
      <w:r w:rsidRPr="00B00D49">
        <w:rPr>
          <w:rFonts w:eastAsiaTheme="minorEastAsia"/>
          <w:kern w:val="24"/>
        </w:rPr>
        <w:t>: délky samohlásek, rozlišování zvukově podobných, sykavek, měkčení</w:t>
      </w:r>
    </w:p>
    <w:p w:rsidR="00B61C39" w:rsidRPr="00B00D49" w:rsidRDefault="00B61C39" w:rsidP="00B00D49">
      <w:pPr>
        <w:pStyle w:val="Odstavecseseznamem"/>
        <w:numPr>
          <w:ilvl w:val="0"/>
          <w:numId w:val="8"/>
        </w:numPr>
        <w:spacing w:line="276" w:lineRule="auto"/>
      </w:pPr>
      <w:r w:rsidRPr="00B00D49">
        <w:rPr>
          <w:rFonts w:eastAsiaTheme="minorEastAsia"/>
          <w:kern w:val="24"/>
        </w:rPr>
        <w:t>Nesprávně vnímané hlásky mění smysl slova, pravopis</w:t>
      </w:r>
    </w:p>
    <w:p w:rsidR="00B61C39" w:rsidRPr="00B00D49" w:rsidRDefault="00B61C39" w:rsidP="00B00D49">
      <w:pPr>
        <w:pStyle w:val="Odstavecseseznamem"/>
        <w:numPr>
          <w:ilvl w:val="0"/>
          <w:numId w:val="8"/>
        </w:numPr>
        <w:spacing w:line="276" w:lineRule="auto"/>
      </w:pPr>
      <w:r w:rsidRPr="00B00D49">
        <w:rPr>
          <w:rFonts w:eastAsiaTheme="minorEastAsia"/>
          <w:kern w:val="24"/>
        </w:rPr>
        <w:t xml:space="preserve">Tyto chyby jsou označovány jako </w:t>
      </w:r>
      <w:r w:rsidRPr="00B00D49">
        <w:rPr>
          <w:rFonts w:eastAsiaTheme="minorEastAsia"/>
          <w:b/>
          <w:bCs/>
          <w:kern w:val="24"/>
        </w:rPr>
        <w:t>specificky dysortografické!</w:t>
      </w:r>
    </w:p>
    <w:p w:rsidR="00B61C39" w:rsidRPr="00B00D49" w:rsidRDefault="00B61C39" w:rsidP="00B00D49">
      <w:pPr>
        <w:pStyle w:val="Odstavecseseznamem"/>
        <w:numPr>
          <w:ilvl w:val="0"/>
          <w:numId w:val="8"/>
        </w:numPr>
        <w:spacing w:line="276" w:lineRule="auto"/>
      </w:pPr>
      <w:r w:rsidRPr="00B00D49">
        <w:rPr>
          <w:rFonts w:eastAsiaTheme="minorEastAsia"/>
          <w:kern w:val="24"/>
        </w:rPr>
        <w:t>Při reedukaci začínáme u neřečových zvuků!</w:t>
      </w:r>
    </w:p>
    <w:p w:rsidR="00B61C39" w:rsidRPr="00B00D49" w:rsidRDefault="00B61C39" w:rsidP="00B00D49">
      <w:pPr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00D49">
        <w:rPr>
          <w:rFonts w:ascii="Times New Roman" w:eastAsiaTheme="minorEastAsia" w:hAnsi="Times New Roman" w:cs="Times New Roman"/>
          <w:kern w:val="24"/>
          <w:sz w:val="24"/>
          <w:szCs w:val="24"/>
        </w:rPr>
        <w:t>Cvičení:</w:t>
      </w: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rPr>
          <w:rFonts w:eastAsiaTheme="minorEastAsia"/>
          <w:kern w:val="24"/>
        </w:rPr>
      </w:pPr>
    </w:p>
    <w:p w:rsidR="00B61C39" w:rsidRPr="00B00D49" w:rsidRDefault="00B61C39" w:rsidP="00B00D49">
      <w:pPr>
        <w:pStyle w:val="Odstavecseseznamem"/>
        <w:spacing w:line="276" w:lineRule="auto"/>
        <w:ind w:left="0"/>
        <w:rPr>
          <w:rFonts w:eastAsiaTheme="minorEastAsia"/>
          <w:kern w:val="24"/>
          <w:u w:val="single"/>
        </w:rPr>
      </w:pPr>
      <w:r w:rsidRPr="00B00D49">
        <w:rPr>
          <w:rFonts w:eastAsiaTheme="minorEastAsia"/>
          <w:kern w:val="24"/>
          <w:u w:val="single"/>
        </w:rPr>
        <w:t>Sluchová analýza a syntéza</w:t>
      </w:r>
    </w:p>
    <w:p w:rsidR="00B61C39" w:rsidRPr="00B00D49" w:rsidRDefault="00B61C39" w:rsidP="00B00D49">
      <w:pPr>
        <w:pStyle w:val="Odstavecseseznamem"/>
        <w:numPr>
          <w:ilvl w:val="0"/>
          <w:numId w:val="9"/>
        </w:numPr>
        <w:spacing w:line="276" w:lineRule="auto"/>
      </w:pPr>
      <w:r w:rsidRPr="00B00D49">
        <w:rPr>
          <w:rFonts w:eastAsiaTheme="minorEastAsia"/>
          <w:kern w:val="24"/>
        </w:rPr>
        <w:t xml:space="preserve">Analýza a syntéza spolu </w:t>
      </w:r>
      <w:r w:rsidRPr="00B00D49">
        <w:rPr>
          <w:rFonts w:eastAsiaTheme="minorEastAsia"/>
          <w:b/>
          <w:bCs/>
          <w:kern w:val="24"/>
        </w:rPr>
        <w:t>úzce souvisejí</w:t>
      </w:r>
      <w:r w:rsidRPr="00B00D49">
        <w:rPr>
          <w:rFonts w:eastAsiaTheme="minorEastAsia"/>
          <w:kern w:val="24"/>
        </w:rPr>
        <w:t>, nelze je oddělit</w:t>
      </w:r>
    </w:p>
    <w:p w:rsidR="00B61C39" w:rsidRPr="00B00D49" w:rsidRDefault="00B61C39" w:rsidP="00B00D49">
      <w:pPr>
        <w:pStyle w:val="Odstavecseseznamem"/>
        <w:numPr>
          <w:ilvl w:val="0"/>
          <w:numId w:val="9"/>
        </w:numPr>
        <w:spacing w:line="276" w:lineRule="auto"/>
      </w:pPr>
      <w:r w:rsidRPr="00B00D49">
        <w:rPr>
          <w:rFonts w:eastAsiaTheme="minorEastAsia"/>
          <w:kern w:val="24"/>
        </w:rPr>
        <w:t xml:space="preserve">Sluchová syntéza je </w:t>
      </w:r>
      <w:r w:rsidRPr="00B00D49">
        <w:rPr>
          <w:rFonts w:eastAsiaTheme="minorEastAsia"/>
          <w:b/>
          <w:bCs/>
          <w:kern w:val="24"/>
        </w:rPr>
        <w:t>mírně náročnější</w:t>
      </w:r>
    </w:p>
    <w:p w:rsidR="00B61C39" w:rsidRPr="00B00D49" w:rsidRDefault="00B61C39" w:rsidP="00B00D49">
      <w:pPr>
        <w:pStyle w:val="Odstavecseseznamem"/>
        <w:numPr>
          <w:ilvl w:val="0"/>
          <w:numId w:val="9"/>
        </w:numPr>
        <w:spacing w:line="276" w:lineRule="auto"/>
      </w:pPr>
      <w:r w:rsidRPr="00B00D49">
        <w:rPr>
          <w:rFonts w:eastAsiaTheme="minorEastAsia"/>
          <w:kern w:val="24"/>
        </w:rPr>
        <w:t>Při nácviku postupujeme od snazšího ke složitějšímu</w:t>
      </w:r>
    </w:p>
    <w:p w:rsidR="00B61C39" w:rsidRPr="00B00D49" w:rsidRDefault="00B61C39" w:rsidP="00B00D49">
      <w:pPr>
        <w:pStyle w:val="Odstavecseseznamem"/>
        <w:numPr>
          <w:ilvl w:val="0"/>
          <w:numId w:val="9"/>
        </w:numPr>
        <w:spacing w:line="276" w:lineRule="auto"/>
      </w:pPr>
      <w:r w:rsidRPr="00B00D49">
        <w:rPr>
          <w:rFonts w:eastAsiaTheme="minorEastAsia"/>
          <w:kern w:val="24"/>
        </w:rPr>
        <w:t>Cílem rozkladu je dospět ke zvukovému obrazu slova</w:t>
      </w:r>
    </w:p>
    <w:p w:rsidR="00B61C39" w:rsidRPr="00B00D49" w:rsidRDefault="00B61C39" w:rsidP="00B00D49">
      <w:pPr>
        <w:pStyle w:val="Odstavecseseznamem"/>
        <w:numPr>
          <w:ilvl w:val="0"/>
          <w:numId w:val="9"/>
        </w:numPr>
        <w:spacing w:line="276" w:lineRule="auto"/>
      </w:pPr>
      <w:r w:rsidRPr="00B00D49">
        <w:rPr>
          <w:rFonts w:eastAsiaTheme="minorEastAsia"/>
          <w:kern w:val="24"/>
        </w:rPr>
        <w:t>Začínáme rozkladem věty na slova, slova na slabiky, poté na hlásky</w:t>
      </w:r>
    </w:p>
    <w:p w:rsidR="00B61C39" w:rsidRPr="00B00D4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  <w:r w:rsidRPr="00B00D49">
        <w:rPr>
          <w:rFonts w:ascii="Times New Roman" w:hAnsi="Times New Roman" w:cs="Times New Roman"/>
          <w:sz w:val="24"/>
          <w:szCs w:val="24"/>
        </w:rPr>
        <w:t>Rozklad věta-slovo</w:t>
      </w:r>
    </w:p>
    <w:p w:rsidR="00B61C39" w:rsidRPr="00B00D4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C39" w:rsidRPr="00B00D49" w:rsidRDefault="00B61C39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C39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  <w:r w:rsidRPr="00B00D49">
        <w:rPr>
          <w:rFonts w:ascii="Times New Roman" w:hAnsi="Times New Roman" w:cs="Times New Roman"/>
          <w:sz w:val="24"/>
          <w:szCs w:val="24"/>
        </w:rPr>
        <w:t>Slovo-slabika</w:t>
      </w: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  <w:r w:rsidRPr="00B00D49">
        <w:rPr>
          <w:rFonts w:ascii="Times New Roman" w:hAnsi="Times New Roman" w:cs="Times New Roman"/>
          <w:sz w:val="24"/>
          <w:szCs w:val="24"/>
        </w:rPr>
        <w:t>Hlásková stavba</w:t>
      </w: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BB4" w:rsidRPr="00B00D49" w:rsidRDefault="00992BB4" w:rsidP="00B00D49">
      <w:pPr>
        <w:rPr>
          <w:rFonts w:ascii="Times New Roman" w:hAnsi="Times New Roman" w:cs="Times New Roman"/>
          <w:sz w:val="24"/>
          <w:szCs w:val="24"/>
        </w:rPr>
      </w:pPr>
      <w:r w:rsidRPr="00B00D49">
        <w:rPr>
          <w:rFonts w:ascii="Times New Roman" w:hAnsi="Times New Roman" w:cs="Times New Roman"/>
          <w:sz w:val="24"/>
          <w:szCs w:val="24"/>
        </w:rPr>
        <w:lastRenderedPageBreak/>
        <w:t>VNÍMÁNÍ A REPRODUKCE RYTMU</w:t>
      </w:r>
    </w:p>
    <w:p w:rsidR="00B00D49" w:rsidRPr="00B00D49" w:rsidRDefault="00B00D49" w:rsidP="00B00D49">
      <w:pPr>
        <w:pStyle w:val="Odstavecseseznamem"/>
        <w:numPr>
          <w:ilvl w:val="0"/>
          <w:numId w:val="10"/>
        </w:numPr>
        <w:spacing w:line="276" w:lineRule="auto"/>
      </w:pPr>
      <w:r w:rsidRPr="00B00D49">
        <w:rPr>
          <w:rFonts w:eastAsiaTheme="minorEastAsia"/>
          <w:b/>
          <w:bCs/>
          <w:kern w:val="24"/>
        </w:rPr>
        <w:t>Souvisí se sluchovou percepcí</w:t>
      </w:r>
    </w:p>
    <w:p w:rsidR="00B00D49" w:rsidRPr="00B00D49" w:rsidRDefault="00B00D49" w:rsidP="00B00D49">
      <w:pPr>
        <w:pStyle w:val="Odstavecseseznamem"/>
        <w:numPr>
          <w:ilvl w:val="0"/>
          <w:numId w:val="10"/>
        </w:numPr>
        <w:spacing w:line="276" w:lineRule="auto"/>
      </w:pPr>
      <w:r w:rsidRPr="00B00D49">
        <w:rPr>
          <w:rFonts w:eastAsiaTheme="minorEastAsia"/>
          <w:kern w:val="24"/>
        </w:rPr>
        <w:t xml:space="preserve">Je ovlivněno </w:t>
      </w:r>
      <w:r w:rsidRPr="00B00D49">
        <w:rPr>
          <w:rFonts w:eastAsiaTheme="minorEastAsia"/>
          <w:b/>
          <w:bCs/>
          <w:kern w:val="24"/>
        </w:rPr>
        <w:t>kinestetickým vnímáním a úrovní motoriky</w:t>
      </w:r>
    </w:p>
    <w:p w:rsidR="00B00D49" w:rsidRPr="00B00D49" w:rsidRDefault="00B00D49" w:rsidP="00B00D49">
      <w:pPr>
        <w:pStyle w:val="Odstavecseseznamem"/>
        <w:numPr>
          <w:ilvl w:val="0"/>
          <w:numId w:val="10"/>
        </w:numPr>
        <w:spacing w:line="276" w:lineRule="auto"/>
      </w:pPr>
      <w:r w:rsidRPr="00B00D49">
        <w:rPr>
          <w:rFonts w:eastAsiaTheme="minorEastAsia"/>
          <w:kern w:val="24"/>
        </w:rPr>
        <w:t>Ovlivňuje písemný projev: nepřesné vnímání délky a jejich uspořádání v čase ovlivňuje zvládání kvantity samohlásek</w:t>
      </w:r>
    </w:p>
    <w:p w:rsidR="00B00D49" w:rsidRPr="00B00D49" w:rsidRDefault="00B00D49" w:rsidP="00B00D49">
      <w:pPr>
        <w:pStyle w:val="Odstavecseseznamem"/>
        <w:numPr>
          <w:ilvl w:val="0"/>
          <w:numId w:val="10"/>
        </w:numPr>
        <w:spacing w:line="276" w:lineRule="auto"/>
      </w:pPr>
      <w:r w:rsidRPr="00B00D49">
        <w:rPr>
          <w:rFonts w:eastAsiaTheme="minorEastAsia"/>
          <w:kern w:val="24"/>
        </w:rPr>
        <w:t xml:space="preserve">Děti s obtížemi ve vnímání a reprodukci rytmu </w:t>
      </w:r>
      <w:proofErr w:type="gramStart"/>
      <w:r w:rsidRPr="00B00D49">
        <w:rPr>
          <w:rFonts w:eastAsiaTheme="minorEastAsia"/>
          <w:kern w:val="24"/>
        </w:rPr>
        <w:t>mají</w:t>
      </w:r>
      <w:proofErr w:type="gramEnd"/>
      <w:r w:rsidRPr="00B00D49">
        <w:rPr>
          <w:rFonts w:eastAsiaTheme="minorEastAsia"/>
          <w:kern w:val="24"/>
        </w:rPr>
        <w:t xml:space="preserve"> velmi často problémy s </w:t>
      </w:r>
      <w:proofErr w:type="gramStart"/>
      <w:r w:rsidRPr="00B00D49">
        <w:rPr>
          <w:rFonts w:eastAsiaTheme="minorEastAsia"/>
          <w:b/>
          <w:bCs/>
          <w:kern w:val="24"/>
        </w:rPr>
        <w:t>diktáty</w:t>
      </w:r>
      <w:r w:rsidRPr="00B00D49">
        <w:rPr>
          <w:rFonts w:eastAsiaTheme="minorEastAsia"/>
          <w:kern w:val="24"/>
        </w:rPr>
        <w:t>-dopouští</w:t>
      </w:r>
      <w:proofErr w:type="gramEnd"/>
      <w:r w:rsidRPr="00B00D49">
        <w:rPr>
          <w:rFonts w:eastAsiaTheme="minorEastAsia"/>
          <w:kern w:val="24"/>
        </w:rPr>
        <w:t xml:space="preserve"> se specifických </w:t>
      </w:r>
      <w:r w:rsidRPr="00B00D49">
        <w:rPr>
          <w:rFonts w:eastAsiaTheme="minorEastAsia"/>
          <w:b/>
          <w:bCs/>
          <w:kern w:val="24"/>
        </w:rPr>
        <w:t>dysortografických chyb</w:t>
      </w:r>
      <w:r w:rsidRPr="00B00D49">
        <w:rPr>
          <w:rFonts w:eastAsiaTheme="minorEastAsia"/>
          <w:kern w:val="24"/>
        </w:rPr>
        <w:t xml:space="preserve">, objevují se </w:t>
      </w:r>
      <w:r w:rsidRPr="00B00D49">
        <w:rPr>
          <w:rFonts w:eastAsiaTheme="minorEastAsia"/>
          <w:b/>
          <w:bCs/>
          <w:kern w:val="24"/>
        </w:rPr>
        <w:t>specifické poruchy výslovnosti</w:t>
      </w:r>
      <w:r w:rsidRPr="00B00D49">
        <w:rPr>
          <w:rFonts w:eastAsiaTheme="minorEastAsia"/>
          <w:kern w:val="24"/>
        </w:rPr>
        <w:t xml:space="preserve">, obtíže v </w:t>
      </w:r>
      <w:r w:rsidRPr="00B00D49">
        <w:rPr>
          <w:rFonts w:eastAsiaTheme="minorEastAsia"/>
          <w:b/>
          <w:bCs/>
          <w:kern w:val="24"/>
        </w:rPr>
        <w:t>pravolevé a prostorové orientaci, sluchové analýze a syntéze, diferenciaci</w:t>
      </w:r>
    </w:p>
    <w:p w:rsidR="00B00D49" w:rsidRPr="00B00D49" w:rsidRDefault="00B00D49" w:rsidP="00B00D4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61C3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  <w:r w:rsidRPr="00B00D49">
        <w:rPr>
          <w:rFonts w:eastAsiaTheme="minorEastAsia"/>
          <w:kern w:val="24"/>
        </w:rPr>
        <w:t>Příčiny obtíží</w:t>
      </w: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  <w:u w:val="single"/>
        </w:rPr>
      </w:pPr>
      <w:r w:rsidRPr="00B00D49">
        <w:rPr>
          <w:rFonts w:eastAsiaTheme="minorEastAsia"/>
          <w:kern w:val="24"/>
          <w:u w:val="single"/>
        </w:rPr>
        <w:t>Reprodukce rytmu</w:t>
      </w: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rFonts w:eastAsiaTheme="minorEastAsia"/>
          <w:kern w:val="24"/>
        </w:rPr>
      </w:pPr>
    </w:p>
    <w:p w:rsidR="00B00D49" w:rsidRPr="00B00D49" w:rsidRDefault="00B00D49" w:rsidP="00B00D49">
      <w:pPr>
        <w:pStyle w:val="Odstavecseseznamem"/>
        <w:spacing w:line="276" w:lineRule="auto"/>
        <w:ind w:left="0"/>
        <w:rPr>
          <w:u w:val="single"/>
        </w:rPr>
      </w:pPr>
      <w:r w:rsidRPr="00B00D49">
        <w:rPr>
          <w:rFonts w:eastAsiaTheme="minorEastAsia"/>
          <w:kern w:val="24"/>
          <w:u w:val="single"/>
        </w:rPr>
        <w:t>Prevence</w:t>
      </w:r>
    </w:p>
    <w:p w:rsidR="00B61C39" w:rsidRPr="00B00D49" w:rsidRDefault="00B61C39" w:rsidP="00B00D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1C39" w:rsidRPr="00B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612"/>
    <w:multiLevelType w:val="hybridMultilevel"/>
    <w:tmpl w:val="34FAC5DC"/>
    <w:lvl w:ilvl="0" w:tplc="41142F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AC9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CF1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C7A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19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5CB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802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0BE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220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31197"/>
    <w:multiLevelType w:val="hybridMultilevel"/>
    <w:tmpl w:val="FEB2B5B0"/>
    <w:lvl w:ilvl="0" w:tplc="BE9275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AB5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8C8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FC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621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E7BF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DF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C3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A7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97985"/>
    <w:multiLevelType w:val="hybridMultilevel"/>
    <w:tmpl w:val="61AED61A"/>
    <w:lvl w:ilvl="0" w:tplc="BB2AC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410B"/>
    <w:multiLevelType w:val="hybridMultilevel"/>
    <w:tmpl w:val="F7901788"/>
    <w:lvl w:ilvl="0" w:tplc="2FD8BF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6EF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A2D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1B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82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2FC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61D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82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635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3772E7"/>
    <w:multiLevelType w:val="hybridMultilevel"/>
    <w:tmpl w:val="C3AE8C5E"/>
    <w:lvl w:ilvl="0" w:tplc="8B0A6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41E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3ED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15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C8A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65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09A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4D6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A0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45879"/>
    <w:multiLevelType w:val="hybridMultilevel"/>
    <w:tmpl w:val="8DBAAB6C"/>
    <w:lvl w:ilvl="0" w:tplc="0980B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7129"/>
    <w:multiLevelType w:val="hybridMultilevel"/>
    <w:tmpl w:val="F98E657E"/>
    <w:lvl w:ilvl="0" w:tplc="F654A4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6F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853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82A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2DF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821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6DA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8F5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E0B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EC4F81"/>
    <w:multiLevelType w:val="hybridMultilevel"/>
    <w:tmpl w:val="9B966322"/>
    <w:lvl w:ilvl="0" w:tplc="754088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234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883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96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E7F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0AA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86A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683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4AD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83042"/>
    <w:multiLevelType w:val="hybridMultilevel"/>
    <w:tmpl w:val="36F4B836"/>
    <w:lvl w:ilvl="0" w:tplc="8FECD8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E29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D9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8F3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4BB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E1C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04D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4E6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ACC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471B7"/>
    <w:multiLevelType w:val="hybridMultilevel"/>
    <w:tmpl w:val="B5D417F4"/>
    <w:lvl w:ilvl="0" w:tplc="4CFA9A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AF7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CCC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4C0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66F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A60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A31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81A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051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2D"/>
    <w:rsid w:val="0002592D"/>
    <w:rsid w:val="002A49D2"/>
    <w:rsid w:val="00992BB4"/>
    <w:rsid w:val="00B00D49"/>
    <w:rsid w:val="00B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6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9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8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7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8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64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34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5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2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5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0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15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7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8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5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Veronika</dc:creator>
  <cp:lastModifiedBy>Uhrová Veronika</cp:lastModifiedBy>
  <cp:revision>1</cp:revision>
  <dcterms:created xsi:type="dcterms:W3CDTF">2018-03-13T07:36:00Z</dcterms:created>
  <dcterms:modified xsi:type="dcterms:W3CDTF">2018-03-13T08:53:00Z</dcterms:modified>
</cp:coreProperties>
</file>