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3"/>
        <w:gridCol w:w="849"/>
        <w:gridCol w:w="735"/>
        <w:gridCol w:w="735"/>
      </w:tblGrid>
      <w:tr w:rsidR="00D52882" w:rsidRPr="005E150E" w:rsidTr="00D52882">
        <w:trPr>
          <w:trHeight w:val="290"/>
        </w:trPr>
        <w:tc>
          <w:tcPr>
            <w:tcW w:w="883" w:type="dxa"/>
            <w:noWrap/>
            <w:hideMark/>
          </w:tcPr>
          <w:p w:rsidR="00D52882" w:rsidRPr="005E150E" w:rsidRDefault="00D52882" w:rsidP="00D52882">
            <w:pPr>
              <w:rPr>
                <w:b/>
              </w:rPr>
            </w:pPr>
            <w:proofErr w:type="spellStart"/>
            <w:r w:rsidRPr="005E150E">
              <w:rPr>
                <w:b/>
              </w:rPr>
              <w:t>učo</w:t>
            </w:r>
            <w:proofErr w:type="spellEnd"/>
          </w:p>
        </w:tc>
        <w:tc>
          <w:tcPr>
            <w:tcW w:w="2319" w:type="dxa"/>
            <w:gridSpan w:val="3"/>
            <w:noWrap/>
            <w:hideMark/>
          </w:tcPr>
          <w:p w:rsidR="00D52882" w:rsidRPr="005E150E" w:rsidRDefault="00D52882" w:rsidP="00D52882">
            <w:pPr>
              <w:jc w:val="center"/>
              <w:rPr>
                <w:b/>
              </w:rPr>
            </w:pPr>
            <w:r w:rsidRPr="005E150E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5E150E">
              <w:rPr>
                <w:b/>
              </w:rPr>
              <w:t>písemka</w:t>
            </w:r>
          </w:p>
        </w:tc>
      </w:tr>
      <w:tr w:rsidR="00D52882" w:rsidRPr="005E150E" w:rsidTr="00D52882">
        <w:trPr>
          <w:trHeight w:val="290"/>
        </w:trPr>
        <w:tc>
          <w:tcPr>
            <w:tcW w:w="883" w:type="dxa"/>
            <w:noWrap/>
            <w:hideMark/>
          </w:tcPr>
          <w:p w:rsidR="00D52882" w:rsidRPr="005E150E" w:rsidRDefault="00D52882" w:rsidP="00D52882">
            <w:pPr>
              <w:rPr>
                <w:sz w:val="20"/>
                <w:szCs w:val="20"/>
              </w:rPr>
            </w:pPr>
            <w:r w:rsidRPr="005E150E">
              <w:rPr>
                <w:sz w:val="20"/>
                <w:szCs w:val="20"/>
              </w:rPr>
              <w:t>470132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 w:rsidRPr="00AF7B38">
              <w:rPr>
                <w:shd w:val="clear" w:color="auto" w:fill="92D050"/>
              </w:rP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3" w:type="dxa"/>
            <w:noWrap/>
            <w:hideMark/>
          </w:tcPr>
          <w:p w:rsidR="00D52882" w:rsidRPr="005E150E" w:rsidRDefault="00D52882" w:rsidP="00D52882">
            <w:pPr>
              <w:rPr>
                <w:sz w:val="20"/>
                <w:szCs w:val="20"/>
              </w:rPr>
            </w:pPr>
            <w:r w:rsidRPr="005E150E">
              <w:rPr>
                <w:sz w:val="20"/>
                <w:szCs w:val="20"/>
              </w:rPr>
              <w:t>480985</w:t>
            </w:r>
          </w:p>
        </w:tc>
        <w:tc>
          <w:tcPr>
            <w:tcW w:w="849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N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3" w:type="dxa"/>
            <w:noWrap/>
            <w:hideMark/>
          </w:tcPr>
          <w:p w:rsidR="00D52882" w:rsidRPr="005E150E" w:rsidRDefault="00D52882" w:rsidP="00D52882">
            <w:pPr>
              <w:rPr>
                <w:sz w:val="20"/>
                <w:szCs w:val="20"/>
              </w:rPr>
            </w:pPr>
            <w:r w:rsidRPr="005E150E">
              <w:rPr>
                <w:sz w:val="20"/>
                <w:szCs w:val="20"/>
              </w:rPr>
              <w:t>481642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3" w:type="dxa"/>
            <w:noWrap/>
            <w:hideMark/>
          </w:tcPr>
          <w:p w:rsidR="00D52882" w:rsidRPr="005E150E" w:rsidRDefault="00D52882" w:rsidP="00D52882">
            <w:pPr>
              <w:rPr>
                <w:sz w:val="20"/>
                <w:szCs w:val="20"/>
              </w:rPr>
            </w:pPr>
            <w:r w:rsidRPr="005E150E">
              <w:rPr>
                <w:sz w:val="20"/>
                <w:szCs w:val="20"/>
              </w:rPr>
              <w:t>474108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3" w:type="dxa"/>
            <w:noWrap/>
            <w:hideMark/>
          </w:tcPr>
          <w:p w:rsidR="00D52882" w:rsidRPr="005E150E" w:rsidRDefault="00D52882" w:rsidP="00D52882">
            <w:pPr>
              <w:rPr>
                <w:sz w:val="20"/>
                <w:szCs w:val="20"/>
              </w:rPr>
            </w:pPr>
            <w:r w:rsidRPr="005E150E">
              <w:rPr>
                <w:sz w:val="20"/>
                <w:szCs w:val="20"/>
              </w:rPr>
              <w:t>481530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3" w:type="dxa"/>
            <w:noWrap/>
            <w:hideMark/>
          </w:tcPr>
          <w:p w:rsidR="00D52882" w:rsidRPr="005E150E" w:rsidRDefault="00D52882" w:rsidP="00D52882">
            <w:pPr>
              <w:rPr>
                <w:sz w:val="20"/>
                <w:szCs w:val="20"/>
              </w:rPr>
            </w:pPr>
            <w:r w:rsidRPr="005E150E">
              <w:rPr>
                <w:sz w:val="20"/>
                <w:szCs w:val="20"/>
              </w:rPr>
              <w:t>482090</w:t>
            </w:r>
          </w:p>
        </w:tc>
        <w:tc>
          <w:tcPr>
            <w:tcW w:w="849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N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3" w:type="dxa"/>
            <w:noWrap/>
            <w:hideMark/>
          </w:tcPr>
          <w:p w:rsidR="00D52882" w:rsidRPr="005E150E" w:rsidRDefault="00D52882" w:rsidP="00D52882">
            <w:pPr>
              <w:rPr>
                <w:sz w:val="20"/>
                <w:szCs w:val="20"/>
              </w:rPr>
            </w:pPr>
            <w:r w:rsidRPr="005E150E">
              <w:rPr>
                <w:sz w:val="20"/>
                <w:szCs w:val="20"/>
              </w:rPr>
              <w:t>481927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3" w:type="dxa"/>
            <w:noWrap/>
            <w:hideMark/>
          </w:tcPr>
          <w:p w:rsidR="00D52882" w:rsidRPr="005E150E" w:rsidRDefault="00D52882" w:rsidP="00D52882">
            <w:pPr>
              <w:rPr>
                <w:sz w:val="20"/>
                <w:szCs w:val="20"/>
              </w:rPr>
            </w:pPr>
            <w:r w:rsidRPr="005E150E">
              <w:rPr>
                <w:sz w:val="20"/>
                <w:szCs w:val="20"/>
              </w:rPr>
              <w:t>469627</w:t>
            </w:r>
          </w:p>
        </w:tc>
        <w:tc>
          <w:tcPr>
            <w:tcW w:w="849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-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3" w:type="dxa"/>
            <w:noWrap/>
            <w:hideMark/>
          </w:tcPr>
          <w:p w:rsidR="00D52882" w:rsidRPr="005E150E" w:rsidRDefault="00D52882" w:rsidP="00D52882">
            <w:pPr>
              <w:rPr>
                <w:sz w:val="20"/>
                <w:szCs w:val="20"/>
              </w:rPr>
            </w:pPr>
            <w:r w:rsidRPr="005E150E">
              <w:rPr>
                <w:sz w:val="20"/>
                <w:szCs w:val="20"/>
              </w:rPr>
              <w:t>470720</w:t>
            </w:r>
          </w:p>
        </w:tc>
        <w:tc>
          <w:tcPr>
            <w:tcW w:w="849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-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3" w:type="dxa"/>
            <w:noWrap/>
            <w:hideMark/>
          </w:tcPr>
          <w:p w:rsidR="00D52882" w:rsidRPr="005E150E" w:rsidRDefault="00D52882" w:rsidP="00D52882">
            <w:pPr>
              <w:rPr>
                <w:sz w:val="20"/>
                <w:szCs w:val="20"/>
              </w:rPr>
            </w:pPr>
            <w:r w:rsidRPr="005E150E">
              <w:rPr>
                <w:sz w:val="20"/>
                <w:szCs w:val="20"/>
              </w:rPr>
              <w:t>481323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 w:rsidRPr="00AF7B38">
              <w:rPr>
                <w:shd w:val="clear" w:color="auto" w:fill="92D050"/>
              </w:rP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3" w:type="dxa"/>
            <w:noWrap/>
            <w:hideMark/>
          </w:tcPr>
          <w:p w:rsidR="00D52882" w:rsidRPr="005E150E" w:rsidRDefault="00D52882" w:rsidP="00D52882">
            <w:pPr>
              <w:rPr>
                <w:sz w:val="20"/>
                <w:szCs w:val="20"/>
              </w:rPr>
            </w:pPr>
            <w:r w:rsidRPr="005E150E">
              <w:rPr>
                <w:sz w:val="20"/>
                <w:szCs w:val="20"/>
              </w:rPr>
              <w:t>481638</w:t>
            </w:r>
          </w:p>
        </w:tc>
        <w:tc>
          <w:tcPr>
            <w:tcW w:w="849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-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3" w:type="dxa"/>
            <w:noWrap/>
            <w:hideMark/>
          </w:tcPr>
          <w:p w:rsidR="00D52882" w:rsidRPr="005E150E" w:rsidRDefault="00D52882" w:rsidP="00D52882">
            <w:pPr>
              <w:rPr>
                <w:sz w:val="20"/>
                <w:szCs w:val="20"/>
              </w:rPr>
            </w:pPr>
            <w:r w:rsidRPr="005E150E">
              <w:rPr>
                <w:sz w:val="20"/>
                <w:szCs w:val="20"/>
              </w:rPr>
              <w:t>481660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3" w:type="dxa"/>
            <w:noWrap/>
            <w:hideMark/>
          </w:tcPr>
          <w:p w:rsidR="00D52882" w:rsidRPr="005E150E" w:rsidRDefault="00D52882" w:rsidP="00D52882">
            <w:pPr>
              <w:rPr>
                <w:sz w:val="20"/>
                <w:szCs w:val="20"/>
              </w:rPr>
            </w:pPr>
            <w:r w:rsidRPr="005E150E">
              <w:rPr>
                <w:sz w:val="20"/>
                <w:szCs w:val="20"/>
              </w:rPr>
              <w:t>481609</w:t>
            </w:r>
          </w:p>
        </w:tc>
        <w:tc>
          <w:tcPr>
            <w:tcW w:w="849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-omluv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3" w:type="dxa"/>
            <w:noWrap/>
            <w:hideMark/>
          </w:tcPr>
          <w:p w:rsidR="00D52882" w:rsidRPr="005E150E" w:rsidRDefault="00D52882" w:rsidP="00D52882">
            <w:pPr>
              <w:rPr>
                <w:sz w:val="20"/>
                <w:szCs w:val="20"/>
              </w:rPr>
            </w:pPr>
            <w:r w:rsidRPr="005E150E">
              <w:rPr>
                <w:sz w:val="20"/>
                <w:szCs w:val="20"/>
              </w:rPr>
              <w:t>445035</w:t>
            </w:r>
          </w:p>
        </w:tc>
        <w:tc>
          <w:tcPr>
            <w:tcW w:w="849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N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3" w:type="dxa"/>
            <w:noWrap/>
            <w:hideMark/>
          </w:tcPr>
          <w:p w:rsidR="00D52882" w:rsidRPr="005E150E" w:rsidRDefault="00D52882" w:rsidP="00D52882">
            <w:pPr>
              <w:rPr>
                <w:sz w:val="20"/>
                <w:szCs w:val="20"/>
              </w:rPr>
            </w:pPr>
            <w:r w:rsidRPr="005E150E">
              <w:rPr>
                <w:sz w:val="20"/>
                <w:szCs w:val="20"/>
              </w:rPr>
              <w:t>469873</w:t>
            </w:r>
          </w:p>
        </w:tc>
        <w:tc>
          <w:tcPr>
            <w:tcW w:w="849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-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3" w:type="dxa"/>
            <w:noWrap/>
            <w:hideMark/>
          </w:tcPr>
          <w:p w:rsidR="00D52882" w:rsidRPr="005E150E" w:rsidRDefault="00D52882" w:rsidP="00D52882">
            <w:pPr>
              <w:rPr>
                <w:sz w:val="20"/>
                <w:szCs w:val="20"/>
              </w:rPr>
            </w:pPr>
            <w:r w:rsidRPr="005E150E">
              <w:rPr>
                <w:sz w:val="20"/>
                <w:szCs w:val="20"/>
              </w:rPr>
              <w:t>481405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3" w:type="dxa"/>
            <w:noWrap/>
            <w:hideMark/>
          </w:tcPr>
          <w:p w:rsidR="00D52882" w:rsidRPr="005E150E" w:rsidRDefault="00D52882" w:rsidP="00D52882">
            <w:pPr>
              <w:rPr>
                <w:sz w:val="20"/>
                <w:szCs w:val="20"/>
              </w:rPr>
            </w:pPr>
            <w:r w:rsidRPr="005E150E">
              <w:rPr>
                <w:sz w:val="20"/>
                <w:szCs w:val="20"/>
              </w:rPr>
              <w:t>481144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3" w:type="dxa"/>
            <w:noWrap/>
            <w:hideMark/>
          </w:tcPr>
          <w:p w:rsidR="00D52882" w:rsidRPr="005E150E" w:rsidRDefault="00D52882" w:rsidP="00D52882">
            <w:pPr>
              <w:rPr>
                <w:sz w:val="20"/>
                <w:szCs w:val="20"/>
              </w:rPr>
            </w:pPr>
            <w:r w:rsidRPr="005E150E">
              <w:rPr>
                <w:sz w:val="20"/>
                <w:szCs w:val="20"/>
              </w:rPr>
              <w:t>479725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3" w:type="dxa"/>
            <w:noWrap/>
            <w:hideMark/>
          </w:tcPr>
          <w:p w:rsidR="00D52882" w:rsidRPr="005E150E" w:rsidRDefault="00D52882" w:rsidP="00D52882">
            <w:pPr>
              <w:rPr>
                <w:sz w:val="20"/>
                <w:szCs w:val="20"/>
              </w:rPr>
            </w:pPr>
            <w:r w:rsidRPr="005E150E">
              <w:rPr>
                <w:sz w:val="20"/>
                <w:szCs w:val="20"/>
              </w:rPr>
              <w:t>479836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3" w:type="dxa"/>
            <w:noWrap/>
            <w:hideMark/>
          </w:tcPr>
          <w:p w:rsidR="00D52882" w:rsidRPr="005E150E" w:rsidRDefault="00D52882" w:rsidP="00D52882">
            <w:pPr>
              <w:rPr>
                <w:sz w:val="20"/>
                <w:szCs w:val="20"/>
              </w:rPr>
            </w:pPr>
            <w:r w:rsidRPr="005E150E">
              <w:rPr>
                <w:sz w:val="20"/>
                <w:szCs w:val="20"/>
              </w:rPr>
              <w:t>481482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3" w:type="dxa"/>
            <w:noWrap/>
            <w:hideMark/>
          </w:tcPr>
          <w:p w:rsidR="00D52882" w:rsidRPr="005E150E" w:rsidRDefault="00D52882" w:rsidP="00D52882">
            <w:pPr>
              <w:rPr>
                <w:sz w:val="20"/>
                <w:szCs w:val="20"/>
              </w:rPr>
            </w:pPr>
            <w:r w:rsidRPr="005E150E">
              <w:rPr>
                <w:sz w:val="20"/>
                <w:szCs w:val="20"/>
              </w:rPr>
              <w:t>451382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3" w:type="dxa"/>
            <w:noWrap/>
            <w:hideMark/>
          </w:tcPr>
          <w:p w:rsidR="00D52882" w:rsidRPr="005E150E" w:rsidRDefault="00D52882" w:rsidP="00D52882">
            <w:pPr>
              <w:rPr>
                <w:sz w:val="20"/>
                <w:szCs w:val="20"/>
              </w:rPr>
            </w:pPr>
            <w:r w:rsidRPr="005E150E">
              <w:rPr>
                <w:sz w:val="20"/>
                <w:szCs w:val="20"/>
              </w:rPr>
              <w:t>481178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</w:tbl>
    <w:tbl>
      <w:tblPr>
        <w:tblStyle w:val="Mkatabulky"/>
        <w:tblpPr w:leftFromText="141" w:rightFromText="141" w:vertAnchor="text" w:horzAnchor="page" w:tblpX="6201" w:tblpY="-46"/>
        <w:tblW w:w="0" w:type="auto"/>
        <w:tblLook w:val="04A0" w:firstRow="1" w:lastRow="0" w:firstColumn="1" w:lastColumn="0" w:noHBand="0" w:noVBand="1"/>
      </w:tblPr>
      <w:tblGrid>
        <w:gridCol w:w="885"/>
        <w:gridCol w:w="849"/>
        <w:gridCol w:w="735"/>
        <w:gridCol w:w="735"/>
      </w:tblGrid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5E150E" w:rsidRDefault="00D52882" w:rsidP="00D52882">
            <w:pPr>
              <w:rPr>
                <w:b/>
              </w:rPr>
            </w:pPr>
            <w:proofErr w:type="spellStart"/>
            <w:r w:rsidRPr="005E150E">
              <w:rPr>
                <w:b/>
              </w:rPr>
              <w:t>učo</w:t>
            </w:r>
            <w:proofErr w:type="spellEnd"/>
          </w:p>
        </w:tc>
        <w:tc>
          <w:tcPr>
            <w:tcW w:w="2319" w:type="dxa"/>
            <w:gridSpan w:val="3"/>
            <w:noWrap/>
            <w:hideMark/>
          </w:tcPr>
          <w:p w:rsidR="00D52882" w:rsidRPr="005E150E" w:rsidRDefault="00D52882" w:rsidP="00D52882">
            <w:pPr>
              <w:jc w:val="center"/>
              <w:rPr>
                <w:b/>
              </w:rPr>
            </w:pPr>
            <w:r w:rsidRPr="005E150E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5E150E">
              <w:rPr>
                <w:b/>
              </w:rPr>
              <w:t>písemka</w:t>
            </w:r>
          </w:p>
        </w:tc>
      </w:tr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7828E9" w:rsidRDefault="00D52882" w:rsidP="00D52882">
            <w:pPr>
              <w:rPr>
                <w:sz w:val="20"/>
                <w:szCs w:val="20"/>
              </w:rPr>
            </w:pPr>
            <w:r w:rsidRPr="007828E9">
              <w:rPr>
                <w:sz w:val="20"/>
                <w:szCs w:val="20"/>
              </w:rPr>
              <w:t>481735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7828E9" w:rsidRDefault="00D52882" w:rsidP="00D52882">
            <w:pPr>
              <w:rPr>
                <w:sz w:val="20"/>
                <w:szCs w:val="20"/>
              </w:rPr>
            </w:pPr>
            <w:r w:rsidRPr="007828E9">
              <w:rPr>
                <w:sz w:val="20"/>
                <w:szCs w:val="20"/>
              </w:rPr>
              <w:t>480992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7828E9" w:rsidRDefault="00D52882" w:rsidP="00D52882">
            <w:pPr>
              <w:rPr>
                <w:sz w:val="20"/>
                <w:szCs w:val="20"/>
              </w:rPr>
            </w:pPr>
            <w:r w:rsidRPr="007828E9">
              <w:rPr>
                <w:sz w:val="20"/>
                <w:szCs w:val="20"/>
              </w:rPr>
              <w:t>482154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7828E9" w:rsidRDefault="00D52882" w:rsidP="00D52882">
            <w:pPr>
              <w:rPr>
                <w:sz w:val="20"/>
                <w:szCs w:val="20"/>
              </w:rPr>
            </w:pPr>
            <w:r w:rsidRPr="007828E9">
              <w:rPr>
                <w:sz w:val="20"/>
                <w:szCs w:val="20"/>
              </w:rPr>
              <w:t>482152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7828E9" w:rsidRDefault="00D52882" w:rsidP="00D52882">
            <w:pPr>
              <w:rPr>
                <w:sz w:val="20"/>
                <w:szCs w:val="20"/>
              </w:rPr>
            </w:pPr>
            <w:r w:rsidRPr="007828E9">
              <w:rPr>
                <w:sz w:val="20"/>
                <w:szCs w:val="20"/>
              </w:rPr>
              <w:t>481498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7828E9" w:rsidRDefault="00D52882" w:rsidP="00D52882">
            <w:pPr>
              <w:rPr>
                <w:sz w:val="20"/>
                <w:szCs w:val="20"/>
              </w:rPr>
            </w:pPr>
            <w:r w:rsidRPr="007828E9">
              <w:rPr>
                <w:sz w:val="20"/>
                <w:szCs w:val="20"/>
              </w:rPr>
              <w:t>481883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7828E9" w:rsidRDefault="00D52882" w:rsidP="00D52882">
            <w:pPr>
              <w:rPr>
                <w:sz w:val="20"/>
                <w:szCs w:val="20"/>
              </w:rPr>
            </w:pPr>
            <w:r w:rsidRPr="007828E9">
              <w:rPr>
                <w:sz w:val="20"/>
                <w:szCs w:val="20"/>
              </w:rPr>
              <w:t>481151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7828E9" w:rsidRDefault="00D52882" w:rsidP="00D52882">
            <w:pPr>
              <w:rPr>
                <w:sz w:val="20"/>
                <w:szCs w:val="20"/>
              </w:rPr>
            </w:pPr>
            <w:r w:rsidRPr="007828E9">
              <w:rPr>
                <w:sz w:val="20"/>
                <w:szCs w:val="20"/>
              </w:rPr>
              <w:t>425562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7828E9" w:rsidRDefault="00D52882" w:rsidP="00D52882">
            <w:pPr>
              <w:rPr>
                <w:sz w:val="20"/>
                <w:szCs w:val="20"/>
              </w:rPr>
            </w:pPr>
            <w:r w:rsidRPr="007828E9">
              <w:rPr>
                <w:sz w:val="20"/>
                <w:szCs w:val="20"/>
              </w:rPr>
              <w:t>474601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7828E9" w:rsidRDefault="00D52882" w:rsidP="00D52882">
            <w:pPr>
              <w:rPr>
                <w:sz w:val="20"/>
                <w:szCs w:val="20"/>
              </w:rPr>
            </w:pPr>
            <w:r w:rsidRPr="007828E9">
              <w:rPr>
                <w:sz w:val="20"/>
                <w:szCs w:val="20"/>
              </w:rPr>
              <w:t>470337</w:t>
            </w:r>
          </w:p>
        </w:tc>
        <w:tc>
          <w:tcPr>
            <w:tcW w:w="849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N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7828E9" w:rsidRDefault="00D52882" w:rsidP="00D52882">
            <w:pPr>
              <w:rPr>
                <w:sz w:val="20"/>
                <w:szCs w:val="20"/>
              </w:rPr>
            </w:pPr>
            <w:r w:rsidRPr="007828E9">
              <w:rPr>
                <w:sz w:val="20"/>
                <w:szCs w:val="20"/>
              </w:rPr>
              <w:t>470687</w:t>
            </w:r>
          </w:p>
        </w:tc>
        <w:tc>
          <w:tcPr>
            <w:tcW w:w="849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-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7828E9" w:rsidRDefault="00D52882" w:rsidP="00D52882">
            <w:pPr>
              <w:rPr>
                <w:sz w:val="20"/>
                <w:szCs w:val="20"/>
              </w:rPr>
            </w:pPr>
            <w:r w:rsidRPr="007828E9">
              <w:rPr>
                <w:sz w:val="20"/>
                <w:szCs w:val="20"/>
              </w:rPr>
              <w:t>470070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7828E9" w:rsidRDefault="00D52882" w:rsidP="00D52882">
            <w:pPr>
              <w:rPr>
                <w:sz w:val="20"/>
                <w:szCs w:val="20"/>
              </w:rPr>
            </w:pPr>
            <w:r w:rsidRPr="007828E9">
              <w:rPr>
                <w:sz w:val="20"/>
                <w:szCs w:val="20"/>
              </w:rPr>
              <w:t>482239</w:t>
            </w:r>
          </w:p>
        </w:tc>
        <w:tc>
          <w:tcPr>
            <w:tcW w:w="849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N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7828E9" w:rsidRDefault="00D52882" w:rsidP="00D52882">
            <w:pPr>
              <w:rPr>
                <w:sz w:val="20"/>
                <w:szCs w:val="20"/>
              </w:rPr>
            </w:pPr>
            <w:r w:rsidRPr="007828E9">
              <w:rPr>
                <w:sz w:val="20"/>
                <w:szCs w:val="20"/>
              </w:rPr>
              <w:t>481812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7828E9" w:rsidRDefault="00D52882" w:rsidP="00D52882">
            <w:pPr>
              <w:rPr>
                <w:sz w:val="20"/>
                <w:szCs w:val="20"/>
              </w:rPr>
            </w:pPr>
            <w:r w:rsidRPr="007828E9">
              <w:rPr>
                <w:sz w:val="20"/>
                <w:szCs w:val="20"/>
              </w:rPr>
              <w:t>481182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7828E9" w:rsidRDefault="00D52882" w:rsidP="00D52882">
            <w:pPr>
              <w:rPr>
                <w:sz w:val="20"/>
                <w:szCs w:val="20"/>
              </w:rPr>
            </w:pPr>
            <w:r w:rsidRPr="007828E9">
              <w:rPr>
                <w:sz w:val="20"/>
                <w:szCs w:val="20"/>
              </w:rPr>
              <w:t>482045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7828E9" w:rsidRDefault="00D52882" w:rsidP="00D52882">
            <w:pPr>
              <w:rPr>
                <w:sz w:val="20"/>
                <w:szCs w:val="20"/>
              </w:rPr>
            </w:pPr>
            <w:r w:rsidRPr="007828E9">
              <w:rPr>
                <w:sz w:val="20"/>
                <w:szCs w:val="20"/>
              </w:rPr>
              <w:t>474519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7828E9" w:rsidRDefault="00D52882" w:rsidP="00D52882">
            <w:pPr>
              <w:rPr>
                <w:sz w:val="20"/>
                <w:szCs w:val="20"/>
              </w:rPr>
            </w:pPr>
            <w:r w:rsidRPr="007828E9">
              <w:rPr>
                <w:sz w:val="20"/>
                <w:szCs w:val="20"/>
              </w:rPr>
              <w:t>481301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7828E9" w:rsidRDefault="00D52882" w:rsidP="00D52882">
            <w:pPr>
              <w:rPr>
                <w:sz w:val="20"/>
                <w:szCs w:val="20"/>
              </w:rPr>
            </w:pPr>
            <w:r w:rsidRPr="007828E9">
              <w:rPr>
                <w:sz w:val="20"/>
                <w:szCs w:val="20"/>
              </w:rPr>
              <w:t>469493</w:t>
            </w:r>
          </w:p>
        </w:tc>
        <w:tc>
          <w:tcPr>
            <w:tcW w:w="849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N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7828E9" w:rsidRDefault="00D52882" w:rsidP="00D52882">
            <w:pPr>
              <w:rPr>
                <w:sz w:val="20"/>
                <w:szCs w:val="20"/>
              </w:rPr>
            </w:pPr>
            <w:r w:rsidRPr="007828E9">
              <w:rPr>
                <w:sz w:val="20"/>
                <w:szCs w:val="20"/>
              </w:rPr>
              <w:t>474345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7828E9" w:rsidRDefault="00D52882" w:rsidP="00D52882">
            <w:pPr>
              <w:rPr>
                <w:sz w:val="20"/>
                <w:szCs w:val="20"/>
              </w:rPr>
            </w:pPr>
            <w:r w:rsidRPr="007828E9">
              <w:rPr>
                <w:sz w:val="20"/>
                <w:szCs w:val="20"/>
              </w:rPr>
              <w:t>481584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7828E9" w:rsidRDefault="00D52882" w:rsidP="00D52882">
            <w:pPr>
              <w:rPr>
                <w:sz w:val="20"/>
                <w:szCs w:val="20"/>
              </w:rPr>
            </w:pPr>
            <w:r w:rsidRPr="007828E9">
              <w:rPr>
                <w:sz w:val="20"/>
                <w:szCs w:val="20"/>
              </w:rPr>
              <w:t>481821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7828E9" w:rsidRDefault="00D52882" w:rsidP="00D52882">
            <w:pPr>
              <w:rPr>
                <w:sz w:val="20"/>
                <w:szCs w:val="20"/>
              </w:rPr>
            </w:pPr>
            <w:r w:rsidRPr="007828E9">
              <w:rPr>
                <w:sz w:val="20"/>
                <w:szCs w:val="20"/>
              </w:rPr>
              <w:t>481564</w:t>
            </w:r>
          </w:p>
        </w:tc>
        <w:tc>
          <w:tcPr>
            <w:tcW w:w="849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N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  <w:tr w:rsidR="00D52882" w:rsidRPr="005E150E" w:rsidTr="00D52882">
        <w:trPr>
          <w:trHeight w:val="290"/>
        </w:trPr>
        <w:tc>
          <w:tcPr>
            <w:tcW w:w="885" w:type="dxa"/>
            <w:noWrap/>
            <w:hideMark/>
          </w:tcPr>
          <w:p w:rsidR="00D52882" w:rsidRPr="007828E9" w:rsidRDefault="00D52882" w:rsidP="00D52882">
            <w:pPr>
              <w:rPr>
                <w:sz w:val="20"/>
                <w:szCs w:val="20"/>
              </w:rPr>
            </w:pPr>
            <w:r w:rsidRPr="007828E9">
              <w:rPr>
                <w:sz w:val="20"/>
                <w:szCs w:val="20"/>
              </w:rPr>
              <w:t>481228</w:t>
            </w:r>
          </w:p>
        </w:tc>
        <w:tc>
          <w:tcPr>
            <w:tcW w:w="849" w:type="dxa"/>
            <w:shd w:val="clear" w:color="auto" w:fill="92D050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  <w:r>
              <w:t>P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  <w:tc>
          <w:tcPr>
            <w:tcW w:w="735" w:type="dxa"/>
            <w:noWrap/>
            <w:hideMark/>
          </w:tcPr>
          <w:p w:rsidR="00D52882" w:rsidRPr="005E150E" w:rsidRDefault="00D52882" w:rsidP="00D52882">
            <w:r w:rsidRPr="005E150E">
              <w:t xml:space="preserve"> </w:t>
            </w:r>
          </w:p>
        </w:tc>
      </w:tr>
    </w:tbl>
    <w:p w:rsidR="00D52882" w:rsidRDefault="00D52882"/>
    <w:p w:rsidR="00D52882" w:rsidRDefault="00D52882"/>
    <w:p w:rsidR="00D52882" w:rsidRDefault="00D52882"/>
    <w:p w:rsidR="00D52882" w:rsidRDefault="00D52882"/>
    <w:p w:rsidR="00D52882" w:rsidRDefault="00D52882"/>
    <w:p w:rsidR="00D52882" w:rsidRDefault="00D52882"/>
    <w:p w:rsidR="00D52882" w:rsidRDefault="00D52882"/>
    <w:p w:rsidR="00D52882" w:rsidRDefault="00D52882"/>
    <w:p w:rsidR="00D52882" w:rsidRDefault="00D52882"/>
    <w:p w:rsidR="00D52882" w:rsidRDefault="00D52882"/>
    <w:p w:rsidR="00D52882" w:rsidRDefault="00D52882"/>
    <w:p w:rsidR="00D52882" w:rsidRDefault="00D52882"/>
    <w:p w:rsidR="00D52882" w:rsidRDefault="00D52882"/>
    <w:p w:rsidR="00D52882" w:rsidRDefault="00D52882"/>
    <w:p w:rsidR="00D52882" w:rsidRDefault="00D52882"/>
    <w:p w:rsidR="00D52882" w:rsidRDefault="00D52882"/>
    <w:p w:rsidR="00D52882" w:rsidRDefault="00D52882"/>
    <w:p w:rsidR="00D52882" w:rsidRDefault="00D52882"/>
    <w:p w:rsidR="00D52882" w:rsidRPr="000B3110" w:rsidRDefault="00D52882">
      <w:pPr>
        <w:rPr>
          <w:b/>
        </w:rPr>
      </w:pPr>
      <w:r w:rsidRPr="000B3110">
        <w:rPr>
          <w:b/>
        </w:rPr>
        <w:t>P – prospěl</w:t>
      </w:r>
    </w:p>
    <w:p w:rsidR="00D52882" w:rsidRPr="000B3110" w:rsidRDefault="00D52882">
      <w:pPr>
        <w:rPr>
          <w:b/>
        </w:rPr>
      </w:pPr>
      <w:r w:rsidRPr="000B3110">
        <w:rPr>
          <w:b/>
        </w:rPr>
        <w:t xml:space="preserve">N </w:t>
      </w:r>
      <w:r w:rsidR="000B3110" w:rsidRPr="000B3110">
        <w:rPr>
          <w:b/>
        </w:rPr>
        <w:t>–</w:t>
      </w:r>
      <w:r w:rsidRPr="000B3110">
        <w:rPr>
          <w:b/>
        </w:rPr>
        <w:t xml:space="preserve"> neprospěl</w:t>
      </w:r>
    </w:p>
    <w:p w:rsidR="000B3110" w:rsidRDefault="000B3110"/>
    <w:p w:rsidR="000B3110" w:rsidRPr="000B3110" w:rsidRDefault="000B3110">
      <w:pPr>
        <w:rPr>
          <w:b/>
        </w:rPr>
      </w:pPr>
      <w:r w:rsidRPr="000B3110">
        <w:rPr>
          <w:b/>
        </w:rPr>
        <w:t>Ke zkoušce může jít:</w:t>
      </w:r>
    </w:p>
    <w:p w:rsidR="000B3110" w:rsidRDefault="000B3110">
      <w:pPr>
        <w:rPr>
          <w:sz w:val="20"/>
          <w:szCs w:val="20"/>
        </w:rPr>
      </w:pPr>
      <w:r w:rsidRPr="005E150E">
        <w:rPr>
          <w:sz w:val="20"/>
          <w:szCs w:val="20"/>
        </w:rPr>
        <w:t>474108</w:t>
      </w:r>
      <w:r>
        <w:t xml:space="preserve">, </w:t>
      </w:r>
      <w:r w:rsidRPr="005E150E">
        <w:rPr>
          <w:sz w:val="20"/>
          <w:szCs w:val="20"/>
        </w:rPr>
        <w:t>481323</w:t>
      </w:r>
      <w:r>
        <w:t xml:space="preserve">, </w:t>
      </w:r>
      <w:r w:rsidRPr="005E150E">
        <w:rPr>
          <w:sz w:val="20"/>
          <w:szCs w:val="20"/>
        </w:rPr>
        <w:t>481405</w:t>
      </w:r>
      <w:r>
        <w:t xml:space="preserve">, </w:t>
      </w:r>
      <w:r w:rsidRPr="005E150E">
        <w:rPr>
          <w:sz w:val="20"/>
          <w:szCs w:val="20"/>
        </w:rPr>
        <w:t>479725</w:t>
      </w:r>
      <w:r>
        <w:t xml:space="preserve">, </w:t>
      </w:r>
      <w:r w:rsidRPr="005E150E">
        <w:rPr>
          <w:sz w:val="20"/>
          <w:szCs w:val="20"/>
        </w:rPr>
        <w:t>479836</w:t>
      </w:r>
      <w:r>
        <w:t xml:space="preserve">, </w:t>
      </w:r>
      <w:r w:rsidRPr="005E150E">
        <w:rPr>
          <w:sz w:val="20"/>
          <w:szCs w:val="20"/>
        </w:rPr>
        <w:t>481482</w:t>
      </w:r>
      <w:r>
        <w:t xml:space="preserve">, </w:t>
      </w:r>
      <w:r w:rsidRPr="005E150E">
        <w:rPr>
          <w:sz w:val="20"/>
          <w:szCs w:val="20"/>
        </w:rPr>
        <w:t>451382</w:t>
      </w:r>
      <w:r>
        <w:t xml:space="preserve">, </w:t>
      </w:r>
      <w:r w:rsidRPr="005E150E">
        <w:rPr>
          <w:sz w:val="20"/>
          <w:szCs w:val="20"/>
        </w:rPr>
        <w:t>481178</w:t>
      </w:r>
      <w:r>
        <w:t xml:space="preserve">, </w:t>
      </w:r>
      <w:r w:rsidRPr="007828E9">
        <w:rPr>
          <w:sz w:val="20"/>
          <w:szCs w:val="20"/>
        </w:rPr>
        <w:t>482154</w:t>
      </w:r>
      <w:r>
        <w:t xml:space="preserve">, </w:t>
      </w:r>
      <w:r w:rsidRPr="007828E9">
        <w:rPr>
          <w:sz w:val="20"/>
          <w:szCs w:val="20"/>
        </w:rPr>
        <w:t>482152</w:t>
      </w:r>
      <w:r>
        <w:t xml:space="preserve">, </w:t>
      </w:r>
      <w:r w:rsidRPr="007828E9">
        <w:rPr>
          <w:sz w:val="20"/>
          <w:szCs w:val="20"/>
        </w:rPr>
        <w:t>481883</w:t>
      </w:r>
      <w:r>
        <w:t xml:space="preserve">, </w:t>
      </w:r>
      <w:r w:rsidRPr="007828E9">
        <w:rPr>
          <w:sz w:val="20"/>
          <w:szCs w:val="20"/>
        </w:rPr>
        <w:t>474601</w:t>
      </w:r>
      <w:r>
        <w:t xml:space="preserve">, </w:t>
      </w:r>
      <w:r w:rsidRPr="007828E9">
        <w:rPr>
          <w:sz w:val="20"/>
          <w:szCs w:val="20"/>
        </w:rPr>
        <w:t>470070</w:t>
      </w:r>
      <w:r>
        <w:t xml:space="preserve">, </w:t>
      </w:r>
      <w:r w:rsidRPr="007828E9">
        <w:rPr>
          <w:sz w:val="20"/>
          <w:szCs w:val="20"/>
        </w:rPr>
        <w:t>481182</w:t>
      </w:r>
      <w:r>
        <w:t xml:space="preserve">, </w:t>
      </w:r>
      <w:r w:rsidRPr="007828E9">
        <w:rPr>
          <w:sz w:val="20"/>
          <w:szCs w:val="20"/>
        </w:rPr>
        <w:t>474519</w:t>
      </w:r>
      <w:r>
        <w:t xml:space="preserve">, </w:t>
      </w:r>
      <w:r w:rsidRPr="007828E9">
        <w:rPr>
          <w:sz w:val="20"/>
          <w:szCs w:val="20"/>
        </w:rPr>
        <w:t>481301</w:t>
      </w:r>
      <w:r>
        <w:t xml:space="preserve">, </w:t>
      </w:r>
      <w:r w:rsidRPr="007828E9">
        <w:rPr>
          <w:sz w:val="20"/>
          <w:szCs w:val="20"/>
        </w:rPr>
        <w:t>481821</w:t>
      </w:r>
      <w:r>
        <w:t xml:space="preserve">, </w:t>
      </w:r>
      <w:r w:rsidRPr="007828E9">
        <w:rPr>
          <w:sz w:val="20"/>
          <w:szCs w:val="20"/>
        </w:rPr>
        <w:t>481228</w:t>
      </w:r>
      <w:r>
        <w:rPr>
          <w:sz w:val="20"/>
          <w:szCs w:val="20"/>
        </w:rPr>
        <w:t>.</w:t>
      </w:r>
    </w:p>
    <w:p w:rsidR="000B3110" w:rsidRDefault="000B3110"/>
    <w:p w:rsidR="000B3110" w:rsidRPr="000B3110" w:rsidRDefault="000B3110">
      <w:pPr>
        <w:rPr>
          <w:b/>
        </w:rPr>
      </w:pPr>
      <w:r w:rsidRPr="000B3110">
        <w:rPr>
          <w:b/>
        </w:rPr>
        <w:t>Docházku nemá splněno:</w:t>
      </w:r>
    </w:p>
    <w:p w:rsidR="000B3110" w:rsidRDefault="000B3110" w:rsidP="000B3110">
      <w:r>
        <w:t xml:space="preserve">- </w:t>
      </w:r>
      <w:r w:rsidRPr="005E150E">
        <w:rPr>
          <w:sz w:val="20"/>
          <w:szCs w:val="20"/>
        </w:rPr>
        <w:t>469873</w:t>
      </w:r>
      <w:r>
        <w:rPr>
          <w:sz w:val="20"/>
          <w:szCs w:val="20"/>
        </w:rPr>
        <w:t xml:space="preserve">, </w:t>
      </w:r>
      <w:r w:rsidRPr="005E150E">
        <w:rPr>
          <w:sz w:val="20"/>
          <w:szCs w:val="20"/>
        </w:rPr>
        <w:t>481642</w:t>
      </w:r>
      <w:r>
        <w:rPr>
          <w:sz w:val="20"/>
          <w:szCs w:val="20"/>
        </w:rPr>
        <w:t xml:space="preserve"> (1 absence navíc) </w:t>
      </w:r>
    </w:p>
    <w:p w:rsidR="000B3110" w:rsidRDefault="000B3110" w:rsidP="000B3110">
      <w:pPr>
        <w:rPr>
          <w:sz w:val="20"/>
          <w:szCs w:val="20"/>
        </w:rPr>
      </w:pPr>
      <w:r>
        <w:t xml:space="preserve">- </w:t>
      </w:r>
      <w:r w:rsidRPr="005E150E">
        <w:rPr>
          <w:sz w:val="20"/>
          <w:szCs w:val="20"/>
        </w:rPr>
        <w:t>470720</w:t>
      </w:r>
      <w:r>
        <w:rPr>
          <w:sz w:val="20"/>
          <w:szCs w:val="20"/>
        </w:rPr>
        <w:t xml:space="preserve">, </w:t>
      </w:r>
      <w:r w:rsidRPr="005E150E">
        <w:rPr>
          <w:sz w:val="20"/>
          <w:szCs w:val="20"/>
        </w:rPr>
        <w:t>445035</w:t>
      </w:r>
      <w:r>
        <w:rPr>
          <w:sz w:val="20"/>
          <w:szCs w:val="20"/>
        </w:rPr>
        <w:t xml:space="preserve"> (2 absence navíc)</w:t>
      </w:r>
    </w:p>
    <w:p w:rsidR="000B3110" w:rsidRDefault="000B3110" w:rsidP="000B3110">
      <w:r>
        <w:rPr>
          <w:sz w:val="20"/>
          <w:szCs w:val="20"/>
        </w:rPr>
        <w:t>Za každou absenci navíc spočítáte vzorově 15 netriviálních úloh vztahujících se k tématům funkce jedné proměnné a funkce dvou proměnných. Odevzdáte mně na opravné písemce nebo můžete nechat na katedře matematiky (nezapomeňte</w:t>
      </w:r>
      <w:bookmarkStart w:id="0" w:name="_GoBack"/>
      <w:bookmarkEnd w:id="0"/>
      <w:r>
        <w:rPr>
          <w:sz w:val="20"/>
          <w:szCs w:val="20"/>
        </w:rPr>
        <w:t xml:space="preserve"> uvést, komu jsou materiály určené). </w:t>
      </w:r>
    </w:p>
    <w:sectPr w:rsidR="000B3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42293"/>
    <w:multiLevelType w:val="hybridMultilevel"/>
    <w:tmpl w:val="19900F86"/>
    <w:lvl w:ilvl="0" w:tplc="CA84E6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82"/>
    <w:rsid w:val="000B3110"/>
    <w:rsid w:val="00552CE0"/>
    <w:rsid w:val="00D5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9D18"/>
  <w15:chartTrackingRefBased/>
  <w15:docId w15:val="{1633F01B-7BD2-4388-998C-103EAF38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8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2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B3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2019-05-11T12:47:00Z</dcterms:created>
  <dcterms:modified xsi:type="dcterms:W3CDTF">2019-05-11T13:06:00Z</dcterms:modified>
</cp:coreProperties>
</file>