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18" w:rsidRPr="00EA5FE8" w:rsidRDefault="005E5F18">
      <w:pPr>
        <w:ind w:right="-108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EA5FE8">
        <w:rPr>
          <w:rFonts w:ascii="Calibri" w:hAnsi="Calibri" w:cs="Calibri"/>
          <w:sz w:val="22"/>
          <w:szCs w:val="22"/>
        </w:rPr>
        <w:t>Tipy na aktivity – KREATIVNÍ PSANÍ</w:t>
      </w:r>
    </w:p>
    <w:p w:rsidR="002F0BFB" w:rsidRPr="00EA5FE8" w:rsidRDefault="002F0BFB">
      <w:pPr>
        <w:ind w:right="-108"/>
        <w:jc w:val="right"/>
        <w:rPr>
          <w:rFonts w:ascii="Calibri" w:hAnsi="Calibri" w:cs="Calibri"/>
          <w:sz w:val="22"/>
          <w:szCs w:val="22"/>
        </w:rPr>
      </w:pPr>
      <w:r w:rsidRPr="00EA5FE8">
        <w:rPr>
          <w:rFonts w:ascii="Calibri" w:hAnsi="Calibri" w:cs="Calibri"/>
          <w:sz w:val="22"/>
          <w:szCs w:val="22"/>
        </w:rPr>
        <w:t>Mgr. Pavla Marečková, Ph.D.</w:t>
      </w:r>
    </w:p>
    <w:p w:rsidR="005E5F18" w:rsidRPr="00EA5FE8" w:rsidRDefault="005E5F18">
      <w:pPr>
        <w:ind w:right="-108"/>
        <w:jc w:val="right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6242"/>
        <w:gridCol w:w="2268"/>
      </w:tblGrid>
      <w:tr w:rsidR="005E5F18" w:rsidRPr="00EA5FE8" w:rsidTr="00EA5FE8">
        <w:tc>
          <w:tcPr>
            <w:tcW w:w="1980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</w:p>
        </w:tc>
        <w:tc>
          <w:tcPr>
            <w:tcW w:w="6242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Popis činnosti</w:t>
            </w:r>
          </w:p>
        </w:tc>
        <w:tc>
          <w:tcPr>
            <w:tcW w:w="2268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Poznámka </w:t>
            </w:r>
          </w:p>
        </w:tc>
      </w:tr>
      <w:tr w:rsidR="00261355" w:rsidRPr="00EA5FE8" w:rsidTr="00EA5FE8">
        <w:tc>
          <w:tcPr>
            <w:tcW w:w="1980" w:type="dxa"/>
            <w:shd w:val="clear" w:color="auto" w:fill="D9D9D9"/>
          </w:tcPr>
          <w:p w:rsidR="00261355" w:rsidRDefault="00261355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Akrostich</w:t>
            </w:r>
          </w:p>
          <w:p w:rsidR="00AF32C7" w:rsidRPr="00EA5FE8" w:rsidRDefault="00AF32C7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D77F7F" w:rsidRPr="00EA5FE8" w:rsidRDefault="000D2974" w:rsidP="00D77F7F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K</w:t>
            </w:r>
            <w:r w:rsidR="00261355" w:rsidRPr="00EA5FE8">
              <w:rPr>
                <w:rFonts w:ascii="Calibri" w:hAnsi="Calibri" w:cs="Calibri"/>
                <w:sz w:val="22"/>
                <w:szCs w:val="22"/>
              </w:rPr>
              <w:t xml:space="preserve"> písmenům </w:t>
            </w:r>
            <w:r w:rsidR="00AF32C7">
              <w:rPr>
                <w:rFonts w:ascii="Calibri" w:hAnsi="Calibri" w:cs="Calibri"/>
                <w:sz w:val="22"/>
                <w:szCs w:val="22"/>
              </w:rPr>
              <w:t xml:space="preserve">(např. </w:t>
            </w:r>
            <w:r w:rsidR="00261355" w:rsidRPr="00EA5FE8">
              <w:rPr>
                <w:rFonts w:ascii="Calibri" w:hAnsi="Calibri" w:cs="Calibri"/>
                <w:sz w:val="22"/>
                <w:szCs w:val="22"/>
              </w:rPr>
              <w:t>svého jména</w:t>
            </w:r>
            <w:r w:rsidR="00AF32C7">
              <w:rPr>
                <w:rFonts w:ascii="Calibri" w:hAnsi="Calibri" w:cs="Calibri"/>
                <w:sz w:val="22"/>
                <w:szCs w:val="22"/>
              </w:rPr>
              <w:t>)</w:t>
            </w:r>
            <w:r w:rsidR="00261355" w:rsidRPr="00EA5F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napsat substantiva / adjektiva / celé věty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61355" w:rsidRPr="00EA5FE8" w:rsidRDefault="00261355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Seznamovací aktivita</w:t>
            </w:r>
          </w:p>
        </w:tc>
      </w:tr>
      <w:tr w:rsidR="00261355" w:rsidRPr="00EA5FE8" w:rsidTr="00EA5FE8">
        <w:tc>
          <w:tcPr>
            <w:tcW w:w="1980" w:type="dxa"/>
            <w:shd w:val="clear" w:color="auto" w:fill="D9D9D9"/>
          </w:tcPr>
          <w:p w:rsidR="00261355" w:rsidRPr="00EA5FE8" w:rsidRDefault="00261355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Příběh svého jména</w:t>
            </w:r>
          </w:p>
        </w:tc>
        <w:tc>
          <w:tcPr>
            <w:tcW w:w="6242" w:type="dxa"/>
          </w:tcPr>
          <w:p w:rsidR="00D77F7F" w:rsidRPr="00EA5FE8" w:rsidRDefault="00261355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Ke křestnímu jménu vymyslet etymologický výklad – </w:t>
            </w:r>
            <w:r w:rsidR="000D2974" w:rsidRPr="00EA5FE8">
              <w:rPr>
                <w:rFonts w:ascii="Calibri" w:hAnsi="Calibri" w:cs="Calibri"/>
                <w:sz w:val="22"/>
                <w:szCs w:val="22"/>
              </w:rPr>
              <w:t>smyšlený, podle vlastních rysů/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charakte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ru.</w:t>
            </w:r>
          </w:p>
        </w:tc>
        <w:tc>
          <w:tcPr>
            <w:tcW w:w="2268" w:type="dxa"/>
          </w:tcPr>
          <w:p w:rsidR="00261355" w:rsidRPr="00EA5FE8" w:rsidRDefault="00261355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Seznamovací aktivita</w:t>
            </w:r>
          </w:p>
        </w:tc>
      </w:tr>
      <w:tr w:rsidR="005E5F18" w:rsidRPr="00EA5FE8" w:rsidTr="00EA5FE8">
        <w:tc>
          <w:tcPr>
            <w:tcW w:w="1980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Abecedář</w:t>
            </w:r>
          </w:p>
        </w:tc>
        <w:tc>
          <w:tcPr>
            <w:tcW w:w="6242" w:type="dxa"/>
          </w:tcPr>
          <w:p w:rsidR="00D77F7F" w:rsidRPr="00EA5FE8" w:rsidRDefault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Ke každému písmenu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 xml:space="preserve"> ab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ecedy se píší a)</w:t>
            </w:r>
            <w:r w:rsidR="000D2974" w:rsidRPr="00EA5F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hesla – adjektiva/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>substantiva b) věty bez souvislosti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,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 xml:space="preserve"> nebo c) věty tvořící text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  <w:r w:rsidR="007B4FCE">
              <w:rPr>
                <w:rFonts w:ascii="Calibri" w:hAnsi="Calibri" w:cs="Calibri"/>
                <w:sz w:val="22"/>
                <w:szCs w:val="22"/>
              </w:rPr>
              <w:t xml:space="preserve"> Vhodné ve dvojicích.</w:t>
            </w:r>
          </w:p>
        </w:tc>
        <w:tc>
          <w:tcPr>
            <w:tcW w:w="2268" w:type="dxa"/>
          </w:tcPr>
          <w:p w:rsidR="005E5F18" w:rsidRPr="00EA5FE8" w:rsidRDefault="0026135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="005E5F18"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2844F6" w:rsidRPr="00EA5FE8" w:rsidTr="00EA5FE8">
        <w:tc>
          <w:tcPr>
            <w:tcW w:w="1980" w:type="dxa"/>
            <w:shd w:val="clear" w:color="auto" w:fill="D9D9D9"/>
          </w:tcPr>
          <w:p w:rsidR="002844F6" w:rsidRPr="00EA5FE8" w:rsidRDefault="002844F6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Aliterace</w:t>
            </w:r>
          </w:p>
        </w:tc>
        <w:tc>
          <w:tcPr>
            <w:tcW w:w="6242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Text tvořený ze slov na dané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 xml:space="preserve"> písmeno.</w:t>
            </w:r>
          </w:p>
          <w:p w:rsidR="002844F6" w:rsidRPr="00EA5FE8" w:rsidRDefault="002844F6" w:rsidP="00EA5FE8">
            <w:pPr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Sie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soll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schon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schlafen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Sie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singen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sehr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schön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D77F7F" w:rsidRPr="00EA5FE8" w:rsidTr="00EA5FE8">
        <w:tc>
          <w:tcPr>
            <w:tcW w:w="1980" w:type="dxa"/>
            <w:shd w:val="clear" w:color="auto" w:fill="D9D9D9"/>
          </w:tcPr>
          <w:p w:rsidR="00D77F7F" w:rsidRPr="00EA5FE8" w:rsidRDefault="00D77F7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Automatické psaní</w:t>
            </w:r>
          </w:p>
        </w:tc>
        <w:tc>
          <w:tcPr>
            <w:tcW w:w="6242" w:type="dxa"/>
          </w:tcPr>
          <w:p w:rsidR="00D77F7F" w:rsidRPr="00EA5FE8" w:rsidRDefault="00D77F7F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Psaní bez přestávky (jednotlivě</w:t>
            </w:r>
            <w:r w:rsidR="00F42943">
              <w:rPr>
                <w:rFonts w:ascii="Calibri" w:hAnsi="Calibri" w:cs="Calibri"/>
                <w:sz w:val="22"/>
                <w:szCs w:val="22"/>
              </w:rPr>
              <w:t>,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nebo ve dvojicích)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76103" w:rsidRPr="00EA5FE8" w:rsidRDefault="00776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77F7F" w:rsidRPr="00EA5FE8" w:rsidRDefault="00D77F7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5E5F18" w:rsidRPr="00EA5FE8" w:rsidTr="00EA5FE8">
        <w:tc>
          <w:tcPr>
            <w:tcW w:w="1980" w:type="dxa"/>
            <w:shd w:val="clear" w:color="auto" w:fill="D9D9D9"/>
          </w:tcPr>
          <w:p w:rsidR="005E5F18" w:rsidRPr="00EA5FE8" w:rsidRDefault="000D2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Asociogram</w:t>
            </w:r>
            <w:proofErr w:type="spellEnd"/>
          </w:p>
        </w:tc>
        <w:tc>
          <w:tcPr>
            <w:tcW w:w="6242" w:type="dxa"/>
          </w:tcPr>
          <w:p w:rsidR="005E5F18" w:rsidRPr="00EA5FE8" w:rsidRDefault="000D2974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Psaní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spontánních asociací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 xml:space="preserve"> k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 danému 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>pojm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u (lze zadat 2 skupinám stejný pojem, jedné v NJ a v ČJ, např.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Glück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/štěstí, Café/kavárna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atp.)</w:t>
            </w:r>
          </w:p>
        </w:tc>
        <w:tc>
          <w:tcPr>
            <w:tcW w:w="2268" w:type="dxa"/>
          </w:tcPr>
          <w:p w:rsidR="005E5F18" w:rsidRPr="00EA5FE8" w:rsidRDefault="0026135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="005E5F18"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Cluster</w:t>
            </w:r>
            <w:r w:rsidR="008E3E03">
              <w:rPr>
                <w:rFonts w:ascii="Calibri" w:hAnsi="Calibri" w:cs="Calibri"/>
                <w:b/>
                <w:sz w:val="22"/>
                <w:szCs w:val="22"/>
              </w:rPr>
              <w:t>/Mind Map</w:t>
            </w:r>
          </w:p>
        </w:tc>
        <w:tc>
          <w:tcPr>
            <w:tcW w:w="6242" w:type="dxa"/>
          </w:tcPr>
          <w:p w:rsidR="000D2974" w:rsidRPr="00EA5FE8" w:rsidRDefault="000D2974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Oproti </w:t>
            </w: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asociogramu</w:t>
            </w:r>
            <w:proofErr w:type="spellEnd"/>
            <w:r w:rsidRPr="00EA5FE8">
              <w:rPr>
                <w:rFonts w:ascii="Calibri" w:hAnsi="Calibri" w:cs="Calibri"/>
                <w:sz w:val="22"/>
                <w:szCs w:val="22"/>
              </w:rPr>
              <w:t xml:space="preserve"> je cluster</w:t>
            </w:r>
            <w:r w:rsidR="008E3E03">
              <w:rPr>
                <w:rFonts w:ascii="Calibri" w:hAnsi="Calibri" w:cs="Calibri"/>
                <w:sz w:val="22"/>
                <w:szCs w:val="22"/>
              </w:rPr>
              <w:t>/mind map strukturovaná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, postup je analytický. Téma se člení na podtémata a dále.</w:t>
            </w:r>
          </w:p>
        </w:tc>
        <w:tc>
          <w:tcPr>
            <w:tcW w:w="2268" w:type="dxa"/>
          </w:tcPr>
          <w:p w:rsidR="000D2974" w:rsidRPr="00EA5FE8" w:rsidRDefault="000D297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2844F6" w:rsidRPr="00EA5FE8" w:rsidTr="00EA5FE8">
        <w:tc>
          <w:tcPr>
            <w:tcW w:w="1980" w:type="dxa"/>
            <w:shd w:val="clear" w:color="auto" w:fill="D9D9D9"/>
          </w:tcPr>
          <w:p w:rsidR="002844F6" w:rsidRPr="00EA5FE8" w:rsidRDefault="002844F6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Čínský text</w:t>
            </w:r>
          </w:p>
        </w:tc>
        <w:tc>
          <w:tcPr>
            <w:tcW w:w="6242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Napsat krátký text (</w:t>
            </w:r>
            <w:r w:rsidR="00AF32C7">
              <w:rPr>
                <w:rFonts w:ascii="Calibri" w:hAnsi="Calibri" w:cs="Calibri"/>
                <w:sz w:val="22"/>
                <w:szCs w:val="22"/>
              </w:rPr>
              <w:t xml:space="preserve">např. </w:t>
            </w:r>
            <w:r w:rsidRPr="00402001">
              <w:rPr>
                <w:rFonts w:ascii="Calibri" w:hAnsi="Calibri" w:cs="Calibri"/>
                <w:sz w:val="22"/>
                <w:szCs w:val="22"/>
              </w:rPr>
              <w:t>SMS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) ve sloupcích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2844F6" w:rsidRPr="00EA5FE8" w:rsidTr="00EA5FE8">
        <w:tc>
          <w:tcPr>
            <w:tcW w:w="1980" w:type="dxa"/>
            <w:shd w:val="clear" w:color="auto" w:fill="D9D9D9"/>
          </w:tcPr>
          <w:p w:rsidR="002844F6" w:rsidRPr="00EA5FE8" w:rsidRDefault="002844F6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Text bez mezer</w:t>
            </w:r>
          </w:p>
        </w:tc>
        <w:tc>
          <w:tcPr>
            <w:tcW w:w="6242" w:type="dxa"/>
          </w:tcPr>
          <w:p w:rsidR="002844F6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Text napsaný bez mezer, velkých písmen a diakritiky – správně ho přepsat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E3E03" w:rsidRPr="00EA5FE8" w:rsidRDefault="008E3E03" w:rsidP="00EA5F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2844F6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A5FE8">
              <w:rPr>
                <w:rFonts w:ascii="Calibri" w:hAnsi="Calibri" w:cs="Calibri"/>
                <w:sz w:val="22"/>
                <w:szCs w:val="22"/>
              </w:rPr>
              <w:t>-up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Trojice náhodných slov</w:t>
            </w:r>
          </w:p>
        </w:tc>
        <w:tc>
          <w:tcPr>
            <w:tcW w:w="6242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Je dána trojice slov (výběr záměrný nebo náhodný, event. brainstormingem), napsat text různých žánrů, kde budou slova figurovat (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sms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, zpráva do novin, projev prezidenta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)</w:t>
            </w:r>
            <w:r w:rsidR="00AF32C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1947 – Marie – kůň </w:t>
            </w:r>
          </w:p>
        </w:tc>
        <w:tc>
          <w:tcPr>
            <w:tcW w:w="6242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Každý napíše libovolný letopočet, jméno a zvíře. V malé skupině se píše příběh, ve kterém se objeví všechna slova. </w:t>
            </w: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Předměty mluví</w:t>
            </w:r>
          </w:p>
        </w:tc>
        <w:tc>
          <w:tcPr>
            <w:tcW w:w="6242" w:type="dxa"/>
          </w:tcPr>
          <w:p w:rsidR="000D2974" w:rsidRPr="00EA5FE8" w:rsidRDefault="000D2974" w:rsidP="000D297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Promluvte za některý předmět: 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>Jsem kámen v poli / růže na hrobě /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višeň v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> 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>ru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>mu / pneumatika v cíli / mandle v čokoládě /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cihla v domě na vesnici…</w:t>
            </w: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462816" w:rsidRPr="00EA5FE8" w:rsidTr="00EA5FE8">
        <w:tc>
          <w:tcPr>
            <w:tcW w:w="1980" w:type="dxa"/>
            <w:shd w:val="clear" w:color="auto" w:fill="D9D9D9"/>
          </w:tcPr>
          <w:p w:rsidR="00462816" w:rsidRPr="00EA5FE8" w:rsidRDefault="0046324B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Odposlech</w:t>
            </w:r>
          </w:p>
        </w:tc>
        <w:tc>
          <w:tcPr>
            <w:tcW w:w="6242" w:type="dxa"/>
          </w:tcPr>
          <w:p w:rsidR="00462816" w:rsidRPr="00EA5FE8" w:rsidRDefault="00462816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Zapisovat si útržky vět, které zaslechneme v MHD, v kavárně, ve výtahu, pak je zasadit do krátkého příběhu.</w:t>
            </w:r>
          </w:p>
        </w:tc>
        <w:tc>
          <w:tcPr>
            <w:tcW w:w="2268" w:type="dxa"/>
          </w:tcPr>
          <w:p w:rsidR="00462816" w:rsidRPr="00EA5FE8" w:rsidRDefault="00462816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462816" w:rsidRPr="00EA5FE8" w:rsidTr="00EA5FE8">
        <w:tc>
          <w:tcPr>
            <w:tcW w:w="1980" w:type="dxa"/>
            <w:shd w:val="clear" w:color="auto" w:fill="D9D9D9"/>
          </w:tcPr>
          <w:p w:rsidR="00462816" w:rsidRPr="00EA5FE8" w:rsidRDefault="00462816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jak to bylo dál / A jak to začalo?</w:t>
            </w:r>
          </w:p>
        </w:tc>
        <w:tc>
          <w:tcPr>
            <w:tcW w:w="6242" w:type="dxa"/>
          </w:tcPr>
          <w:p w:rsidR="00462816" w:rsidRPr="00EA5FE8" w:rsidRDefault="00462816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Vyučující zadá začátek příběhu a studenti ho dopíší. Nebo naopak</w:t>
            </w:r>
            <w:r w:rsidR="0046324B">
              <w:rPr>
                <w:rFonts w:ascii="Calibri" w:hAnsi="Calibri" w:cs="Calibri"/>
                <w:sz w:val="22"/>
                <w:szCs w:val="22"/>
              </w:rPr>
              <w:t>, je dán závěr, studenti vymýšlejí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začátek.</w:t>
            </w:r>
          </w:p>
        </w:tc>
        <w:tc>
          <w:tcPr>
            <w:tcW w:w="2268" w:type="dxa"/>
          </w:tcPr>
          <w:p w:rsidR="00462816" w:rsidRPr="00EA5FE8" w:rsidRDefault="00462816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0D2974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Inzeráty </w:t>
            </w:r>
          </w:p>
        </w:tc>
        <w:tc>
          <w:tcPr>
            <w:tcW w:w="6242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Reagovat na inzeráty, napsat podobné nebo absurdní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76103" w:rsidRPr="00EA5FE8" w:rsidRDefault="00776103" w:rsidP="00EA5F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 - zkratky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Pr="00EA5FE8" w:rsidRDefault="002844F6" w:rsidP="002844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Absurdní formulář</w:t>
            </w:r>
          </w:p>
        </w:tc>
        <w:tc>
          <w:tcPr>
            <w:tcW w:w="6242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Vymyslet co nejabsurdnější formulář 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AF32C7" w:rsidRPr="00AF32C7">
              <w:rPr>
                <w:rFonts w:ascii="Calibri" w:hAnsi="Calibri" w:cs="Calibri"/>
                <w:sz w:val="22"/>
                <w:szCs w:val="22"/>
              </w:rPr>
              <w:t>např.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Evidence </w:t>
            </w:r>
            <w:proofErr w:type="spellStart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>pantoflí</w:t>
            </w:r>
            <w:proofErr w:type="spellEnd"/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v domácnosti)</w:t>
            </w:r>
            <w:r w:rsidR="00AF32C7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D2974" w:rsidRPr="00EA5FE8" w:rsidRDefault="002844F6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 - a</w:t>
            </w:r>
            <w:r w:rsidR="000D2974" w:rsidRPr="00EA5FE8">
              <w:rPr>
                <w:rFonts w:ascii="Calibri" w:hAnsi="Calibri" w:cs="Calibri"/>
                <w:sz w:val="22"/>
                <w:szCs w:val="22"/>
              </w:rPr>
              <w:t>dministrativní styl</w:t>
            </w:r>
          </w:p>
        </w:tc>
      </w:tr>
      <w:tr w:rsidR="000D2974" w:rsidRPr="00EA5FE8" w:rsidTr="00EA5FE8">
        <w:tc>
          <w:tcPr>
            <w:tcW w:w="1980" w:type="dxa"/>
            <w:shd w:val="clear" w:color="auto" w:fill="D9D9D9"/>
          </w:tcPr>
          <w:p w:rsidR="000D2974" w:rsidRDefault="000D2974" w:rsidP="006F12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 xml:space="preserve">Obměny </w:t>
            </w:r>
            <w:r w:rsidR="006F12FB">
              <w:rPr>
                <w:rFonts w:ascii="Calibri" w:hAnsi="Calibri" w:cs="Calibri"/>
                <w:b/>
                <w:sz w:val="22"/>
                <w:szCs w:val="22"/>
              </w:rPr>
              <w:t>lidových rčení</w:t>
            </w:r>
          </w:p>
          <w:p w:rsidR="006F12FB" w:rsidRPr="00EA5FE8" w:rsidRDefault="006F12FB" w:rsidP="006F12F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0D2974" w:rsidRPr="00EA5FE8" w:rsidRDefault="000D2974" w:rsidP="00402001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Hra s metaforami, </w:t>
            </w:r>
            <w:r w:rsidR="00402001" w:rsidRPr="00402001">
              <w:rPr>
                <w:rFonts w:ascii="Calibri" w:hAnsi="Calibri" w:cs="Calibri"/>
                <w:sz w:val="22"/>
                <w:szCs w:val="22"/>
              </w:rPr>
              <w:t>např.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Morgenstunde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hat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Gold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im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Munde</w:t>
            </w:r>
            <w:proofErr w:type="spellEnd"/>
            <w:r w:rsidR="00AF32C7">
              <w:rPr>
                <w:rFonts w:ascii="Calibri" w:hAnsi="Calibri" w:cs="Calibri"/>
                <w:i/>
                <w:sz w:val="22"/>
                <w:szCs w:val="22"/>
              </w:rPr>
              <w:t xml:space="preserve"> -</w:t>
            </w:r>
            <w:r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Abendstunde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hat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Silber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im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Bauch</w:t>
            </w:r>
            <w:proofErr w:type="spellEnd"/>
            <w:r w:rsidR="00776103" w:rsidRPr="00EA5FE8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D2974" w:rsidRPr="00EA5FE8" w:rsidRDefault="000D2974" w:rsidP="00EA5FE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Frazeologie</w:t>
            </w:r>
          </w:p>
        </w:tc>
      </w:tr>
      <w:tr w:rsidR="005E5F18" w:rsidRPr="00EA5FE8" w:rsidTr="00EA5FE8">
        <w:tc>
          <w:tcPr>
            <w:tcW w:w="1980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Nejmilejší kout</w:t>
            </w:r>
          </w:p>
          <w:p w:rsidR="00670109" w:rsidRPr="00EA5FE8" w:rsidRDefault="0067010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5E5F18" w:rsidRPr="00EA5FE8" w:rsidRDefault="005E5F1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Popsat místo, kde se cítíte nejlépe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 xml:space="preserve">, např. </w:t>
            </w:r>
            <w:proofErr w:type="spellStart"/>
            <w:r w:rsidR="00670109" w:rsidRPr="00EA5FE8">
              <w:rPr>
                <w:rFonts w:ascii="Calibri" w:hAnsi="Calibri" w:cs="Calibri"/>
                <w:i/>
                <w:sz w:val="22"/>
                <w:szCs w:val="22"/>
              </w:rPr>
              <w:t>Herbstbilder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der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Stadt</w:t>
            </w:r>
            <w:proofErr w:type="spellEnd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2844F6" w:rsidRPr="00EA5FE8">
              <w:rPr>
                <w:rFonts w:ascii="Calibri" w:hAnsi="Calibri" w:cs="Calibri"/>
                <w:i/>
                <w:sz w:val="22"/>
                <w:szCs w:val="22"/>
              </w:rPr>
              <w:t>Brünn</w:t>
            </w:r>
            <w:proofErr w:type="spellEnd"/>
            <w:r w:rsidR="00776103" w:rsidRPr="00EA5FE8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E5F18" w:rsidRPr="00EA5FE8" w:rsidRDefault="002844F6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261355" w:rsidRPr="00EA5FE8" w:rsidTr="00EA5FE8">
        <w:tc>
          <w:tcPr>
            <w:tcW w:w="1980" w:type="dxa"/>
            <w:shd w:val="clear" w:color="auto" w:fill="D9D9D9"/>
          </w:tcPr>
          <w:p w:rsidR="00261355" w:rsidRPr="00EA5FE8" w:rsidRDefault="002844F6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Psaní všemi smysly</w:t>
            </w:r>
          </w:p>
        </w:tc>
        <w:tc>
          <w:tcPr>
            <w:tcW w:w="6242" w:type="dxa"/>
          </w:tcPr>
          <w:p w:rsidR="00261355" w:rsidRPr="00EA5FE8" w:rsidRDefault="00261355" w:rsidP="002844F6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Vyb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rat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místo (nádraží, čekárna u lékaře, zastávka busu), pop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sat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co nejdetailněji, co vnímá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me všemi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smysly v jednom okamžiku.</w:t>
            </w:r>
          </w:p>
        </w:tc>
        <w:tc>
          <w:tcPr>
            <w:tcW w:w="2268" w:type="dxa"/>
          </w:tcPr>
          <w:p w:rsidR="00261355" w:rsidRPr="00EA5FE8" w:rsidRDefault="002844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261355" w:rsidRPr="00EA5FE8" w:rsidTr="00EA5FE8">
        <w:tc>
          <w:tcPr>
            <w:tcW w:w="1980" w:type="dxa"/>
            <w:shd w:val="clear" w:color="auto" w:fill="D9D9D9"/>
          </w:tcPr>
          <w:p w:rsidR="00261355" w:rsidRPr="00EA5FE8" w:rsidRDefault="002844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Psaní jedním smyslem</w:t>
            </w:r>
          </w:p>
        </w:tc>
        <w:tc>
          <w:tcPr>
            <w:tcW w:w="6242" w:type="dxa"/>
          </w:tcPr>
          <w:p w:rsidR="00261355" w:rsidRPr="00EA5FE8" w:rsidRDefault="00261355" w:rsidP="002844F6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Soustřed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it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se pouze 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 xml:space="preserve">na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vybraný smysl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ový kanál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a co v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 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nás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 xml:space="preserve"> vnímání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vyvolává (poslech – zvuky/</w:t>
            </w:r>
            <w:r w:rsidR="00D77F7F" w:rsidRPr="00EA5FE8">
              <w:rPr>
                <w:rFonts w:ascii="Calibri" w:hAnsi="Calibri" w:cs="Calibri"/>
                <w:sz w:val="22"/>
                <w:szCs w:val="22"/>
              </w:rPr>
              <w:t>hudba, chuť, č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ich, hmat, pohled na obraz/fotografii/situaci na ulici)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61355" w:rsidRPr="00EA5FE8" w:rsidRDefault="002844F6" w:rsidP="00D77F7F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F703F6" w:rsidRPr="00EA5FE8" w:rsidTr="00EA5FE8">
        <w:tc>
          <w:tcPr>
            <w:tcW w:w="1980" w:type="dxa"/>
            <w:shd w:val="clear" w:color="auto" w:fill="D9D9D9"/>
          </w:tcPr>
          <w:p w:rsidR="00F703F6" w:rsidRPr="00EA5FE8" w:rsidRDefault="00F703F6" w:rsidP="00F703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Kódovaná řeč</w:t>
            </w:r>
          </w:p>
        </w:tc>
        <w:tc>
          <w:tcPr>
            <w:tcW w:w="6242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Vytvořit si vlastní systém kódování, pak v kódech napsat tajnou zprávu. Pouze ten, kterému zpráva patří, obdrží kód k vyluštění (</w:t>
            </w:r>
            <w:r w:rsidR="009F5742" w:rsidRPr="00EA5FE8">
              <w:rPr>
                <w:rFonts w:ascii="Calibri" w:hAnsi="Calibri" w:cs="Calibri"/>
                <w:sz w:val="22"/>
                <w:szCs w:val="22"/>
              </w:rPr>
              <w:t xml:space="preserve">vhodné pro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psaní osobních vzkazů)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Slovní zásoba</w:t>
            </w:r>
          </w:p>
        </w:tc>
      </w:tr>
      <w:tr w:rsidR="00F703F6" w:rsidRPr="00EA5FE8" w:rsidTr="00EA5FE8">
        <w:tc>
          <w:tcPr>
            <w:tcW w:w="1980" w:type="dxa"/>
            <w:shd w:val="clear" w:color="auto" w:fill="D9D9D9"/>
          </w:tcPr>
          <w:p w:rsidR="00F703F6" w:rsidRPr="00EA5FE8" w:rsidRDefault="00F703F6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Žánrové variace</w:t>
            </w:r>
          </w:p>
        </w:tc>
        <w:tc>
          <w:tcPr>
            <w:tcW w:w="6242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Pohádku „Hrnečku vař“ přepsat jako tiskovou zprávu, inzerát, černou kroniku, esej na téma bulimie, přísloví, recept…</w:t>
            </w:r>
          </w:p>
        </w:tc>
        <w:tc>
          <w:tcPr>
            <w:tcW w:w="2268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Stylistika</w:t>
            </w:r>
          </w:p>
        </w:tc>
      </w:tr>
      <w:tr w:rsidR="00F703F6" w:rsidRPr="00EA5FE8" w:rsidTr="00EA5FE8">
        <w:tc>
          <w:tcPr>
            <w:tcW w:w="1980" w:type="dxa"/>
            <w:shd w:val="clear" w:color="auto" w:fill="D9D9D9"/>
          </w:tcPr>
          <w:p w:rsidR="00F703F6" w:rsidRPr="00EA5FE8" w:rsidRDefault="00F703F6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Haiku</w:t>
            </w:r>
          </w:p>
        </w:tc>
        <w:tc>
          <w:tcPr>
            <w:tcW w:w="6242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Báseň 5-7-5 slabik / 3.</w:t>
            </w:r>
            <w:r w:rsidR="002844F6" w:rsidRPr="00EA5F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>řádek řešení situace, jeden údaj o ročním období, bez rýmů, titulu</w:t>
            </w:r>
          </w:p>
        </w:tc>
        <w:tc>
          <w:tcPr>
            <w:tcW w:w="2268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Poezie</w:t>
            </w:r>
          </w:p>
        </w:tc>
      </w:tr>
      <w:tr w:rsidR="00F703F6" w:rsidRPr="00EA5FE8" w:rsidTr="00EA5FE8">
        <w:tc>
          <w:tcPr>
            <w:tcW w:w="1980" w:type="dxa"/>
            <w:shd w:val="clear" w:color="auto" w:fill="D9D9D9"/>
          </w:tcPr>
          <w:p w:rsidR="00F703F6" w:rsidRPr="00EA5FE8" w:rsidRDefault="00F703F6" w:rsidP="00E005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EA5FE8">
              <w:rPr>
                <w:rFonts w:ascii="Calibri" w:hAnsi="Calibri" w:cs="Calibri"/>
                <w:b/>
                <w:sz w:val="22"/>
                <w:szCs w:val="22"/>
              </w:rPr>
              <w:t>Elfchen</w:t>
            </w:r>
            <w:proofErr w:type="spellEnd"/>
          </w:p>
        </w:tc>
        <w:tc>
          <w:tcPr>
            <w:tcW w:w="6242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Báseň, která má v prvním řádku 1 slovo, ve druhém 2, ve třetím 3, ve čtvrtém 4, v pátém 1 (nebo počty slabik)</w:t>
            </w:r>
          </w:p>
        </w:tc>
        <w:tc>
          <w:tcPr>
            <w:tcW w:w="2268" w:type="dxa"/>
          </w:tcPr>
          <w:p w:rsidR="00F703F6" w:rsidRPr="00EA5FE8" w:rsidRDefault="00F703F6" w:rsidP="00E005C3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Poezie</w:t>
            </w:r>
          </w:p>
        </w:tc>
      </w:tr>
      <w:tr w:rsidR="009F5742" w:rsidRPr="009F5742" w:rsidTr="002F0BFB">
        <w:trPr>
          <w:trHeight w:val="550"/>
        </w:trPr>
        <w:tc>
          <w:tcPr>
            <w:tcW w:w="1980" w:type="dxa"/>
            <w:shd w:val="clear" w:color="auto" w:fill="D9D9D9"/>
          </w:tcPr>
          <w:p w:rsidR="009F5742" w:rsidRPr="009F5742" w:rsidRDefault="009F5742" w:rsidP="00EA5F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Konkrétní poezie</w:t>
            </w:r>
          </w:p>
        </w:tc>
        <w:tc>
          <w:tcPr>
            <w:tcW w:w="6242" w:type="dxa"/>
          </w:tcPr>
          <w:p w:rsidR="009F5742" w:rsidRDefault="002F0BFB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Minimalistické psaní, optický tvar bás</w:t>
            </w:r>
            <w:r w:rsidR="00AF32C7">
              <w:rPr>
                <w:rFonts w:ascii="Calibri" w:hAnsi="Calibri" w:cs="Calibri"/>
                <w:sz w:val="22"/>
                <w:szCs w:val="22"/>
              </w:rPr>
              <w:t>ně.</w:t>
            </w:r>
          </w:p>
          <w:p w:rsidR="002F0BFB" w:rsidRPr="009F5742" w:rsidRDefault="002F0BFB" w:rsidP="002F0B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Vice na: </w:t>
            </w:r>
            <w:hyperlink r:id="rId5" w:history="1">
              <w:r w:rsidRPr="00502CAF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www.google.de</w:t>
              </w:r>
            </w:hyperlink>
            <w:r w:rsidR="00AF32C7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="00AF32C7">
              <w:rPr>
                <w:rFonts w:ascii="Calibri" w:hAnsi="Calibri" w:cs="Calibri"/>
                <w:sz w:val="22"/>
                <w:szCs w:val="22"/>
              </w:rPr>
              <w:t>Konkrete</w:t>
            </w:r>
            <w:proofErr w:type="spellEnd"/>
            <w:r w:rsidR="00AF32C7">
              <w:rPr>
                <w:rFonts w:ascii="Calibri" w:hAnsi="Calibri" w:cs="Calibri"/>
                <w:sz w:val="22"/>
                <w:szCs w:val="22"/>
              </w:rPr>
              <w:t xml:space="preserve"> Poesie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Bilder</w:t>
            </w:r>
            <w:proofErr w:type="spellEnd"/>
          </w:p>
        </w:tc>
        <w:tc>
          <w:tcPr>
            <w:tcW w:w="2268" w:type="dxa"/>
          </w:tcPr>
          <w:p w:rsidR="009F5742" w:rsidRPr="009F5742" w:rsidRDefault="002F0BFB" w:rsidP="00EA5F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Poezie</w:t>
            </w:r>
          </w:p>
        </w:tc>
      </w:tr>
      <w:tr w:rsidR="005E5F18" w:rsidRPr="00EA5FE8" w:rsidTr="00EA5FE8">
        <w:trPr>
          <w:trHeight w:val="550"/>
        </w:trPr>
        <w:tc>
          <w:tcPr>
            <w:tcW w:w="1980" w:type="dxa"/>
            <w:shd w:val="clear" w:color="auto" w:fill="D9D9D9"/>
          </w:tcPr>
          <w:p w:rsidR="005E5F18" w:rsidRPr="00EA5FE8" w:rsidRDefault="005E5F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Negace</w:t>
            </w:r>
          </w:p>
        </w:tc>
        <w:tc>
          <w:tcPr>
            <w:tcW w:w="6242" w:type="dxa"/>
          </w:tcPr>
          <w:p w:rsidR="005E5F18" w:rsidRPr="00EA5FE8" w:rsidRDefault="005E5F18" w:rsidP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Text pře</w:t>
            </w:r>
            <w:r w:rsidR="00261355" w:rsidRPr="00EA5FE8">
              <w:rPr>
                <w:rFonts w:ascii="Calibri" w:hAnsi="Calibri" w:cs="Calibri"/>
                <w:sz w:val="22"/>
                <w:szCs w:val="22"/>
              </w:rPr>
              <w:t>vést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na text s opačným účinkem</w:t>
            </w:r>
            <w:r w:rsidR="00AF32C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E5F18" w:rsidRPr="00EA5FE8" w:rsidRDefault="005E5F18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Gramatika – zápor</w:t>
            </w:r>
          </w:p>
        </w:tc>
      </w:tr>
      <w:tr w:rsidR="009F5742" w:rsidRPr="00EA5FE8" w:rsidTr="00EA5FE8">
        <w:trPr>
          <w:trHeight w:val="572"/>
        </w:trPr>
        <w:tc>
          <w:tcPr>
            <w:tcW w:w="1980" w:type="dxa"/>
            <w:shd w:val="clear" w:color="auto" w:fill="D9D9D9"/>
          </w:tcPr>
          <w:p w:rsidR="009F5742" w:rsidRPr="00EA5FE8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Gramatické variace</w:t>
            </w: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Text (z učebnice) převést do minulého času / kondicionálu, vybrat věty, které lze převést do imperativu apod.</w:t>
            </w: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Gramatika – slovesa </w:t>
            </w:r>
          </w:p>
        </w:tc>
      </w:tr>
      <w:tr w:rsidR="005E5F18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5E5F18" w:rsidRPr="00EA5FE8" w:rsidRDefault="007761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5FE8">
              <w:rPr>
                <w:rFonts w:ascii="Calibri" w:hAnsi="Calibri" w:cs="Calibri"/>
                <w:b/>
                <w:sz w:val="22"/>
                <w:szCs w:val="22"/>
              </w:rPr>
              <w:t>Detektivní práce</w:t>
            </w:r>
          </w:p>
        </w:tc>
        <w:tc>
          <w:tcPr>
            <w:tcW w:w="6242" w:type="dxa"/>
          </w:tcPr>
          <w:p w:rsidR="005E5F18" w:rsidRPr="00EA5FE8" w:rsidRDefault="005E5F18" w:rsidP="00261355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>Sestavte koláž z obrázků na téma „Můj víkend“. Úkolem vašich kolegů (</w:t>
            </w:r>
            <w:r w:rsidR="00776103" w:rsidRPr="00EA5FE8">
              <w:rPr>
                <w:rFonts w:ascii="Calibri" w:hAnsi="Calibri" w:cs="Calibri"/>
                <w:sz w:val="22"/>
                <w:szCs w:val="22"/>
              </w:rPr>
              <w:t xml:space="preserve">detektivů) bude zrekonstruovat 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a napsat, co jste dělali. </w:t>
            </w:r>
          </w:p>
        </w:tc>
        <w:tc>
          <w:tcPr>
            <w:tcW w:w="2268" w:type="dxa"/>
          </w:tcPr>
          <w:p w:rsidR="005E5F18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  <w:r w:rsidRPr="00EA5FE8">
              <w:rPr>
                <w:rFonts w:ascii="Calibri" w:hAnsi="Calibri" w:cs="Calibri"/>
                <w:sz w:val="22"/>
                <w:szCs w:val="22"/>
              </w:rPr>
              <w:t xml:space="preserve">Gramatika </w:t>
            </w:r>
            <w:r w:rsidRPr="009F5742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5F18" w:rsidRPr="00EA5FE8">
              <w:rPr>
                <w:rFonts w:ascii="Calibri" w:hAnsi="Calibri" w:cs="Calibri"/>
                <w:sz w:val="22"/>
                <w:szCs w:val="22"/>
              </w:rPr>
              <w:t>minulý čas</w:t>
            </w:r>
            <w:r w:rsidRPr="00EA5FE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9F5742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9F5742" w:rsidRDefault="001716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Postava z 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minulosti  a její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diář</w:t>
            </w: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1716C2" w:rsidP="002613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Zvolit si známou osobnost z historie a vytvořit zápisky v diáři (jeden týden/jeden den podrobněji). Lze pokračovat vytvořením zprávy/ protokolu vs. záznamu v deníku. Vhodné pro identifikaci se známou osobností (předchozí rešerše informací o znám</w:t>
            </w:r>
            <w:r w:rsidR="00993A46">
              <w:rPr>
                <w:rFonts w:ascii="Calibri" w:hAnsi="Calibri" w:cs="Calibri"/>
                <w:sz w:val="22"/>
                <w:szCs w:val="22"/>
              </w:rPr>
              <w:t>é osobnosti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9F5742" w:rsidRPr="00EA5FE8" w:rsidRDefault="001716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Gramatika – časy sloves, slovní zásoba, stylistika</w:t>
            </w:r>
          </w:p>
        </w:tc>
      </w:tr>
      <w:tr w:rsidR="009F5742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9F5742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5742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9F5742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5742" w:rsidRPr="00EA5FE8" w:rsidTr="00EA5FE8">
        <w:trPr>
          <w:trHeight w:val="551"/>
        </w:trPr>
        <w:tc>
          <w:tcPr>
            <w:tcW w:w="1980" w:type="dxa"/>
            <w:shd w:val="clear" w:color="auto" w:fill="D9D9D9"/>
          </w:tcPr>
          <w:p w:rsidR="009F5742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5742" w:rsidRPr="00EA5FE8" w:rsidTr="00EA5FE8">
        <w:trPr>
          <w:trHeight w:val="577"/>
        </w:trPr>
        <w:tc>
          <w:tcPr>
            <w:tcW w:w="1980" w:type="dxa"/>
            <w:shd w:val="clear" w:color="auto" w:fill="D9D9D9"/>
          </w:tcPr>
          <w:p w:rsidR="009F5742" w:rsidRDefault="009F574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32C7" w:rsidRPr="00EA5FE8" w:rsidRDefault="00AF32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9F5742" w:rsidRPr="00EA5FE8" w:rsidRDefault="009F5742" w:rsidP="002613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F5742" w:rsidRPr="00EA5FE8" w:rsidRDefault="009F57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E5F18" w:rsidRPr="00EA5FE8" w:rsidRDefault="005E5F18">
      <w:pPr>
        <w:ind w:right="-108"/>
        <w:jc w:val="right"/>
        <w:rPr>
          <w:rFonts w:ascii="Calibri" w:hAnsi="Calibri" w:cs="Calibri"/>
          <w:sz w:val="22"/>
          <w:szCs w:val="22"/>
        </w:rPr>
      </w:pPr>
    </w:p>
    <w:p w:rsidR="005E5F18" w:rsidRPr="00EA5FE8" w:rsidRDefault="002844F6">
      <w:pPr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EA5FE8">
        <w:rPr>
          <w:rFonts w:ascii="Calibri" w:hAnsi="Calibri" w:cs="Calibri"/>
          <w:sz w:val="22"/>
          <w:szCs w:val="22"/>
          <w:lang w:val="de-DE"/>
        </w:rPr>
        <w:t>Literatura</w:t>
      </w:r>
      <w:proofErr w:type="spellEnd"/>
      <w:r w:rsidRPr="00EA5FE8">
        <w:rPr>
          <w:rFonts w:ascii="Calibri" w:hAnsi="Calibri" w:cs="Calibri"/>
          <w:sz w:val="22"/>
          <w:szCs w:val="22"/>
          <w:lang w:val="de-DE"/>
        </w:rPr>
        <w:t>: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FAISTAUER, R.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Wir müssen zusammen schreiben! Kooperatives Schreiben im </w:t>
      </w:r>
      <w:r w:rsidR="00776103"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fremdsprachlichen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Deutschunterricht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. Innsbruck : Studienverlag, 1997. ISBN 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br/>
        <w:t>3-7065-1192-4.</w:t>
      </w:r>
    </w:p>
    <w:p w:rsidR="00AB250E" w:rsidRPr="008E3E03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FIŠER, Z.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Tvůrčí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psaní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 xml:space="preserve">.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Malá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učebnice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technik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tvůrčího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psaní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highlight w:val="yellow"/>
          <w:lang w:val="de-DE"/>
        </w:rPr>
        <w:t>.</w:t>
      </w:r>
      <w:r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 </w:t>
      </w:r>
      <w:r w:rsidRPr="008E3E03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>Brno : </w:t>
      </w:r>
      <w:proofErr w:type="spellStart"/>
      <w:r w:rsidRPr="008E3E03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>Paido</w:t>
      </w:r>
      <w:proofErr w:type="spellEnd"/>
      <w:r w:rsidRPr="008E3E03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>, 2001. ISBN 80-85931-99-0.</w:t>
      </w:r>
      <w:r w:rsidR="00776103" w:rsidRPr="008E3E03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 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KAST, B.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Fertigkeit Schreiben. Fernstudieneinheit.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München : Langenscheidt, 1999. ISBN 3-468-49666-4.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RICO, G. L.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Garantiert schreiben lernen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. Reinbek bei Hamburg : Rowohlt Taschen-</w:t>
      </w:r>
      <w:r w:rsidR="00776103"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buch Verlag, 2004. 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ISBN 3499616858.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SCHREITER, I.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Schreibversuche: kreatives Schreiben bei Lernern des Deutschen als Fremdsprache.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München : 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Iudicium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, 2002. ISBN 3-89129-734-3.</w:t>
      </w:r>
    </w:p>
    <w:p w:rsidR="00AB250E" w:rsidRPr="00EA5FE8" w:rsidRDefault="00AB250E" w:rsidP="00776103">
      <w:pPr>
        <w:ind w:left="360" w:hanging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WERDER, L. v. 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Lehrbuch des kreativen Schreibens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. Berlin : 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Schribri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Verlag, 1996. ISBN 3-928878-05-0.</w:t>
      </w:r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>WOLFRUM, J. Kreativ schreiben.</w:t>
      </w:r>
      <w:r w:rsidR="00776103"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 </w:t>
      </w:r>
      <w:r w:rsidR="00776103" w:rsidRPr="00EA5FE8">
        <w:rPr>
          <w:rFonts w:ascii="Calibri" w:hAnsi="Calibri" w:cs="Calibri"/>
          <w:sz w:val="22"/>
          <w:szCs w:val="22"/>
          <w:highlight w:val="yellow"/>
          <w:lang w:val="de-DE"/>
        </w:rPr>
        <w:t>Gezielte Schreibförderung für jugendliche und erwachsene Deutschlernende (</w:t>
      </w:r>
      <w:proofErr w:type="spellStart"/>
      <w:r w:rsidR="00776103" w:rsidRPr="00EA5FE8">
        <w:rPr>
          <w:rFonts w:ascii="Calibri" w:hAnsi="Calibri" w:cs="Calibri"/>
          <w:sz w:val="22"/>
          <w:szCs w:val="22"/>
          <w:highlight w:val="yellow"/>
          <w:lang w:val="de-DE"/>
        </w:rPr>
        <w:t>DaF</w:t>
      </w:r>
      <w:proofErr w:type="spellEnd"/>
      <w:r w:rsidR="00776103" w:rsidRPr="00EA5FE8">
        <w:rPr>
          <w:rFonts w:ascii="Calibri" w:hAnsi="Calibri" w:cs="Calibri"/>
          <w:sz w:val="22"/>
          <w:szCs w:val="22"/>
          <w:highlight w:val="yellow"/>
          <w:lang w:val="de-DE"/>
        </w:rPr>
        <w:t>/</w:t>
      </w:r>
      <w:proofErr w:type="spellStart"/>
      <w:r w:rsidR="00776103" w:rsidRPr="00EA5FE8">
        <w:rPr>
          <w:rFonts w:ascii="Calibri" w:hAnsi="Calibri" w:cs="Calibri"/>
          <w:sz w:val="22"/>
          <w:szCs w:val="22"/>
          <w:highlight w:val="yellow"/>
          <w:lang w:val="de-DE"/>
        </w:rPr>
        <w:t>DaZ</w:t>
      </w:r>
      <w:proofErr w:type="spellEnd"/>
      <w:r w:rsidR="00776103" w:rsidRPr="00EA5FE8">
        <w:rPr>
          <w:rFonts w:ascii="Calibri" w:hAnsi="Calibri" w:cs="Calibri"/>
          <w:sz w:val="22"/>
          <w:szCs w:val="22"/>
          <w:highlight w:val="yellow"/>
          <w:lang w:val="de-DE"/>
        </w:rPr>
        <w:t xml:space="preserve">). </w:t>
      </w:r>
      <w:proofErr w:type="spellStart"/>
      <w:r w:rsidR="00776103"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>Hueber</w:t>
      </w:r>
      <w:proofErr w:type="spellEnd"/>
      <w:r w:rsidR="00776103"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, 2015/2016. </w:t>
      </w:r>
      <w:r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 </w:t>
      </w:r>
      <w:proofErr w:type="spellStart"/>
      <w:r w:rsidR="00776103"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>Více</w:t>
      </w:r>
      <w:proofErr w:type="spellEnd"/>
      <w:r w:rsidR="00776103" w:rsidRPr="00EA5FE8">
        <w:rPr>
          <w:rFonts w:ascii="Calibri" w:hAnsi="Calibri" w:cs="Calibri"/>
          <w:color w:val="000000"/>
          <w:sz w:val="22"/>
          <w:szCs w:val="22"/>
          <w:highlight w:val="yellow"/>
          <w:lang w:val="de-DE"/>
        </w:rPr>
        <w:t xml:space="preserve"> na: </w:t>
      </w:r>
      <w:hyperlink r:id="rId6" w:history="1">
        <w:r w:rsidR="00776103" w:rsidRPr="00EA5FE8">
          <w:rPr>
            <w:rStyle w:val="Hypertextovodkaz"/>
            <w:rFonts w:ascii="Calibri" w:hAnsi="Calibri" w:cs="Calibri"/>
            <w:sz w:val="22"/>
            <w:szCs w:val="22"/>
            <w:highlight w:val="yellow"/>
            <w:lang w:val="de-DE"/>
          </w:rPr>
          <w:t>https://shop.hueber.de/de/kreativ-schreiben.html</w:t>
        </w:r>
      </w:hyperlink>
    </w:p>
    <w:p w:rsidR="00AB250E" w:rsidRPr="00EA5FE8" w:rsidRDefault="00AB250E" w:rsidP="00776103">
      <w:pPr>
        <w:rPr>
          <w:rFonts w:ascii="Calibri" w:hAnsi="Calibri" w:cs="Calibri"/>
          <w:color w:val="000000"/>
          <w:sz w:val="22"/>
          <w:szCs w:val="22"/>
          <w:lang w:val="de-DE"/>
        </w:rPr>
      </w:pP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ZAJÍCOVÁ, P. K 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systematické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integraci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tvořivého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psaní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do 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vyučování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. In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Tvůrčí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psaní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–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klíčová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kompetence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na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vysoké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škole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: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Sborník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pří</w:t>
      </w:r>
      <w:r w:rsidR="00776103"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s</w:t>
      </w:r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pěvků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z 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mezinárodní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konference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uskutečněné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ve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dnech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21.–23.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října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2005 na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Filozofické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fakultě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 xml:space="preserve"> MU v </w:t>
      </w:r>
      <w:proofErr w:type="spellStart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Brně</w:t>
      </w:r>
      <w:proofErr w:type="spellEnd"/>
      <w:r w:rsidRPr="00EA5FE8">
        <w:rPr>
          <w:rFonts w:ascii="Calibri" w:hAnsi="Calibri" w:cs="Calibri"/>
          <w:i/>
          <w:color w:val="000000"/>
          <w:sz w:val="22"/>
          <w:szCs w:val="22"/>
          <w:lang w:val="de-DE"/>
        </w:rPr>
        <w:t>.</w:t>
      </w:r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 xml:space="preserve"> Brno: </w:t>
      </w:r>
      <w:proofErr w:type="spellStart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Doplněk</w:t>
      </w:r>
      <w:proofErr w:type="spellEnd"/>
      <w:r w:rsidRPr="00EA5FE8">
        <w:rPr>
          <w:rFonts w:ascii="Calibri" w:hAnsi="Calibri" w:cs="Calibri"/>
          <w:color w:val="000000"/>
          <w:sz w:val="22"/>
          <w:szCs w:val="22"/>
          <w:lang w:val="de-DE"/>
        </w:rPr>
        <w:t>, 2005, s. 75–82.</w:t>
      </w:r>
    </w:p>
    <w:p w:rsidR="002844F6" w:rsidRPr="00EA5FE8" w:rsidRDefault="002844F6" w:rsidP="00776103">
      <w:pPr>
        <w:rPr>
          <w:rFonts w:ascii="Calibri" w:hAnsi="Calibri" w:cs="Calibri"/>
          <w:sz w:val="22"/>
          <w:szCs w:val="22"/>
        </w:rPr>
      </w:pPr>
    </w:p>
    <w:p w:rsidR="00776103" w:rsidRPr="00EA5FE8" w:rsidRDefault="00776103" w:rsidP="00776103">
      <w:pPr>
        <w:rPr>
          <w:rFonts w:ascii="Calibri" w:hAnsi="Calibri" w:cs="Calibri"/>
          <w:sz w:val="22"/>
          <w:szCs w:val="22"/>
        </w:rPr>
      </w:pPr>
      <w:r w:rsidRPr="00EA5FE8">
        <w:rPr>
          <w:rFonts w:ascii="Calibri" w:hAnsi="Calibri" w:cs="Calibri"/>
          <w:sz w:val="22"/>
          <w:szCs w:val="22"/>
        </w:rPr>
        <w:t xml:space="preserve">Publikace </w:t>
      </w:r>
      <w:r w:rsidR="0046324B">
        <w:rPr>
          <w:rFonts w:ascii="Calibri" w:hAnsi="Calibri" w:cs="Calibri"/>
          <w:sz w:val="22"/>
          <w:szCs w:val="22"/>
        </w:rPr>
        <w:t>k tématu kreativního psaní P.</w:t>
      </w:r>
      <w:r w:rsidRPr="00EA5FE8">
        <w:rPr>
          <w:rFonts w:ascii="Calibri" w:hAnsi="Calibri" w:cs="Calibri"/>
          <w:sz w:val="22"/>
          <w:szCs w:val="22"/>
        </w:rPr>
        <w:t xml:space="preserve"> Marečkové jsou do</w:t>
      </w:r>
      <w:r w:rsidR="009F5742" w:rsidRPr="00EA5FE8">
        <w:rPr>
          <w:rFonts w:ascii="Calibri" w:hAnsi="Calibri" w:cs="Calibri"/>
          <w:sz w:val="22"/>
          <w:szCs w:val="22"/>
        </w:rPr>
        <w:t>stupné v</w:t>
      </w:r>
      <w:r w:rsidRPr="00EA5FE8">
        <w:rPr>
          <w:rFonts w:ascii="Calibri" w:hAnsi="Calibri" w:cs="Calibri"/>
          <w:sz w:val="22"/>
          <w:szCs w:val="22"/>
        </w:rPr>
        <w:t> </w:t>
      </w:r>
      <w:proofErr w:type="spellStart"/>
      <w:r w:rsidRPr="00EA5FE8">
        <w:rPr>
          <w:rFonts w:ascii="Calibri" w:hAnsi="Calibri" w:cs="Calibri"/>
          <w:sz w:val="22"/>
          <w:szCs w:val="22"/>
        </w:rPr>
        <w:t>ISu</w:t>
      </w:r>
      <w:proofErr w:type="spellEnd"/>
      <w:r w:rsidRPr="00EA5FE8">
        <w:rPr>
          <w:rFonts w:ascii="Calibri" w:hAnsi="Calibri" w:cs="Calibri"/>
          <w:sz w:val="22"/>
          <w:szCs w:val="22"/>
        </w:rPr>
        <w:t>:</w:t>
      </w:r>
    </w:p>
    <w:p w:rsidR="00776103" w:rsidRPr="00EA5FE8" w:rsidRDefault="003127F0" w:rsidP="00776103">
      <w:pPr>
        <w:rPr>
          <w:rFonts w:ascii="Calibri" w:hAnsi="Calibri" w:cs="Calibri"/>
          <w:sz w:val="22"/>
          <w:szCs w:val="22"/>
        </w:rPr>
      </w:pPr>
      <w:hyperlink r:id="rId7" w:anchor="publikace" w:history="1">
        <w:r w:rsidR="00776103" w:rsidRPr="00EA5FE8">
          <w:rPr>
            <w:rStyle w:val="Hypertextovodkaz"/>
            <w:rFonts w:ascii="Calibri" w:hAnsi="Calibri" w:cs="Calibri"/>
            <w:sz w:val="22"/>
            <w:szCs w:val="22"/>
          </w:rPr>
          <w:t>http://is.muni.cz/osoba/15352#publikace</w:t>
        </w:r>
      </w:hyperlink>
    </w:p>
    <w:p w:rsidR="00776103" w:rsidRPr="00EA5FE8" w:rsidRDefault="00776103" w:rsidP="00776103">
      <w:pPr>
        <w:rPr>
          <w:rFonts w:ascii="Calibri" w:hAnsi="Calibri" w:cs="Calibri"/>
          <w:sz w:val="22"/>
          <w:szCs w:val="22"/>
        </w:rPr>
      </w:pPr>
    </w:p>
    <w:p w:rsidR="00776103" w:rsidRPr="00EA5FE8" w:rsidRDefault="00776103" w:rsidP="00776103">
      <w:pPr>
        <w:rPr>
          <w:rFonts w:ascii="Calibri" w:hAnsi="Calibri" w:cs="Calibri"/>
          <w:sz w:val="22"/>
          <w:szCs w:val="22"/>
        </w:rPr>
      </w:pPr>
    </w:p>
    <w:p w:rsidR="00776103" w:rsidRPr="00EA5FE8" w:rsidRDefault="00993A46" w:rsidP="00776103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134620</wp:posOffset>
            </wp:positionV>
            <wp:extent cx="2249170" cy="1678305"/>
            <wp:effectExtent l="19050" t="0" r="0" b="0"/>
            <wp:wrapTight wrapText="bothSides">
              <wp:wrapPolygon edited="0">
                <wp:start x="-183" y="0"/>
                <wp:lineTo x="-183" y="21330"/>
                <wp:lineTo x="21588" y="21330"/>
                <wp:lineTo x="21588" y="0"/>
                <wp:lineTo x="-183" y="0"/>
              </wp:wrapPolygon>
            </wp:wrapTight>
            <wp:docPr id="2" name="obrázek 2" descr="imagesX2PLNX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X2PLNX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6103" w:rsidRPr="00EA5FE8" w:rsidSect="00D7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326"/>
    <w:multiLevelType w:val="hybridMultilevel"/>
    <w:tmpl w:val="6D6C406E"/>
    <w:lvl w:ilvl="0" w:tplc="77F44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18"/>
    <w:rsid w:val="000D2974"/>
    <w:rsid w:val="001716C2"/>
    <w:rsid w:val="00261355"/>
    <w:rsid w:val="002844F6"/>
    <w:rsid w:val="002F0BFB"/>
    <w:rsid w:val="003127F0"/>
    <w:rsid w:val="00402001"/>
    <w:rsid w:val="004531F1"/>
    <w:rsid w:val="00462816"/>
    <w:rsid w:val="0046324B"/>
    <w:rsid w:val="005E5F18"/>
    <w:rsid w:val="00670109"/>
    <w:rsid w:val="006F12FB"/>
    <w:rsid w:val="00776103"/>
    <w:rsid w:val="007B4FCE"/>
    <w:rsid w:val="008E3E03"/>
    <w:rsid w:val="00993A46"/>
    <w:rsid w:val="009F5742"/>
    <w:rsid w:val="00AA13E3"/>
    <w:rsid w:val="00AB250E"/>
    <w:rsid w:val="00AF32C7"/>
    <w:rsid w:val="00B33BD4"/>
    <w:rsid w:val="00CA7F02"/>
    <w:rsid w:val="00CD5495"/>
    <w:rsid w:val="00D77F7F"/>
    <w:rsid w:val="00DD115C"/>
    <w:rsid w:val="00E005C3"/>
    <w:rsid w:val="00E45F98"/>
    <w:rsid w:val="00EA5FE8"/>
    <w:rsid w:val="00F42943"/>
    <w:rsid w:val="00F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71A032-B1C3-418E-BCC7-3F5385D4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3BD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B250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F32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F32C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DD11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s.muni.cz/osoba/153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hueber.de/de/kreativ-schreiben.html" TargetMode="External"/><Relationship Id="rId5" Type="http://schemas.openxmlformats.org/officeDocument/2006/relationships/hyperlink" Target="http://www.google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Tipy na aktivity – KREATIVNÍ PSANÍ (Zbyněk Fišer)</vt:lpstr>
      <vt:lpstr>Tipy na aktivity – KREATIVNÍ PSANÍ (Zbyněk Fišer)</vt:lpstr>
    </vt:vector>
  </TitlesOfParts>
  <Company>Microsoft Corporation</Company>
  <LinksUpToDate>false</LinksUpToDate>
  <CharactersWithSpaces>5689</CharactersWithSpaces>
  <SharedDoc>false</SharedDoc>
  <HLinks>
    <vt:vector size="24" baseType="variant">
      <vt:variant>
        <vt:i4>1245268</vt:i4>
      </vt:variant>
      <vt:variant>
        <vt:i4>9</vt:i4>
      </vt:variant>
      <vt:variant>
        <vt:i4>0</vt:i4>
      </vt:variant>
      <vt:variant>
        <vt:i4>5</vt:i4>
      </vt:variant>
      <vt:variant>
        <vt:lpwstr>http://is.muni.cz/osoba/15352</vt:lpwstr>
      </vt:variant>
      <vt:variant>
        <vt:lpwstr>publikace</vt:lpwstr>
      </vt:variant>
      <vt:variant>
        <vt:i4>1900610</vt:i4>
      </vt:variant>
      <vt:variant>
        <vt:i4>6</vt:i4>
      </vt:variant>
      <vt:variant>
        <vt:i4>0</vt:i4>
      </vt:variant>
      <vt:variant>
        <vt:i4>5</vt:i4>
      </vt:variant>
      <vt:variant>
        <vt:lpwstr>https://shop.hueber.de/de/kreativ-schreiben.html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https://is.muni.cz/el/1441/podzim2013/GP3MP_HTGP/um/Tvurci_psani__MH_10._12._2013.pdf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http://www.google.de/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Tipy na aktivity – KREATIVNÍ PSANÍ (Zbyněk Fišer)</dc:title>
  <dc:creator>Pavla</dc:creator>
  <cp:lastModifiedBy>lektor</cp:lastModifiedBy>
  <cp:revision>2</cp:revision>
  <cp:lastPrinted>2019-04-29T11:17:00Z</cp:lastPrinted>
  <dcterms:created xsi:type="dcterms:W3CDTF">2019-04-30T08:03:00Z</dcterms:created>
  <dcterms:modified xsi:type="dcterms:W3CDTF">2019-04-30T08:03:00Z</dcterms:modified>
</cp:coreProperties>
</file>