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06" w:rsidRPr="006F37EA" w:rsidRDefault="00437906" w:rsidP="00B32D70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</w:pPr>
      <w:r w:rsidRPr="006F37EA">
        <w:rPr>
          <w:rFonts w:ascii="Times New Roman" w:hAnsi="Times New Roman" w:cs="Times New Roman"/>
          <w:b/>
          <w:color w:val="0A0A0A"/>
          <w:sz w:val="24"/>
          <w:szCs w:val="24"/>
          <w:u w:val="single"/>
        </w:rPr>
        <w:t xml:space="preserve">Okruhy k závěrečné zkoušce z didaktiky matematiky: </w:t>
      </w:r>
    </w:p>
    <w:p w:rsidR="00F32C3F" w:rsidRDefault="00F32C3F" w:rsidP="00B32D70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F32C3F" w:rsidRPr="00F32C3F" w:rsidRDefault="00437906" w:rsidP="00B32D70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F32C3F">
        <w:rPr>
          <w:rFonts w:ascii="Times New Roman" w:hAnsi="Times New Roman" w:cs="Times New Roman"/>
          <w:b/>
          <w:color w:val="0A0A0A"/>
          <w:sz w:val="24"/>
          <w:szCs w:val="24"/>
        </w:rPr>
        <w:t>1. Individuální přístup k žáků</w:t>
      </w:r>
      <w:r w:rsidR="008A3E04">
        <w:rPr>
          <w:rFonts w:ascii="Times New Roman" w:hAnsi="Times New Roman" w:cs="Times New Roman"/>
          <w:b/>
          <w:color w:val="0A0A0A"/>
          <w:sz w:val="24"/>
          <w:szCs w:val="24"/>
        </w:rPr>
        <w:t>m, zájmová činnost v matematice.</w:t>
      </w:r>
    </w:p>
    <w:p w:rsidR="00437906" w:rsidRPr="00F32C3F" w:rsidRDefault="00F32C3F" w:rsidP="00B32D70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Vzdělávání žáků se specifickými vzdělávacími potřebami. V</w:t>
      </w:r>
      <w:r w:rsidR="00437906" w:rsidRPr="00F32C3F">
        <w:rPr>
          <w:rFonts w:ascii="Times New Roman" w:hAnsi="Times New Roman" w:cs="Times New Roman"/>
          <w:color w:val="0A0A0A"/>
          <w:sz w:val="24"/>
          <w:szCs w:val="24"/>
        </w:rPr>
        <w:t>zdělávání žáků s poruchami učení</w:t>
      </w:r>
      <w:r>
        <w:rPr>
          <w:rFonts w:ascii="Times New Roman" w:hAnsi="Times New Roman" w:cs="Times New Roman"/>
          <w:color w:val="0A0A0A"/>
          <w:sz w:val="24"/>
          <w:szCs w:val="24"/>
        </w:rPr>
        <w:t>, vzdělávání žáků talentovaných, p</w:t>
      </w:r>
      <w:r w:rsidRPr="00F32C3F">
        <w:rPr>
          <w:rFonts w:ascii="Times New Roman" w:hAnsi="Times New Roman" w:cs="Times New Roman"/>
          <w:color w:val="0A0A0A"/>
          <w:sz w:val="24"/>
          <w:szCs w:val="24"/>
        </w:rPr>
        <w:t>éče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o žáky s problémy v matematice. Matematické soutěže, zájmová činnost.</w:t>
      </w:r>
    </w:p>
    <w:p w:rsidR="00F32C3F" w:rsidRDefault="00F32C3F" w:rsidP="00B32D70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F32C3F" w:rsidRPr="00F32C3F" w:rsidRDefault="00F32C3F" w:rsidP="00B32D70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F32C3F">
        <w:rPr>
          <w:rFonts w:ascii="Times New Roman" w:hAnsi="Times New Roman" w:cs="Times New Roman"/>
          <w:b/>
          <w:color w:val="0A0A0A"/>
          <w:sz w:val="24"/>
          <w:szCs w:val="24"/>
        </w:rPr>
        <w:t>2. Vytvářen</w:t>
      </w:r>
      <w:r w:rsidR="008A3E04">
        <w:rPr>
          <w:rFonts w:ascii="Times New Roman" w:hAnsi="Times New Roman" w:cs="Times New Roman"/>
          <w:b/>
          <w:color w:val="0A0A0A"/>
          <w:sz w:val="24"/>
          <w:szCs w:val="24"/>
        </w:rPr>
        <w:t>í představ a pojmů v matematice.</w:t>
      </w:r>
    </w:p>
    <w:p w:rsidR="00F32C3F" w:rsidRPr="00F32C3F" w:rsidRDefault="00F32C3F" w:rsidP="00B32D70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Zavádění základních pojmů v matematice: Axiomy, definice, věty, důkazy matematických vět. Příklady chybných definic. </w:t>
      </w:r>
    </w:p>
    <w:p w:rsidR="00F32C3F" w:rsidRDefault="00F32C3F" w:rsidP="00B32D70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32D70" w:rsidRPr="00FC50A0" w:rsidRDefault="00B32D70" w:rsidP="00B32D70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C50A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3. </w:t>
      </w:r>
      <w:r w:rsidR="00F21428" w:rsidRPr="00FC50A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Základní poznatky o výrocích a množinách</w:t>
      </w:r>
      <w:r w:rsidRPr="00FC50A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na střední škole</w:t>
      </w:r>
      <w:r w:rsidR="008A3E0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:rsidR="00B365CA" w:rsidRPr="00B32D70" w:rsidRDefault="00B32D70" w:rsidP="00B3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32D70">
        <w:rPr>
          <w:rFonts w:ascii="Times New Roman" w:hAnsi="Times New Roman" w:cs="Times New Roman"/>
          <w:bCs/>
          <w:color w:val="231F20"/>
          <w:sz w:val="24"/>
          <w:szCs w:val="24"/>
        </w:rPr>
        <w:t>I</w:t>
      </w:r>
      <w:r w:rsidR="00B365CA" w:rsidRPr="00B32D70"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="00B365CA" w:rsidRPr="00F32C3F">
        <w:rPr>
          <w:rFonts w:ascii="Times New Roman" w:hAnsi="Times New Roman" w:cs="Times New Roman"/>
          <w:color w:val="231F20"/>
          <w:sz w:val="24"/>
          <w:szCs w:val="24"/>
        </w:rPr>
        <w:t>kluze a rovnost množin, operace s</w:t>
      </w:r>
      <w:r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="00B365CA" w:rsidRPr="00F32C3F">
        <w:rPr>
          <w:rFonts w:ascii="Times New Roman" w:hAnsi="Times New Roman" w:cs="Times New Roman"/>
          <w:color w:val="231F20"/>
          <w:sz w:val="24"/>
          <w:szCs w:val="24"/>
        </w:rPr>
        <w:t>množinami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="00557968">
        <w:rPr>
          <w:rFonts w:ascii="Times New Roman" w:hAnsi="Times New Roman" w:cs="Times New Roman"/>
          <w:color w:val="231F20"/>
          <w:sz w:val="24"/>
          <w:szCs w:val="24"/>
        </w:rPr>
        <w:t>Vennovy</w:t>
      </w:r>
      <w:proofErr w:type="spellEnd"/>
      <w:r w:rsidR="00557968">
        <w:rPr>
          <w:rFonts w:ascii="Times New Roman" w:hAnsi="Times New Roman" w:cs="Times New Roman"/>
          <w:color w:val="231F20"/>
          <w:sz w:val="24"/>
          <w:szCs w:val="24"/>
        </w:rPr>
        <w:t xml:space="preserve"> diagramy, užití při řešení úloh.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Výroková logika. </w:t>
      </w:r>
    </w:p>
    <w:p w:rsidR="00B365CA" w:rsidRPr="00F32C3F" w:rsidRDefault="00B365CA" w:rsidP="00B3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B6365" w:rsidRPr="00B32D70" w:rsidRDefault="00B32D70" w:rsidP="00B3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B32D70">
        <w:rPr>
          <w:rFonts w:ascii="Times New Roman" w:hAnsi="Times New Roman" w:cs="Times New Roman"/>
          <w:b/>
          <w:color w:val="0A0A0A"/>
          <w:sz w:val="24"/>
          <w:szCs w:val="24"/>
        </w:rPr>
        <w:t>4.</w:t>
      </w:r>
      <w:r w:rsidR="00437906" w:rsidRPr="00B32D70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Číselné obory</w:t>
      </w:r>
      <w:r w:rsidR="00CB6365" w:rsidRPr="00B32D70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. </w:t>
      </w:r>
      <w:r w:rsidRPr="00B32D70">
        <w:rPr>
          <w:rFonts w:ascii="Times New Roman" w:hAnsi="Times New Roman" w:cs="Times New Roman"/>
          <w:b/>
          <w:color w:val="0A0A0A"/>
          <w:sz w:val="24"/>
          <w:szCs w:val="24"/>
        </w:rPr>
        <w:t>Algebraické výrazy.</w:t>
      </w:r>
    </w:p>
    <w:p w:rsidR="00B365CA" w:rsidRPr="00F32C3F" w:rsidRDefault="00437906" w:rsidP="00F7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Přirozená čísla, celá čísla, racionální čísla, reálná čísla, komplexní čísla. </w:t>
      </w:r>
      <w:r w:rsidR="00B32D70">
        <w:rPr>
          <w:rFonts w:ascii="Times New Roman" w:hAnsi="Times New Roman" w:cs="Times New Roman"/>
          <w:color w:val="231F20"/>
          <w:sz w:val="24"/>
          <w:szCs w:val="24"/>
        </w:rPr>
        <w:t>M</w:t>
      </w:r>
      <w:r w:rsidR="00B365CA" w:rsidRPr="00F32C3F">
        <w:rPr>
          <w:rFonts w:ascii="Times New Roman" w:hAnsi="Times New Roman" w:cs="Times New Roman"/>
          <w:color w:val="231F20"/>
          <w:sz w:val="24"/>
          <w:szCs w:val="24"/>
        </w:rPr>
        <w:t>ocniny s přirozeným, celým a racionálním exponentem, odmocniny</w:t>
      </w:r>
      <w:r w:rsidR="00B32D70">
        <w:rPr>
          <w:rFonts w:ascii="Times New Roman" w:hAnsi="Times New Roman" w:cs="Times New Roman"/>
          <w:color w:val="231F20"/>
          <w:sz w:val="24"/>
          <w:szCs w:val="24"/>
        </w:rPr>
        <w:t>. M</w:t>
      </w:r>
      <w:r w:rsidR="00B365CA" w:rsidRPr="00F32C3F">
        <w:rPr>
          <w:rFonts w:ascii="Times New Roman" w:hAnsi="Times New Roman" w:cs="Times New Roman"/>
          <w:color w:val="231F20"/>
          <w:sz w:val="24"/>
          <w:szCs w:val="24"/>
        </w:rPr>
        <w:t>nohočleny, lomené výrazy, výrazy s mocninami a odmocninami</w:t>
      </w:r>
      <w:r w:rsidR="00B32D7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F7102D" w:rsidRPr="00F7102D">
        <w:rPr>
          <w:rFonts w:ascii="Times New Roman" w:hAnsi="Times New Roman" w:cs="Times New Roman"/>
          <w:sz w:val="24"/>
          <w:szCs w:val="24"/>
        </w:rPr>
        <w:t xml:space="preserve"> </w:t>
      </w:r>
      <w:r w:rsidR="00F7102D" w:rsidRPr="00F32C3F">
        <w:rPr>
          <w:rFonts w:ascii="Times New Roman" w:hAnsi="Times New Roman" w:cs="Times New Roman"/>
          <w:sz w:val="24"/>
          <w:szCs w:val="24"/>
        </w:rPr>
        <w:t>Geometrické konstrukce algebraických výrazů.</w:t>
      </w:r>
    </w:p>
    <w:p w:rsidR="00437906" w:rsidRDefault="00437906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D131A7" w:rsidRPr="00D131A7" w:rsidRDefault="00D131A7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D131A7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5. Elementární teorie čísel, dělitelnost v oboru celých čísel. </w:t>
      </w:r>
    </w:p>
    <w:p w:rsidR="00D131A7" w:rsidRPr="00F32C3F" w:rsidRDefault="00D131A7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Metody určování nejmenšího společného násobku a největšího společného dělitele, kritéria dělitelnosti, prvočísla, čísla složená. </w:t>
      </w:r>
    </w:p>
    <w:p w:rsidR="00D131A7" w:rsidRDefault="00D131A7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D131A7" w:rsidRPr="00D131A7" w:rsidRDefault="00D131A7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</w:rPr>
        <w:t>6</w:t>
      </w:r>
      <w:r w:rsidRPr="00D131A7">
        <w:rPr>
          <w:rFonts w:ascii="Times New Roman" w:hAnsi="Times New Roman" w:cs="Times New Roman"/>
          <w:b/>
          <w:color w:val="0A0A0A"/>
          <w:sz w:val="24"/>
          <w:szCs w:val="24"/>
        </w:rPr>
        <w:t>. Základní pojmy finanční matematiky</w:t>
      </w:r>
      <w:r w:rsidR="008A3E04">
        <w:rPr>
          <w:rFonts w:ascii="Times New Roman" w:hAnsi="Times New Roman" w:cs="Times New Roman"/>
          <w:b/>
          <w:color w:val="0A0A0A"/>
          <w:sz w:val="24"/>
          <w:szCs w:val="24"/>
        </w:rPr>
        <w:t>.</w:t>
      </w:r>
      <w:r w:rsidRPr="00D131A7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</w:t>
      </w:r>
    </w:p>
    <w:p w:rsidR="00D131A7" w:rsidRPr="00F32C3F" w:rsidRDefault="00D131A7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Procentový počet, jednoduché a složené úrokování. </w:t>
      </w:r>
      <w:r w:rsidR="00F21428">
        <w:rPr>
          <w:rFonts w:ascii="Times New Roman" w:hAnsi="Times New Roman" w:cs="Times New Roman"/>
          <w:color w:val="0A0A0A"/>
          <w:sz w:val="24"/>
          <w:szCs w:val="24"/>
        </w:rPr>
        <w:t>Užití geometrické posloupnosti při výpočtu úloh.</w:t>
      </w:r>
    </w:p>
    <w:p w:rsidR="00340E73" w:rsidRPr="00F32C3F" w:rsidRDefault="00340E73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291A8A" w:rsidRPr="00291A8A" w:rsidRDefault="00291A8A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291A8A">
        <w:rPr>
          <w:rFonts w:ascii="Times New Roman" w:hAnsi="Times New Roman" w:cs="Times New Roman"/>
          <w:b/>
          <w:color w:val="0A0A0A"/>
          <w:sz w:val="24"/>
          <w:szCs w:val="24"/>
        </w:rPr>
        <w:t>7</w:t>
      </w:r>
      <w:r w:rsidR="00437906" w:rsidRPr="00291A8A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. </w:t>
      </w:r>
      <w:r w:rsidR="008A3E04">
        <w:rPr>
          <w:rFonts w:ascii="Times New Roman" w:hAnsi="Times New Roman" w:cs="Times New Roman"/>
          <w:b/>
          <w:color w:val="0A0A0A"/>
          <w:sz w:val="24"/>
          <w:szCs w:val="24"/>
        </w:rPr>
        <w:t>Matematická úloha a její řešení.</w:t>
      </w:r>
    </w:p>
    <w:p w:rsidR="00340E73" w:rsidRPr="00F32C3F" w:rsidRDefault="00291A8A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 ř</w:t>
      </w:r>
      <w:r w:rsidR="00340E73" w:rsidRPr="00F32C3F">
        <w:rPr>
          <w:rFonts w:ascii="Times New Roman" w:hAnsi="Times New Roman" w:cs="Times New Roman"/>
          <w:sz w:val="24"/>
          <w:szCs w:val="24"/>
        </w:rPr>
        <w:t>ešení matematických</w:t>
      </w:r>
      <w:r>
        <w:rPr>
          <w:rFonts w:ascii="Times New Roman" w:hAnsi="Times New Roman" w:cs="Times New Roman"/>
          <w:sz w:val="24"/>
          <w:szCs w:val="24"/>
        </w:rPr>
        <w:t xml:space="preserve"> úloh: experiment, aritmetické řešení, algebraické ř</w:t>
      </w:r>
      <w:r w:rsidR="00340E73" w:rsidRPr="00F32C3F">
        <w:rPr>
          <w:rFonts w:ascii="Times New Roman" w:hAnsi="Times New Roman" w:cs="Times New Roman"/>
          <w:sz w:val="24"/>
          <w:szCs w:val="24"/>
        </w:rPr>
        <w:t>ešení.</w:t>
      </w:r>
      <w:r>
        <w:rPr>
          <w:rFonts w:ascii="Times New Roman" w:hAnsi="Times New Roman" w:cs="Times New Roman"/>
          <w:sz w:val="24"/>
          <w:szCs w:val="24"/>
        </w:rPr>
        <w:t xml:space="preserve"> Význam geometrického znázornění př</w:t>
      </w:r>
      <w:r w:rsidR="00340E73" w:rsidRPr="00F32C3F">
        <w:rPr>
          <w:rFonts w:ascii="Times New Roman" w:hAnsi="Times New Roman" w:cs="Times New Roman"/>
          <w:sz w:val="24"/>
          <w:szCs w:val="24"/>
        </w:rPr>
        <w:t>i rozboru úlohy. Analytická a syntetická</w:t>
      </w:r>
      <w:r>
        <w:rPr>
          <w:rFonts w:ascii="Times New Roman" w:hAnsi="Times New Roman" w:cs="Times New Roman"/>
          <w:sz w:val="24"/>
          <w:szCs w:val="24"/>
        </w:rPr>
        <w:t xml:space="preserve"> metoda při ř</w:t>
      </w:r>
      <w:r w:rsidR="00340E73" w:rsidRPr="00F32C3F">
        <w:rPr>
          <w:rFonts w:ascii="Times New Roman" w:hAnsi="Times New Roman" w:cs="Times New Roman"/>
          <w:sz w:val="24"/>
          <w:szCs w:val="24"/>
        </w:rPr>
        <w:t>ešení slovních úloh.</w:t>
      </w:r>
    </w:p>
    <w:p w:rsidR="00340E73" w:rsidRPr="00F32C3F" w:rsidRDefault="00340E73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7E436E" w:rsidRPr="00116278" w:rsidRDefault="007E436E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116278">
        <w:rPr>
          <w:rFonts w:ascii="Times New Roman" w:hAnsi="Times New Roman" w:cs="Times New Roman"/>
          <w:b/>
          <w:color w:val="0A0A0A"/>
          <w:sz w:val="24"/>
          <w:szCs w:val="24"/>
        </w:rPr>
        <w:t>8</w:t>
      </w:r>
      <w:r w:rsidR="00437906" w:rsidRPr="00116278">
        <w:rPr>
          <w:rFonts w:ascii="Times New Roman" w:hAnsi="Times New Roman" w:cs="Times New Roman"/>
          <w:b/>
          <w:color w:val="0A0A0A"/>
          <w:sz w:val="24"/>
          <w:szCs w:val="24"/>
        </w:rPr>
        <w:t>. Rovnice a n</w:t>
      </w:r>
      <w:r w:rsidR="00116278" w:rsidRPr="00116278">
        <w:rPr>
          <w:rFonts w:ascii="Times New Roman" w:hAnsi="Times New Roman" w:cs="Times New Roman"/>
          <w:b/>
          <w:color w:val="0A0A0A"/>
          <w:sz w:val="24"/>
          <w:szCs w:val="24"/>
        </w:rPr>
        <w:t>erovnice ve školské matematice</w:t>
      </w:r>
      <w:r w:rsidR="00816FFE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. Lineární rovnice a nerovnice. Rovnice a nerovnice s neznámou ve jmenovateli. Kvadratické rovnice a nerovnice. </w:t>
      </w:r>
    </w:p>
    <w:p w:rsidR="001B42F9" w:rsidRPr="00F32C3F" w:rsidRDefault="00437906" w:rsidP="00816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Ekvivalentní a důsledkové úpravy rovnic a nerovnic. </w:t>
      </w:r>
      <w:r w:rsidR="00340E73" w:rsidRPr="00F32C3F">
        <w:rPr>
          <w:rFonts w:ascii="Times New Roman" w:hAnsi="Times New Roman" w:cs="Times New Roman"/>
          <w:color w:val="0A0A0A"/>
          <w:sz w:val="24"/>
          <w:szCs w:val="24"/>
        </w:rPr>
        <w:t>Lineární rovnice a nerovnice (</w:t>
      </w:r>
      <w:r w:rsidR="00816FFE">
        <w:rPr>
          <w:rFonts w:ascii="Times New Roman" w:hAnsi="Times New Roman" w:cs="Times New Roman"/>
          <w:color w:val="0A0A0A"/>
          <w:sz w:val="24"/>
          <w:szCs w:val="24"/>
        </w:rPr>
        <w:t xml:space="preserve">s absolutními hodnotami, </w:t>
      </w:r>
      <w:r w:rsidR="00340E73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grafické řešení). </w:t>
      </w:r>
      <w:r w:rsidR="00816FFE">
        <w:rPr>
          <w:rFonts w:ascii="Times New Roman" w:hAnsi="Times New Roman" w:cs="Times New Roman"/>
          <w:color w:val="0A0A0A"/>
          <w:sz w:val="24"/>
          <w:szCs w:val="24"/>
        </w:rPr>
        <w:t>Řešení rovnic a nerovnic</w:t>
      </w:r>
      <w:r w:rsidR="00797B80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 s neznámou ve jmenovateli</w:t>
      </w:r>
      <w:r w:rsidR="00816FFE">
        <w:rPr>
          <w:rFonts w:ascii="Times New Roman" w:hAnsi="Times New Roman" w:cs="Times New Roman"/>
          <w:color w:val="0A0A0A"/>
          <w:sz w:val="24"/>
          <w:szCs w:val="24"/>
        </w:rPr>
        <w:t xml:space="preserve"> (grafické řešení)</w:t>
      </w:r>
      <w:r w:rsidR="00797B80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. </w:t>
      </w:r>
      <w:r w:rsidR="00340E73" w:rsidRPr="00F32C3F">
        <w:rPr>
          <w:rFonts w:ascii="Times New Roman" w:hAnsi="Times New Roman" w:cs="Times New Roman"/>
          <w:color w:val="0A0A0A"/>
          <w:sz w:val="24"/>
          <w:szCs w:val="24"/>
        </w:rPr>
        <w:t>Kvadratické rovnice</w:t>
      </w:r>
      <w:r w:rsidR="00816FFE">
        <w:rPr>
          <w:rFonts w:ascii="Times New Roman" w:hAnsi="Times New Roman" w:cs="Times New Roman"/>
          <w:color w:val="0A0A0A"/>
          <w:sz w:val="24"/>
          <w:szCs w:val="24"/>
        </w:rPr>
        <w:t>, druhy kvadratických rovnic. Kvadratická</w:t>
      </w:r>
      <w:r w:rsidR="00340E73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 nerovnice (metody řešení kvadratické rovnice</w:t>
      </w:r>
      <w:r w:rsidR="00816FFE">
        <w:rPr>
          <w:rFonts w:ascii="Times New Roman" w:hAnsi="Times New Roman" w:cs="Times New Roman"/>
          <w:color w:val="0A0A0A"/>
          <w:sz w:val="24"/>
          <w:szCs w:val="24"/>
        </w:rPr>
        <w:t xml:space="preserve"> a nerovnice</w:t>
      </w:r>
      <w:r w:rsidR="00340E73" w:rsidRPr="00F32C3F">
        <w:rPr>
          <w:rFonts w:ascii="Times New Roman" w:hAnsi="Times New Roman" w:cs="Times New Roman"/>
          <w:color w:val="0A0A0A"/>
          <w:sz w:val="24"/>
          <w:szCs w:val="24"/>
        </w:rPr>
        <w:t>, grafické řešení)</w:t>
      </w:r>
      <w:r w:rsidR="004E5B0C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. </w:t>
      </w:r>
    </w:p>
    <w:p w:rsidR="00B365CA" w:rsidRPr="00F32C3F" w:rsidRDefault="00B365CA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437906" w:rsidRPr="00116278" w:rsidRDefault="00116278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116278">
        <w:rPr>
          <w:rFonts w:ascii="Times New Roman" w:hAnsi="Times New Roman" w:cs="Times New Roman"/>
          <w:b/>
          <w:color w:val="0A0A0A"/>
          <w:sz w:val="24"/>
          <w:szCs w:val="24"/>
        </w:rPr>
        <w:t>9</w:t>
      </w:r>
      <w:r w:rsidR="004E5B0C" w:rsidRPr="00116278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. </w:t>
      </w:r>
      <w:r w:rsidR="00816FFE" w:rsidRPr="00816FFE">
        <w:rPr>
          <w:rFonts w:ascii="Times New Roman" w:hAnsi="Times New Roman" w:cs="Times New Roman"/>
          <w:b/>
          <w:color w:val="0A0A0A"/>
          <w:sz w:val="24"/>
          <w:szCs w:val="24"/>
        </w:rPr>
        <w:t>Rovnice s neznámou v</w:t>
      </w:r>
      <w:r w:rsidR="00816FFE">
        <w:rPr>
          <w:rFonts w:ascii="Times New Roman" w:hAnsi="Times New Roman" w:cs="Times New Roman"/>
          <w:b/>
          <w:color w:val="0A0A0A"/>
          <w:sz w:val="24"/>
          <w:szCs w:val="24"/>
        </w:rPr>
        <w:t> </w:t>
      </w:r>
      <w:r w:rsidR="00816FFE" w:rsidRPr="00816FFE">
        <w:rPr>
          <w:rFonts w:ascii="Times New Roman" w:hAnsi="Times New Roman" w:cs="Times New Roman"/>
          <w:b/>
          <w:color w:val="0A0A0A"/>
          <w:sz w:val="24"/>
          <w:szCs w:val="24"/>
        </w:rPr>
        <w:t>odmocněnci</w:t>
      </w:r>
      <w:r w:rsidR="00816FFE">
        <w:rPr>
          <w:rFonts w:ascii="Times New Roman" w:hAnsi="Times New Roman" w:cs="Times New Roman"/>
          <w:b/>
          <w:color w:val="0A0A0A"/>
          <w:sz w:val="24"/>
          <w:szCs w:val="24"/>
        </w:rPr>
        <w:t>.</w:t>
      </w:r>
      <w:r w:rsidR="00816FFE" w:rsidRPr="00816FFE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</w:t>
      </w:r>
      <w:r w:rsidR="004E5B0C" w:rsidRPr="00116278">
        <w:rPr>
          <w:rFonts w:ascii="Times New Roman" w:hAnsi="Times New Roman" w:cs="Times New Roman"/>
          <w:b/>
          <w:color w:val="0A0A0A"/>
          <w:sz w:val="24"/>
          <w:szCs w:val="24"/>
        </w:rPr>
        <w:t>Rovnice e</w:t>
      </w:r>
      <w:r w:rsidR="00264243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xponenciální a logaritmické. </w:t>
      </w:r>
      <w:r w:rsidR="004E5B0C" w:rsidRPr="00116278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Goniometrické rovnice. </w:t>
      </w:r>
    </w:p>
    <w:p w:rsidR="00816FFE" w:rsidRDefault="00222019" w:rsidP="00291A8A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Řešení rovnic s neznámou v odmocněnci, exponenciální, lo</w:t>
      </w:r>
      <w:r w:rsidR="00F21428">
        <w:rPr>
          <w:rFonts w:ascii="Times New Roman" w:hAnsi="Times New Roman" w:cs="Times New Roman"/>
          <w:color w:val="231F20"/>
          <w:sz w:val="24"/>
          <w:szCs w:val="24"/>
        </w:rPr>
        <w:t xml:space="preserve">garitmických a goniometrických </w:t>
      </w:r>
      <w:r>
        <w:rPr>
          <w:rFonts w:ascii="Times New Roman" w:hAnsi="Times New Roman" w:cs="Times New Roman"/>
          <w:color w:val="231F20"/>
          <w:sz w:val="24"/>
          <w:szCs w:val="24"/>
        </w:rPr>
        <w:t>(včetně grafického řešení a jednoduchých exponenciálních, logaritmických a goniometrických  nerovnic)</w:t>
      </w:r>
      <w:r w:rsidR="00F21428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16FFE" w:rsidRDefault="00816FFE" w:rsidP="00291A8A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C50A0" w:rsidRDefault="00FC50A0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FC50A0" w:rsidRDefault="00FC50A0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</w:p>
    <w:p w:rsidR="00222019" w:rsidRPr="00222019" w:rsidRDefault="00222019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222019">
        <w:rPr>
          <w:rFonts w:ascii="Times New Roman" w:hAnsi="Times New Roman" w:cs="Times New Roman"/>
          <w:b/>
          <w:color w:val="0A0A0A"/>
          <w:sz w:val="24"/>
          <w:szCs w:val="24"/>
        </w:rPr>
        <w:lastRenderedPageBreak/>
        <w:t>10</w:t>
      </w:r>
      <w:r w:rsidR="00437906" w:rsidRPr="00222019">
        <w:rPr>
          <w:rFonts w:ascii="Times New Roman" w:hAnsi="Times New Roman" w:cs="Times New Roman"/>
          <w:b/>
          <w:color w:val="0A0A0A"/>
          <w:sz w:val="24"/>
          <w:szCs w:val="24"/>
        </w:rPr>
        <w:t>. Elementární funkce v učivu mate</w:t>
      </w:r>
      <w:r w:rsidR="00797B80" w:rsidRPr="00222019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matiky základní a střední školy. </w:t>
      </w:r>
      <w:r w:rsidRPr="00222019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Lineární funkce. </w:t>
      </w:r>
      <w:r w:rsidR="00205D76">
        <w:rPr>
          <w:rFonts w:ascii="Times New Roman" w:hAnsi="Times New Roman" w:cs="Times New Roman"/>
          <w:b/>
          <w:color w:val="0A0A0A"/>
          <w:sz w:val="24"/>
          <w:szCs w:val="24"/>
        </w:rPr>
        <w:t>Kvadratická funkce. Funkce absolutní hodnota. Lineární lomená funkce. Mocninné funkce.</w:t>
      </w:r>
    </w:p>
    <w:p w:rsidR="00797B80" w:rsidRPr="00F32C3F" w:rsidRDefault="00222019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 xml:space="preserve">Metody zavedení elementárních funkcí na základní škole. </w:t>
      </w:r>
      <w:r w:rsidR="00B365CA" w:rsidRPr="00F32C3F">
        <w:rPr>
          <w:rFonts w:ascii="Times New Roman" w:hAnsi="Times New Roman" w:cs="Times New Roman"/>
          <w:color w:val="0A0A0A"/>
          <w:sz w:val="24"/>
          <w:szCs w:val="24"/>
        </w:rPr>
        <w:t>Způsoby zadání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funkcí. Vlastností funkcí.</w:t>
      </w:r>
      <w:r w:rsidR="00B365CA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797B80" w:rsidRPr="00F32C3F">
        <w:rPr>
          <w:rFonts w:ascii="Times New Roman" w:hAnsi="Times New Roman" w:cs="Times New Roman"/>
          <w:color w:val="0A0A0A"/>
          <w:sz w:val="24"/>
          <w:szCs w:val="24"/>
        </w:rPr>
        <w:t>Lineární funkce</w:t>
      </w:r>
      <w:r w:rsidR="008E6F54">
        <w:rPr>
          <w:rFonts w:ascii="Times New Roman" w:hAnsi="Times New Roman" w:cs="Times New Roman"/>
          <w:color w:val="0A0A0A"/>
          <w:sz w:val="24"/>
          <w:szCs w:val="24"/>
        </w:rPr>
        <w:t xml:space="preserve"> na základní škole (funkce přímá úměrnost)</w:t>
      </w:r>
      <w:r w:rsidR="00797B80" w:rsidRPr="00F32C3F">
        <w:rPr>
          <w:rFonts w:ascii="Times New Roman" w:hAnsi="Times New Roman" w:cs="Times New Roman"/>
          <w:color w:val="0A0A0A"/>
          <w:sz w:val="24"/>
          <w:szCs w:val="24"/>
        </w:rPr>
        <w:t>, Kvadratická funkce.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 Funkce absolutní hodnota.</w:t>
      </w:r>
      <w:r w:rsidR="00797B80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 Lineární lomená funkce</w:t>
      </w:r>
      <w:r w:rsidR="008E6F54">
        <w:rPr>
          <w:rFonts w:ascii="Times New Roman" w:hAnsi="Times New Roman" w:cs="Times New Roman"/>
          <w:color w:val="0A0A0A"/>
          <w:sz w:val="24"/>
          <w:szCs w:val="24"/>
        </w:rPr>
        <w:t xml:space="preserve"> (funkce nepřímá úměrnost na základní škole)</w:t>
      </w:r>
      <w:r w:rsidR="00797B80" w:rsidRPr="00F32C3F">
        <w:rPr>
          <w:rFonts w:ascii="Times New Roman" w:hAnsi="Times New Roman" w:cs="Times New Roman"/>
          <w:color w:val="0A0A0A"/>
          <w:sz w:val="24"/>
          <w:szCs w:val="24"/>
        </w:rPr>
        <w:t>. Mocninné funkce.</w:t>
      </w:r>
    </w:p>
    <w:p w:rsidR="00DC43E8" w:rsidRDefault="00DC43E8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71359" w:rsidRPr="00C35B64" w:rsidRDefault="00DC43E8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35B64">
        <w:rPr>
          <w:rFonts w:ascii="Times New Roman" w:hAnsi="Times New Roman" w:cs="Times New Roman"/>
          <w:b/>
          <w:color w:val="231F20"/>
          <w:sz w:val="24"/>
          <w:szCs w:val="24"/>
        </w:rPr>
        <w:t>11. F</w:t>
      </w:r>
      <w:r w:rsidR="00171359" w:rsidRPr="00C35B64">
        <w:rPr>
          <w:rFonts w:ascii="Times New Roman" w:hAnsi="Times New Roman" w:cs="Times New Roman"/>
          <w:b/>
          <w:color w:val="231F20"/>
          <w:sz w:val="24"/>
          <w:szCs w:val="24"/>
        </w:rPr>
        <w:t>unkce druhá odmocnina, exponenciální, logaritmick</w:t>
      </w:r>
      <w:r w:rsidR="00C35B64" w:rsidRPr="00C35B64">
        <w:rPr>
          <w:rFonts w:ascii="Times New Roman" w:hAnsi="Times New Roman" w:cs="Times New Roman"/>
          <w:b/>
          <w:color w:val="231F20"/>
          <w:sz w:val="24"/>
          <w:szCs w:val="24"/>
        </w:rPr>
        <w:t>é a goniometrické funkce.</w:t>
      </w:r>
    </w:p>
    <w:p w:rsidR="00C35B64" w:rsidRPr="00F32C3F" w:rsidRDefault="00C35B64" w:rsidP="00C35B64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F32C3F">
        <w:rPr>
          <w:rFonts w:ascii="Times New Roman" w:hAnsi="Times New Roman" w:cs="Times New Roman"/>
          <w:color w:val="0A0A0A"/>
          <w:sz w:val="24"/>
          <w:szCs w:val="24"/>
        </w:rPr>
        <w:t>Funkce exponenciální a logaritmické, goniometrické funkce.</w:t>
      </w:r>
      <w:r w:rsidRPr="00C35B64">
        <w:rPr>
          <w:rFonts w:ascii="SFRM1200" w:hAnsi="SFRM1200" w:cs="SFRM1200"/>
          <w:sz w:val="24"/>
          <w:szCs w:val="24"/>
        </w:rPr>
        <w:t xml:space="preserve"> </w:t>
      </w:r>
      <w:r>
        <w:rPr>
          <w:rFonts w:ascii="SFRM1200" w:hAnsi="SFRM1200" w:cs="SFRM1200"/>
          <w:sz w:val="24"/>
          <w:szCs w:val="24"/>
        </w:rPr>
        <w:t>Využití podobnosti pro zavedení goniometrických funkcí v intervalu na základní škole.</w:t>
      </w:r>
      <w:r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</w:rPr>
        <w:t xml:space="preserve">Jednotková kružnice. Vlastnosti </w:t>
      </w:r>
      <w:r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funkcí. </w:t>
      </w:r>
    </w:p>
    <w:p w:rsidR="00DC43E8" w:rsidRDefault="00DC43E8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DC43E8" w:rsidRDefault="00DC43E8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12. P</w:t>
      </w:r>
      <w:r w:rsidR="00171359" w:rsidRPr="00F32C3F">
        <w:rPr>
          <w:rFonts w:ascii="Times New Roman" w:hAnsi="Times New Roman" w:cs="Times New Roman"/>
          <w:b/>
          <w:bCs/>
          <w:color w:val="231F20"/>
          <w:sz w:val="24"/>
          <w:szCs w:val="24"/>
        </w:rPr>
        <w:t>osloupnost</w:t>
      </w:r>
      <w:r w:rsidR="008A3E04">
        <w:rPr>
          <w:rFonts w:ascii="Times New Roman" w:hAnsi="Times New Roman" w:cs="Times New Roman"/>
          <w:b/>
          <w:bCs/>
          <w:color w:val="231F20"/>
          <w:sz w:val="24"/>
          <w:szCs w:val="24"/>
        </w:rPr>
        <w:t>i na střední škole.</w:t>
      </w:r>
    </w:p>
    <w:p w:rsidR="00171359" w:rsidRPr="00F32C3F" w:rsidRDefault="00DC43E8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C43E8">
        <w:rPr>
          <w:rFonts w:ascii="Times New Roman" w:hAnsi="Times New Roman" w:cs="Times New Roman"/>
          <w:bCs/>
          <w:color w:val="231F20"/>
          <w:sz w:val="24"/>
          <w:szCs w:val="24"/>
        </w:rPr>
        <w:t>U</w:t>
      </w:r>
      <w:r w:rsidR="00171359" w:rsidRPr="00DC43E8">
        <w:rPr>
          <w:rFonts w:ascii="Times New Roman" w:hAnsi="Times New Roman" w:cs="Times New Roman"/>
          <w:color w:val="231F20"/>
          <w:sz w:val="24"/>
          <w:szCs w:val="24"/>
        </w:rPr>
        <w:t>r</w:t>
      </w:r>
      <w:r w:rsidR="00171359" w:rsidRPr="00F32C3F">
        <w:rPr>
          <w:rFonts w:ascii="Times New Roman" w:hAnsi="Times New Roman" w:cs="Times New Roman"/>
          <w:color w:val="231F20"/>
          <w:sz w:val="24"/>
          <w:szCs w:val="24"/>
        </w:rPr>
        <w:t>čení a vlastnosti posloupností, aritmetická a geometrická posloupnost</w:t>
      </w:r>
      <w:r w:rsidR="00C35B64">
        <w:rPr>
          <w:rFonts w:ascii="Times New Roman" w:hAnsi="Times New Roman" w:cs="Times New Roman"/>
          <w:color w:val="231F20"/>
          <w:sz w:val="24"/>
          <w:szCs w:val="24"/>
        </w:rPr>
        <w:t>. Užití ar</w:t>
      </w:r>
      <w:r w:rsidR="008A3E04">
        <w:rPr>
          <w:rFonts w:ascii="Times New Roman" w:hAnsi="Times New Roman" w:cs="Times New Roman"/>
          <w:color w:val="231F20"/>
          <w:sz w:val="24"/>
          <w:szCs w:val="24"/>
        </w:rPr>
        <w:t>itmetické a geometrické posloup</w:t>
      </w:r>
      <w:r w:rsidR="00C35B64">
        <w:rPr>
          <w:rFonts w:ascii="Times New Roman" w:hAnsi="Times New Roman" w:cs="Times New Roman"/>
          <w:color w:val="231F20"/>
          <w:sz w:val="24"/>
          <w:szCs w:val="24"/>
        </w:rPr>
        <w:t>no</w:t>
      </w:r>
      <w:r w:rsidR="008A3E04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C35B64">
        <w:rPr>
          <w:rFonts w:ascii="Times New Roman" w:hAnsi="Times New Roman" w:cs="Times New Roman"/>
          <w:color w:val="231F20"/>
          <w:sz w:val="24"/>
          <w:szCs w:val="24"/>
        </w:rPr>
        <w:t>ti.</w:t>
      </w:r>
    </w:p>
    <w:p w:rsidR="008A3E04" w:rsidRDefault="008A3E04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A40" w:rsidRPr="008A3E04" w:rsidRDefault="00655A40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E04">
        <w:rPr>
          <w:rFonts w:ascii="Times New Roman" w:hAnsi="Times New Roman" w:cs="Times New Roman"/>
          <w:b/>
          <w:sz w:val="24"/>
          <w:szCs w:val="24"/>
        </w:rPr>
        <w:t>13. Planimetrie v kurzu školské matematiky</w:t>
      </w:r>
      <w:r w:rsidR="008A3E04">
        <w:rPr>
          <w:rFonts w:ascii="Times New Roman" w:hAnsi="Times New Roman" w:cs="Times New Roman"/>
          <w:b/>
          <w:sz w:val="24"/>
          <w:szCs w:val="24"/>
        </w:rPr>
        <w:t>.</w:t>
      </w:r>
    </w:p>
    <w:p w:rsidR="00655A40" w:rsidRPr="00F32C3F" w:rsidRDefault="006F37EA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Přístupy k zavádě</w:t>
      </w:r>
      <w:r w:rsidR="00655A40" w:rsidRPr="00F32C3F">
        <w:rPr>
          <w:rFonts w:ascii="Times New Roman" w:hAnsi="Times New Roman" w:cs="Times New Roman"/>
          <w:sz w:val="24"/>
          <w:szCs w:val="24"/>
        </w:rPr>
        <w:t>ní planimetrických pojmu na základní škole. Úhel, trojúhelník,</w:t>
      </w:r>
      <w:r>
        <w:rPr>
          <w:rFonts w:ascii="Times New Roman" w:hAnsi="Times New Roman" w:cs="Times New Roman"/>
          <w:sz w:val="24"/>
          <w:szCs w:val="24"/>
        </w:rPr>
        <w:t xml:space="preserve"> č</w:t>
      </w:r>
      <w:r w:rsidR="00655A40" w:rsidRPr="00F32C3F">
        <w:rPr>
          <w:rFonts w:ascii="Times New Roman" w:hAnsi="Times New Roman" w:cs="Times New Roman"/>
          <w:sz w:val="24"/>
          <w:szCs w:val="24"/>
        </w:rPr>
        <w:t>tyrúhelník, k</w:t>
      </w:r>
      <w:r>
        <w:rPr>
          <w:rFonts w:ascii="Times New Roman" w:hAnsi="Times New Roman" w:cs="Times New Roman"/>
          <w:sz w:val="24"/>
          <w:szCs w:val="24"/>
        </w:rPr>
        <w:t>ružnice, kruh. Vlastnosti tě</w:t>
      </w:r>
      <w:r w:rsidR="00655A40" w:rsidRPr="00F32C3F">
        <w:rPr>
          <w:rFonts w:ascii="Times New Roman" w:hAnsi="Times New Roman" w:cs="Times New Roman"/>
          <w:sz w:val="24"/>
          <w:szCs w:val="24"/>
        </w:rPr>
        <w:t>chto útvaru. Axiomatická výstavba geometrie.</w:t>
      </w:r>
      <w:r w:rsidR="00D760D3">
        <w:rPr>
          <w:rFonts w:ascii="Times New Roman" w:hAnsi="Times New Roman" w:cs="Times New Roman"/>
          <w:sz w:val="24"/>
          <w:szCs w:val="24"/>
        </w:rPr>
        <w:t xml:space="preserve"> </w:t>
      </w:r>
      <w:r w:rsidR="00655A40" w:rsidRPr="00F32C3F">
        <w:rPr>
          <w:rFonts w:ascii="Times New Roman" w:hAnsi="Times New Roman" w:cs="Times New Roman"/>
          <w:sz w:val="24"/>
          <w:szCs w:val="24"/>
        </w:rPr>
        <w:t>Základn</w:t>
      </w:r>
      <w:r w:rsidR="00D760D3">
        <w:rPr>
          <w:rFonts w:ascii="Times New Roman" w:hAnsi="Times New Roman" w:cs="Times New Roman"/>
          <w:sz w:val="24"/>
          <w:szCs w:val="24"/>
        </w:rPr>
        <w:t>í geometrické konstrukce. Fáze řešení konstrukční úlohy. Řešení konstrukč</w:t>
      </w:r>
      <w:r w:rsidR="00655A40" w:rsidRPr="00F32C3F">
        <w:rPr>
          <w:rFonts w:ascii="Times New Roman" w:hAnsi="Times New Roman" w:cs="Times New Roman"/>
          <w:sz w:val="24"/>
          <w:szCs w:val="24"/>
        </w:rPr>
        <w:t>ních</w:t>
      </w:r>
      <w:r w:rsidR="00D760D3">
        <w:rPr>
          <w:rFonts w:ascii="Times New Roman" w:hAnsi="Times New Roman" w:cs="Times New Roman"/>
          <w:sz w:val="24"/>
          <w:szCs w:val="24"/>
        </w:rPr>
        <w:t xml:space="preserve"> </w:t>
      </w:r>
      <w:r w:rsidR="00655A40" w:rsidRPr="00F32C3F">
        <w:rPr>
          <w:rFonts w:ascii="Times New Roman" w:hAnsi="Times New Roman" w:cs="Times New Roman"/>
          <w:sz w:val="24"/>
          <w:szCs w:val="24"/>
        </w:rPr>
        <w:t>úloh</w:t>
      </w:r>
      <w:r w:rsidR="00D760D3">
        <w:rPr>
          <w:rFonts w:ascii="Times New Roman" w:hAnsi="Times New Roman" w:cs="Times New Roman"/>
          <w:sz w:val="24"/>
          <w:szCs w:val="24"/>
        </w:rPr>
        <w:t xml:space="preserve"> s využitím základních vet o urč</w:t>
      </w:r>
      <w:r w:rsidR="00655A40" w:rsidRPr="00F32C3F">
        <w:rPr>
          <w:rFonts w:ascii="Times New Roman" w:hAnsi="Times New Roman" w:cs="Times New Roman"/>
          <w:sz w:val="24"/>
          <w:szCs w:val="24"/>
        </w:rPr>
        <w:t>enosti</w:t>
      </w:r>
      <w:r w:rsidR="00D760D3">
        <w:rPr>
          <w:rFonts w:ascii="Times New Roman" w:hAnsi="Times New Roman" w:cs="Times New Roman"/>
          <w:sz w:val="24"/>
          <w:szCs w:val="24"/>
        </w:rPr>
        <w:t xml:space="preserve"> útvaru, množin bodů</w:t>
      </w:r>
      <w:r w:rsidR="00655A40" w:rsidRPr="00F32C3F">
        <w:rPr>
          <w:rFonts w:ascii="Times New Roman" w:hAnsi="Times New Roman" w:cs="Times New Roman"/>
          <w:sz w:val="24"/>
          <w:szCs w:val="24"/>
        </w:rPr>
        <w:t xml:space="preserve"> s</w:t>
      </w:r>
      <w:r w:rsidR="00D760D3">
        <w:rPr>
          <w:rFonts w:ascii="Times New Roman" w:hAnsi="Times New Roman" w:cs="Times New Roman"/>
          <w:sz w:val="24"/>
          <w:szCs w:val="24"/>
        </w:rPr>
        <w:t> </w:t>
      </w:r>
      <w:r w:rsidR="00655A40" w:rsidRPr="00F32C3F">
        <w:rPr>
          <w:rFonts w:ascii="Times New Roman" w:hAnsi="Times New Roman" w:cs="Times New Roman"/>
          <w:sz w:val="24"/>
          <w:szCs w:val="24"/>
        </w:rPr>
        <w:t>danou</w:t>
      </w:r>
      <w:r w:rsidR="00D760D3">
        <w:rPr>
          <w:rFonts w:ascii="Times New Roman" w:hAnsi="Times New Roman" w:cs="Times New Roman"/>
          <w:sz w:val="24"/>
          <w:szCs w:val="24"/>
        </w:rPr>
        <w:t xml:space="preserve"> </w:t>
      </w:r>
      <w:r w:rsidR="00655A40" w:rsidRPr="00F32C3F">
        <w:rPr>
          <w:rFonts w:ascii="Times New Roman" w:hAnsi="Times New Roman" w:cs="Times New Roman"/>
          <w:sz w:val="24"/>
          <w:szCs w:val="24"/>
        </w:rPr>
        <w:t xml:space="preserve">vlastností, geometrických zobrazení. </w:t>
      </w:r>
    </w:p>
    <w:p w:rsidR="00655A40" w:rsidRPr="00F32C3F" w:rsidRDefault="00655A40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655A40" w:rsidRPr="00F32C3F" w:rsidRDefault="008A3E04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</w:rPr>
        <w:t>14</w:t>
      </w:r>
      <w:r w:rsidR="00437906" w:rsidRPr="00F32C3F">
        <w:rPr>
          <w:rFonts w:ascii="Times New Roman" w:hAnsi="Times New Roman" w:cs="Times New Roman"/>
          <w:b/>
          <w:color w:val="0A0A0A"/>
          <w:sz w:val="24"/>
          <w:szCs w:val="24"/>
        </w:rPr>
        <w:t>. Geometrická zobrazení v kurzu školské matematiky</w:t>
      </w:r>
      <w:r>
        <w:rPr>
          <w:rFonts w:ascii="Times New Roman" w:hAnsi="Times New Roman" w:cs="Times New Roman"/>
          <w:b/>
          <w:color w:val="0A0A0A"/>
          <w:sz w:val="24"/>
          <w:szCs w:val="24"/>
        </w:rPr>
        <w:t>.</w:t>
      </w:r>
      <w:r w:rsidR="00437906" w:rsidRPr="00F32C3F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</w:t>
      </w:r>
    </w:p>
    <w:p w:rsidR="00655A40" w:rsidRPr="00F32C3F" w:rsidRDefault="00437906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F32C3F">
        <w:rPr>
          <w:rFonts w:ascii="Times New Roman" w:hAnsi="Times New Roman" w:cs="Times New Roman"/>
          <w:color w:val="0A0A0A"/>
          <w:sz w:val="24"/>
          <w:szCs w:val="24"/>
        </w:rPr>
        <w:t>Shodná zobrazení: osová souměrnost, středová souměrnost, rotace, translace. Podobná zobrazení: podobnost, stejnolehlost.</w:t>
      </w:r>
      <w:r w:rsidR="00655A40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 Využití metod manipulativních činností k vyvození jednotlivých zobrazení.</w:t>
      </w:r>
    </w:p>
    <w:p w:rsidR="00437906" w:rsidRPr="00F32C3F" w:rsidRDefault="00437906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35B64" w:rsidRPr="00C35B64" w:rsidRDefault="008A3E04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</w:rPr>
        <w:t>15</w:t>
      </w:r>
      <w:r w:rsidR="00437906" w:rsidRPr="00C35B64">
        <w:rPr>
          <w:rFonts w:ascii="Times New Roman" w:hAnsi="Times New Roman" w:cs="Times New Roman"/>
          <w:b/>
          <w:color w:val="0A0A0A"/>
          <w:sz w:val="24"/>
          <w:szCs w:val="24"/>
        </w:rPr>
        <w:t>. Stereome</w:t>
      </w:r>
      <w:r w:rsidR="00171359" w:rsidRPr="00C35B64">
        <w:rPr>
          <w:rFonts w:ascii="Times New Roman" w:hAnsi="Times New Roman" w:cs="Times New Roman"/>
          <w:b/>
          <w:color w:val="0A0A0A"/>
          <w:sz w:val="24"/>
          <w:szCs w:val="24"/>
        </w:rPr>
        <w:t>t</w:t>
      </w:r>
      <w:r w:rsidR="00C35B64">
        <w:rPr>
          <w:rFonts w:ascii="Times New Roman" w:hAnsi="Times New Roman" w:cs="Times New Roman"/>
          <w:b/>
          <w:color w:val="0A0A0A"/>
          <w:sz w:val="24"/>
          <w:szCs w:val="24"/>
        </w:rPr>
        <w:t>rie v kurzu školské matematiky</w:t>
      </w:r>
      <w:r>
        <w:rPr>
          <w:rFonts w:ascii="Times New Roman" w:hAnsi="Times New Roman" w:cs="Times New Roman"/>
          <w:b/>
          <w:color w:val="0A0A0A"/>
          <w:sz w:val="24"/>
          <w:szCs w:val="24"/>
        </w:rPr>
        <w:t>.</w:t>
      </w:r>
    </w:p>
    <w:p w:rsidR="00171359" w:rsidRPr="00F32C3F" w:rsidRDefault="00D35802" w:rsidP="007D2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Rozvíjení prostorové představivosti na základní škole. </w:t>
      </w:r>
      <w:r w:rsidR="007D2375">
        <w:rPr>
          <w:rFonts w:ascii="Times New Roman" w:hAnsi="Times New Roman" w:cs="Times New Roman"/>
          <w:sz w:val="24"/>
          <w:szCs w:val="24"/>
        </w:rPr>
        <w:t>O</w:t>
      </w:r>
      <w:r w:rsidRPr="00F32C3F">
        <w:rPr>
          <w:rFonts w:ascii="Times New Roman" w:hAnsi="Times New Roman" w:cs="Times New Roman"/>
          <w:sz w:val="24"/>
          <w:szCs w:val="24"/>
        </w:rPr>
        <w:t>bvod</w:t>
      </w:r>
      <w:r w:rsidR="007D2375">
        <w:rPr>
          <w:rFonts w:ascii="Times New Roman" w:hAnsi="Times New Roman" w:cs="Times New Roman"/>
          <w:sz w:val="24"/>
          <w:szCs w:val="24"/>
        </w:rPr>
        <w:t>y</w:t>
      </w:r>
      <w:r w:rsidRPr="00F32C3F">
        <w:rPr>
          <w:rFonts w:ascii="Times New Roman" w:hAnsi="Times New Roman" w:cs="Times New Roman"/>
          <w:sz w:val="24"/>
          <w:szCs w:val="24"/>
        </w:rPr>
        <w:t xml:space="preserve"> a obsah</w:t>
      </w:r>
      <w:r w:rsidR="007D2375">
        <w:rPr>
          <w:rFonts w:ascii="Times New Roman" w:hAnsi="Times New Roman" w:cs="Times New Roman"/>
          <w:sz w:val="24"/>
          <w:szCs w:val="24"/>
        </w:rPr>
        <w:t>y rovinných geometrických útvarů</w:t>
      </w:r>
      <w:r w:rsidRPr="00F32C3F">
        <w:rPr>
          <w:rFonts w:ascii="Times New Roman" w:hAnsi="Times New Roman" w:cs="Times New Roman"/>
          <w:sz w:val="24"/>
          <w:szCs w:val="24"/>
        </w:rPr>
        <w:t>. Povrch a objem</w:t>
      </w:r>
      <w:r w:rsidR="007D2375">
        <w:rPr>
          <w:rFonts w:ascii="Times New Roman" w:hAnsi="Times New Roman" w:cs="Times New Roman"/>
          <w:sz w:val="24"/>
          <w:szCs w:val="24"/>
        </w:rPr>
        <w:t xml:space="preserve"> těles. Odvození vztahů</w:t>
      </w:r>
      <w:r w:rsidRPr="00F32C3F">
        <w:rPr>
          <w:rFonts w:ascii="Times New Roman" w:hAnsi="Times New Roman" w:cs="Times New Roman"/>
          <w:sz w:val="24"/>
          <w:szCs w:val="24"/>
        </w:rPr>
        <w:t>.</w:t>
      </w:r>
      <w:r w:rsidR="007D2375">
        <w:rPr>
          <w:rFonts w:ascii="Times New Roman" w:hAnsi="Times New Roman" w:cs="Times New Roman"/>
          <w:sz w:val="24"/>
          <w:szCs w:val="24"/>
        </w:rPr>
        <w:t xml:space="preserve"> </w:t>
      </w:r>
      <w:r w:rsidR="00171359"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Stereometrické konstrukční úlohy (řešení ve volném rovnoběžném promítání, řezy těles rovinou, příčky mimoběžek). Stereometrické úlohy na výpočty (odchylky rovin, přímky od roviny, poloměr opsané a vepsané kulové plochy). </w:t>
      </w:r>
    </w:p>
    <w:p w:rsidR="00171359" w:rsidRPr="00F32C3F" w:rsidRDefault="00171359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7D2375" w:rsidRPr="00A46A41" w:rsidRDefault="00D760D3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A46A41">
        <w:rPr>
          <w:rFonts w:ascii="Times New Roman" w:hAnsi="Times New Roman" w:cs="Times New Roman"/>
          <w:b/>
          <w:color w:val="0A0A0A"/>
          <w:sz w:val="24"/>
          <w:szCs w:val="24"/>
        </w:rPr>
        <w:t>16</w:t>
      </w:r>
      <w:r w:rsidR="008A3E04" w:rsidRPr="00A46A41">
        <w:rPr>
          <w:rFonts w:ascii="Times New Roman" w:hAnsi="Times New Roman" w:cs="Times New Roman"/>
          <w:b/>
          <w:color w:val="0A0A0A"/>
          <w:sz w:val="24"/>
          <w:szCs w:val="24"/>
        </w:rPr>
        <w:t>.</w:t>
      </w:r>
      <w:r w:rsidR="00437906" w:rsidRPr="00A46A41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Trigonometrie obecného a pravoúhlého trojúhelníka</w:t>
      </w:r>
      <w:r w:rsidR="00A46A41">
        <w:rPr>
          <w:rFonts w:ascii="Times New Roman" w:hAnsi="Times New Roman" w:cs="Times New Roman"/>
          <w:b/>
          <w:color w:val="0A0A0A"/>
          <w:sz w:val="24"/>
          <w:szCs w:val="24"/>
        </w:rPr>
        <w:t>.</w:t>
      </w:r>
      <w:r w:rsidR="00437906" w:rsidRPr="00A46A41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</w:t>
      </w:r>
    </w:p>
    <w:p w:rsidR="00171359" w:rsidRPr="00F32C3F" w:rsidRDefault="00D84D46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="00C612DD">
        <w:rPr>
          <w:rFonts w:ascii="Times New Roman" w:hAnsi="Times New Roman" w:cs="Times New Roman"/>
          <w:color w:val="231F20"/>
          <w:sz w:val="24"/>
          <w:szCs w:val="24"/>
        </w:rPr>
        <w:t>inová a kosinová věta, další vztahy.</w:t>
      </w:r>
      <w:r w:rsidR="00D35802" w:rsidRPr="00D3580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35B64" w:rsidRDefault="00C35B64" w:rsidP="00C35B64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C35B64" w:rsidRPr="008A3E04" w:rsidRDefault="00D760D3" w:rsidP="00C35B64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</w:rPr>
        <w:t>17</w:t>
      </w:r>
      <w:r w:rsidR="00C35B64" w:rsidRPr="008A3E04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. Analytická geometrie lineárních útvarů a </w:t>
      </w:r>
      <w:r w:rsidR="008A3E04">
        <w:rPr>
          <w:rFonts w:ascii="Times New Roman" w:hAnsi="Times New Roman" w:cs="Times New Roman"/>
          <w:b/>
          <w:color w:val="0A0A0A"/>
          <w:sz w:val="24"/>
          <w:szCs w:val="24"/>
        </w:rPr>
        <w:t>kuželoseček na střední škole</w:t>
      </w:r>
      <w:r w:rsidR="002108C5">
        <w:rPr>
          <w:rFonts w:ascii="Times New Roman" w:hAnsi="Times New Roman" w:cs="Times New Roman"/>
          <w:b/>
          <w:color w:val="0A0A0A"/>
          <w:sz w:val="24"/>
          <w:szCs w:val="24"/>
        </w:rPr>
        <w:t>.</w:t>
      </w:r>
    </w:p>
    <w:p w:rsidR="00C35B64" w:rsidRPr="00F32C3F" w:rsidRDefault="00C35B64" w:rsidP="00C3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32C3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analytická geometrie v rovině </w:t>
      </w:r>
      <w:r w:rsidRPr="00F32C3F">
        <w:rPr>
          <w:rFonts w:ascii="Times New Roman" w:hAnsi="Times New Roman" w:cs="Times New Roman"/>
          <w:color w:val="231F20"/>
          <w:sz w:val="24"/>
          <w:szCs w:val="24"/>
        </w:rPr>
        <w:t>– vektory a operace s nimi; analytická vyjádření přímky v rovině;</w:t>
      </w:r>
    </w:p>
    <w:p w:rsidR="00C35B64" w:rsidRPr="00F32C3F" w:rsidRDefault="00C35B64" w:rsidP="00C35B64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  <w:r w:rsidRPr="00F32C3F">
        <w:rPr>
          <w:rFonts w:ascii="Times New Roman" w:hAnsi="Times New Roman" w:cs="Times New Roman"/>
          <w:color w:val="231F20"/>
          <w:sz w:val="24"/>
          <w:szCs w:val="24"/>
        </w:rPr>
        <w:t>kuželosečky (kružnice, elipsa, parabola a hyperbola)</w:t>
      </w:r>
    </w:p>
    <w:p w:rsidR="00171359" w:rsidRPr="00F32C3F" w:rsidRDefault="00171359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F668C8" w:rsidRPr="008A3E04" w:rsidRDefault="00D760D3" w:rsidP="00291A8A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</w:rPr>
        <w:t>18</w:t>
      </w:r>
      <w:r w:rsidR="00437906" w:rsidRPr="008A3E04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. Kombinatorika na základní a střední škole. </w:t>
      </w:r>
    </w:p>
    <w:p w:rsidR="00171359" w:rsidRPr="00F32C3F" w:rsidRDefault="00437906" w:rsidP="003C2E8E">
      <w:pPr>
        <w:spacing w:after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F32C3F">
        <w:rPr>
          <w:rFonts w:ascii="Times New Roman" w:hAnsi="Times New Roman" w:cs="Times New Roman"/>
          <w:color w:val="0A0A0A"/>
          <w:sz w:val="24"/>
          <w:szCs w:val="24"/>
        </w:rPr>
        <w:t xml:space="preserve">Úlohy k rozvoji kombinatorického myšlení na základní škole. Výuka kombinatoriky na střední škole. </w:t>
      </w:r>
      <w:r w:rsidR="003C2E8E">
        <w:rPr>
          <w:rFonts w:ascii="Times New Roman" w:hAnsi="Times New Roman" w:cs="Times New Roman"/>
          <w:color w:val="231F20"/>
          <w:sz w:val="24"/>
          <w:szCs w:val="24"/>
        </w:rPr>
        <w:t>K</w:t>
      </w:r>
      <w:r w:rsidR="00171359" w:rsidRPr="00F32C3F">
        <w:rPr>
          <w:rFonts w:ascii="Times New Roman" w:hAnsi="Times New Roman" w:cs="Times New Roman"/>
          <w:color w:val="231F20"/>
          <w:sz w:val="24"/>
          <w:szCs w:val="24"/>
        </w:rPr>
        <w:t>ombinatorické úlohy, variace, permutace a kombinace (</w:t>
      </w:r>
      <w:r w:rsidR="003C2E8E">
        <w:rPr>
          <w:rFonts w:ascii="Times New Roman" w:hAnsi="Times New Roman" w:cs="Times New Roman"/>
          <w:color w:val="231F20"/>
          <w:sz w:val="24"/>
          <w:szCs w:val="24"/>
        </w:rPr>
        <w:t xml:space="preserve">bez a s opakováním). </w:t>
      </w:r>
      <w:r w:rsidR="00F668C8">
        <w:rPr>
          <w:rFonts w:ascii="Times New Roman" w:hAnsi="Times New Roman" w:cs="Times New Roman"/>
          <w:color w:val="231F20"/>
          <w:sz w:val="24"/>
          <w:szCs w:val="24"/>
        </w:rPr>
        <w:t>B</w:t>
      </w:r>
      <w:r w:rsidR="00171359" w:rsidRPr="00F32C3F">
        <w:rPr>
          <w:rFonts w:ascii="Times New Roman" w:hAnsi="Times New Roman" w:cs="Times New Roman"/>
          <w:color w:val="231F20"/>
          <w:sz w:val="24"/>
          <w:szCs w:val="24"/>
        </w:rPr>
        <w:t>inomická věta, Pascalův trojúhelník</w:t>
      </w:r>
      <w:r w:rsidR="003C2E8E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171359" w:rsidRPr="00F32C3F" w:rsidRDefault="00171359" w:rsidP="00291A8A">
      <w:pPr>
        <w:spacing w:after="0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171359" w:rsidRPr="008A3E04" w:rsidRDefault="00D760D3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A3E04" w:rsidRPr="008A3E04">
        <w:rPr>
          <w:rFonts w:ascii="Times New Roman" w:hAnsi="Times New Roman" w:cs="Times New Roman"/>
          <w:b/>
          <w:sz w:val="24"/>
          <w:szCs w:val="24"/>
        </w:rPr>
        <w:t>. Pravdě</w:t>
      </w:r>
      <w:r w:rsidR="00171359" w:rsidRPr="008A3E04">
        <w:rPr>
          <w:rFonts w:ascii="Times New Roman" w:hAnsi="Times New Roman" w:cs="Times New Roman"/>
          <w:b/>
          <w:sz w:val="24"/>
          <w:szCs w:val="24"/>
        </w:rPr>
        <w:t>podobnost a statistika ve školské matematice</w:t>
      </w:r>
      <w:r w:rsidR="002108C5">
        <w:rPr>
          <w:rFonts w:ascii="Times New Roman" w:hAnsi="Times New Roman" w:cs="Times New Roman"/>
          <w:b/>
          <w:sz w:val="24"/>
          <w:szCs w:val="24"/>
        </w:rPr>
        <w:t>.</w:t>
      </w:r>
    </w:p>
    <w:p w:rsidR="00C35B64" w:rsidRPr="00F32C3F" w:rsidRDefault="00246316" w:rsidP="00C35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Rozvoj pravděpodobnostního myšlení na základní škole. Pravděpodobnost na střední škole 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</w:t>
      </w:r>
      <w:r w:rsidR="00171359" w:rsidRPr="00F32C3F">
        <w:rPr>
          <w:rFonts w:ascii="Times New Roman" w:hAnsi="Times New Roman" w:cs="Times New Roman"/>
          <w:color w:val="231F20"/>
          <w:sz w:val="24"/>
          <w:szCs w:val="24"/>
        </w:rPr>
        <w:t>náhodný jev a jeho pravděpodobnost, pravděpodobnost sjednocení a průniku jevů,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171359" w:rsidRPr="00F32C3F">
        <w:rPr>
          <w:rFonts w:ascii="Times New Roman" w:hAnsi="Times New Roman" w:cs="Times New Roman"/>
          <w:color w:val="231F20"/>
          <w:sz w:val="24"/>
          <w:szCs w:val="24"/>
        </w:rPr>
        <w:t>nezávislost jevů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8A3E0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32C3F">
        <w:rPr>
          <w:rFonts w:ascii="Times New Roman" w:hAnsi="Times New Roman" w:cs="Times New Roman"/>
          <w:sz w:val="24"/>
          <w:szCs w:val="24"/>
        </w:rPr>
        <w:t>Základní pojmy matem</w:t>
      </w:r>
      <w:r>
        <w:rPr>
          <w:rFonts w:ascii="Times New Roman" w:hAnsi="Times New Roman" w:cs="Times New Roman"/>
          <w:sz w:val="24"/>
          <w:szCs w:val="24"/>
        </w:rPr>
        <w:t xml:space="preserve">atické statistiky na základní škole. Statistika na střední škole. </w:t>
      </w:r>
      <w:r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C35B64" w:rsidRPr="00F32C3F">
        <w:rPr>
          <w:rFonts w:ascii="Times New Roman" w:hAnsi="Times New Roman" w:cs="Times New Roman"/>
          <w:color w:val="231F20"/>
          <w:sz w:val="24"/>
          <w:szCs w:val="24"/>
        </w:rPr>
        <w:t>nalýza a zpracování dat v různých reprezentacích, statistický soubor a jeho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35B64" w:rsidRPr="00F32C3F">
        <w:rPr>
          <w:rFonts w:ascii="Times New Roman" w:hAnsi="Times New Roman" w:cs="Times New Roman"/>
          <w:color w:val="231F20"/>
          <w:sz w:val="24"/>
          <w:szCs w:val="24"/>
        </w:rPr>
        <w:t xml:space="preserve">charakteristiky (vážený aritmetický průměr, medián, modus, percentil, </w:t>
      </w:r>
      <w:proofErr w:type="spellStart"/>
      <w:r w:rsidR="00C35B64" w:rsidRPr="00F32C3F">
        <w:rPr>
          <w:rFonts w:ascii="Times New Roman" w:hAnsi="Times New Roman" w:cs="Times New Roman"/>
          <w:color w:val="231F20"/>
          <w:sz w:val="24"/>
          <w:szCs w:val="24"/>
        </w:rPr>
        <w:t>kvartil</w:t>
      </w:r>
      <w:proofErr w:type="spellEnd"/>
      <w:r w:rsidR="00C35B64" w:rsidRPr="00F32C3F">
        <w:rPr>
          <w:rFonts w:ascii="Times New Roman" w:hAnsi="Times New Roman" w:cs="Times New Roman"/>
          <w:color w:val="231F20"/>
          <w:sz w:val="24"/>
          <w:szCs w:val="24"/>
        </w:rPr>
        <w:t>, směrodatná odchylka,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="00C35B64" w:rsidRPr="00F32C3F">
        <w:rPr>
          <w:rFonts w:ascii="Times New Roman" w:hAnsi="Times New Roman" w:cs="Times New Roman"/>
          <w:color w:val="231F20"/>
          <w:sz w:val="24"/>
          <w:szCs w:val="24"/>
        </w:rPr>
        <w:t>mezikvartilová</w:t>
      </w:r>
      <w:proofErr w:type="spellEnd"/>
      <w:r w:rsidR="00C35B64" w:rsidRPr="00F32C3F">
        <w:rPr>
          <w:rFonts w:ascii="Times New Roman" w:hAnsi="Times New Roman" w:cs="Times New Roman"/>
          <w:color w:val="231F20"/>
          <w:sz w:val="24"/>
          <w:szCs w:val="24"/>
        </w:rPr>
        <w:t xml:space="preserve"> odchylka)</w:t>
      </w:r>
    </w:p>
    <w:p w:rsidR="00C35B64" w:rsidRPr="00F32C3F" w:rsidRDefault="00C35B64" w:rsidP="0029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B64" w:rsidRPr="008A3E04" w:rsidRDefault="00D760D3" w:rsidP="008A3E04">
      <w:pPr>
        <w:spacing w:after="0"/>
        <w:jc w:val="both"/>
        <w:rPr>
          <w:rFonts w:ascii="Times New Roman" w:hAnsi="Times New Roman" w:cs="Times New Roman"/>
          <w:b/>
          <w:color w:val="0A0A0A"/>
          <w:sz w:val="24"/>
          <w:szCs w:val="24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</w:rPr>
        <w:t>20</w:t>
      </w:r>
      <w:r w:rsidR="008A3E04" w:rsidRPr="008A3E04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. </w:t>
      </w:r>
      <w:r w:rsidR="00C35B64" w:rsidRPr="008A3E04">
        <w:rPr>
          <w:rFonts w:ascii="SFBX1200" w:hAnsi="SFBX1200" w:cs="SFBX1200"/>
          <w:b/>
          <w:sz w:val="24"/>
          <w:szCs w:val="24"/>
        </w:rPr>
        <w:t>Historie matematiky, možnosti využití historických poznámek k</w:t>
      </w:r>
      <w:r w:rsidR="008A3E04" w:rsidRPr="008A3E04">
        <w:rPr>
          <w:rFonts w:ascii="SFBX1200" w:hAnsi="SFBX1200" w:cs="SFBX1200"/>
          <w:b/>
          <w:sz w:val="24"/>
          <w:szCs w:val="24"/>
        </w:rPr>
        <w:t> </w:t>
      </w:r>
      <w:r w:rsidR="00C35B64" w:rsidRPr="008A3E04">
        <w:rPr>
          <w:rFonts w:ascii="SFBX1200" w:hAnsi="SFBX1200" w:cs="SFBX1200"/>
          <w:b/>
          <w:sz w:val="24"/>
          <w:szCs w:val="24"/>
        </w:rPr>
        <w:t>motivaci</w:t>
      </w:r>
      <w:r w:rsidR="008A3E04" w:rsidRPr="008A3E04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</w:t>
      </w:r>
      <w:r w:rsidR="008A3E04" w:rsidRPr="008A3E04">
        <w:rPr>
          <w:rFonts w:ascii="SFBX1200" w:hAnsi="SFBX1200" w:cs="SFBX1200"/>
          <w:b/>
          <w:sz w:val="24"/>
          <w:szCs w:val="24"/>
        </w:rPr>
        <w:t>uč</w:t>
      </w:r>
      <w:r w:rsidR="00C35B64" w:rsidRPr="008A3E04">
        <w:rPr>
          <w:rFonts w:ascii="SFBX1200" w:hAnsi="SFBX1200" w:cs="SFBX1200"/>
          <w:b/>
          <w:sz w:val="24"/>
          <w:szCs w:val="24"/>
        </w:rPr>
        <w:t>iva</w:t>
      </w:r>
      <w:r w:rsidR="002108C5">
        <w:rPr>
          <w:rFonts w:ascii="SFBX1200" w:hAnsi="SFBX1200" w:cs="SFBX1200"/>
          <w:b/>
          <w:sz w:val="24"/>
          <w:szCs w:val="24"/>
        </w:rPr>
        <w:t>.</w:t>
      </w:r>
    </w:p>
    <w:p w:rsidR="00340E73" w:rsidRDefault="00C35B64" w:rsidP="008A3E0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  <w:r>
        <w:rPr>
          <w:rFonts w:ascii="SFRM1200" w:hAnsi="SFRM1200" w:cs="SFRM1200"/>
          <w:sz w:val="24"/>
          <w:szCs w:val="24"/>
        </w:rPr>
        <w:t>Historická období ve vývoji matematiky, významn</w:t>
      </w:r>
      <w:r w:rsidR="008A3E04">
        <w:rPr>
          <w:rFonts w:ascii="SFRM1200" w:hAnsi="SFRM1200" w:cs="SFRM1200"/>
          <w:sz w:val="24"/>
          <w:szCs w:val="24"/>
        </w:rPr>
        <w:t xml:space="preserve">é výsledky. Významní filozofové a </w:t>
      </w:r>
      <w:r>
        <w:rPr>
          <w:rFonts w:ascii="SFRM1200" w:hAnsi="SFRM1200" w:cs="SFRM1200"/>
          <w:sz w:val="24"/>
          <w:szCs w:val="24"/>
        </w:rPr>
        <w:t>matematikové.</w:t>
      </w:r>
    </w:p>
    <w:p w:rsidR="006F37EA" w:rsidRDefault="006F37EA" w:rsidP="008A3E0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9A4B32" w:rsidRDefault="009A4B32" w:rsidP="008A3E0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6F37EA" w:rsidRPr="006F37EA" w:rsidRDefault="006F37EA" w:rsidP="008A3E0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b/>
          <w:sz w:val="24"/>
          <w:szCs w:val="24"/>
        </w:rPr>
      </w:pPr>
      <w:r w:rsidRPr="006F37EA">
        <w:rPr>
          <w:rFonts w:ascii="SFRM1200" w:hAnsi="SFRM1200" w:cs="SFRM1200"/>
          <w:b/>
          <w:sz w:val="24"/>
          <w:szCs w:val="24"/>
        </w:rPr>
        <w:t>Literatura:</w:t>
      </w:r>
    </w:p>
    <w:p w:rsidR="00E2259A" w:rsidRPr="00E2259A" w:rsidRDefault="00E2259A" w:rsidP="00E2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Blažková, R., Matoušková, K., Vaňurová, M., &amp; Blažek, M. (2004). </w:t>
      </w:r>
      <w:r w:rsidRPr="00E2259A">
        <w:rPr>
          <w:rFonts w:ascii="Times New Roman" w:hAnsi="Times New Roman" w:cs="Times New Roman"/>
          <w:i/>
          <w:sz w:val="24"/>
          <w:szCs w:val="24"/>
        </w:rPr>
        <w:t xml:space="preserve">Poruchy učení v matematice a možnosti jejich nápravy. </w:t>
      </w:r>
      <w:r w:rsidRPr="00E2259A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Pr="00E2259A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Pr="00E2259A">
        <w:rPr>
          <w:rFonts w:ascii="Times New Roman" w:hAnsi="Times New Roman" w:cs="Times New Roman"/>
          <w:sz w:val="24"/>
          <w:szCs w:val="24"/>
        </w:rPr>
        <w:t>.</w:t>
      </w:r>
    </w:p>
    <w:p w:rsidR="00E2259A" w:rsidRPr="00E2259A" w:rsidRDefault="00E2259A" w:rsidP="00E22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Blažková, R. (2010). </w:t>
      </w:r>
      <w:r w:rsidRPr="00E2259A">
        <w:rPr>
          <w:rFonts w:ascii="Times New Roman" w:hAnsi="Times New Roman" w:cs="Times New Roman"/>
          <w:i/>
          <w:sz w:val="24"/>
          <w:szCs w:val="24"/>
        </w:rPr>
        <w:t>Dyskalkulie II. Poruchy učení v matematice na 2. stupni ZŠ.</w:t>
      </w:r>
      <w:r w:rsidRPr="00E2259A">
        <w:rPr>
          <w:rFonts w:ascii="Times New Roman" w:hAnsi="Times New Roman" w:cs="Times New Roman"/>
          <w:sz w:val="24"/>
          <w:szCs w:val="24"/>
        </w:rPr>
        <w:t xml:space="preserve"> Brno: Masarykova univerzita.</w:t>
      </w:r>
    </w:p>
    <w:p w:rsidR="00E2259A" w:rsidRPr="00E2259A" w:rsidRDefault="00E2259A" w:rsidP="00E22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Blažková. R. (2017). </w:t>
      </w:r>
      <w:r w:rsidRPr="00E2259A">
        <w:rPr>
          <w:rFonts w:ascii="Times New Roman" w:hAnsi="Times New Roman" w:cs="Times New Roman"/>
          <w:i/>
          <w:sz w:val="24"/>
          <w:szCs w:val="24"/>
        </w:rPr>
        <w:t xml:space="preserve">Didaktika matematiky se zaměřením na specifické poruchy učení. </w:t>
      </w:r>
      <w:r w:rsidRPr="00E2259A">
        <w:rPr>
          <w:rFonts w:ascii="Times New Roman" w:hAnsi="Times New Roman" w:cs="Times New Roman"/>
          <w:sz w:val="24"/>
          <w:szCs w:val="24"/>
        </w:rPr>
        <w:t>Brno: Masarykova univerzita.</w:t>
      </w:r>
    </w:p>
    <w:p w:rsidR="00E2259A" w:rsidRPr="00E2259A" w:rsidRDefault="00E2259A" w:rsidP="00E2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5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Bušek, I. (1985). </w:t>
      </w:r>
      <w:r w:rsidRPr="00E225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Řešené maturitní úlohy z matematiky. </w:t>
      </w:r>
      <w:r w:rsidRPr="00E2259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SPN.</w:t>
      </w:r>
    </w:p>
    <w:p w:rsidR="00E2259A" w:rsidRPr="00E2259A" w:rsidRDefault="00E2259A" w:rsidP="00E22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Divíšek, J., Buřil, Z., Hájek, J., </w:t>
      </w:r>
      <w:proofErr w:type="spellStart"/>
      <w:r w:rsidRPr="00E2259A">
        <w:rPr>
          <w:rFonts w:ascii="Times New Roman" w:hAnsi="Times New Roman" w:cs="Times New Roman"/>
          <w:sz w:val="24"/>
          <w:szCs w:val="24"/>
        </w:rPr>
        <w:t>Križalkovič</w:t>
      </w:r>
      <w:proofErr w:type="spellEnd"/>
      <w:r w:rsidRPr="00E2259A">
        <w:rPr>
          <w:rFonts w:ascii="Times New Roman" w:hAnsi="Times New Roman" w:cs="Times New Roman"/>
          <w:sz w:val="24"/>
          <w:szCs w:val="24"/>
        </w:rPr>
        <w:t xml:space="preserve">, K., Malinová, E., </w:t>
      </w:r>
      <w:proofErr w:type="spellStart"/>
      <w:r w:rsidRPr="00E2259A">
        <w:rPr>
          <w:rFonts w:ascii="Times New Roman" w:hAnsi="Times New Roman" w:cs="Times New Roman"/>
          <w:sz w:val="24"/>
          <w:szCs w:val="24"/>
        </w:rPr>
        <w:t>Zehnalová</w:t>
      </w:r>
      <w:proofErr w:type="spellEnd"/>
      <w:r w:rsidRPr="00E2259A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E2259A">
        <w:rPr>
          <w:rFonts w:ascii="Times New Roman" w:hAnsi="Times New Roman" w:cs="Times New Roman"/>
          <w:sz w:val="24"/>
          <w:szCs w:val="24"/>
        </w:rPr>
        <w:t>Vasiľková</w:t>
      </w:r>
      <w:proofErr w:type="spellEnd"/>
      <w:r w:rsidRPr="00E2259A">
        <w:rPr>
          <w:rFonts w:ascii="Times New Roman" w:hAnsi="Times New Roman" w:cs="Times New Roman"/>
          <w:sz w:val="24"/>
          <w:szCs w:val="24"/>
        </w:rPr>
        <w:t xml:space="preserve">, E. (1989). </w:t>
      </w:r>
      <w:r w:rsidRPr="00E2259A">
        <w:rPr>
          <w:rFonts w:ascii="Times New Roman" w:hAnsi="Times New Roman" w:cs="Times New Roman"/>
          <w:i/>
          <w:sz w:val="24"/>
          <w:szCs w:val="24"/>
        </w:rPr>
        <w:t>Didaktika matematiky pro učitelství 1. stupně ZŠ.</w:t>
      </w:r>
      <w:r w:rsidRPr="00E2259A">
        <w:rPr>
          <w:rFonts w:ascii="Times New Roman" w:hAnsi="Times New Roman" w:cs="Times New Roman"/>
          <w:sz w:val="24"/>
          <w:szCs w:val="24"/>
        </w:rPr>
        <w:t xml:space="preserve"> Praha: SPN.</w:t>
      </w:r>
    </w:p>
    <w:p w:rsidR="00E2259A" w:rsidRPr="00E2259A" w:rsidRDefault="00E2259A" w:rsidP="00E2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Hejný, M., et al. (1989). </w:t>
      </w:r>
      <w:proofErr w:type="spellStart"/>
      <w:r w:rsidRPr="00E2259A">
        <w:rPr>
          <w:rFonts w:ascii="Times New Roman" w:hAnsi="Times New Roman" w:cs="Times New Roman"/>
          <w:i/>
          <w:sz w:val="24"/>
          <w:szCs w:val="24"/>
        </w:rPr>
        <w:t>Teória</w:t>
      </w:r>
      <w:proofErr w:type="spellEnd"/>
      <w:r w:rsidRPr="00E225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259A">
        <w:rPr>
          <w:rFonts w:ascii="Times New Roman" w:hAnsi="Times New Roman" w:cs="Times New Roman"/>
          <w:i/>
          <w:sz w:val="24"/>
          <w:szCs w:val="24"/>
        </w:rPr>
        <w:t>vyučovania</w:t>
      </w:r>
      <w:proofErr w:type="spellEnd"/>
      <w:r w:rsidRPr="00E2259A">
        <w:rPr>
          <w:rFonts w:ascii="Times New Roman" w:hAnsi="Times New Roman" w:cs="Times New Roman"/>
          <w:i/>
          <w:sz w:val="24"/>
          <w:szCs w:val="24"/>
        </w:rPr>
        <w:t xml:space="preserve"> matematiky 2.</w:t>
      </w:r>
      <w:r w:rsidRPr="00E2259A">
        <w:rPr>
          <w:rFonts w:ascii="Times New Roman" w:hAnsi="Times New Roman" w:cs="Times New Roman"/>
          <w:sz w:val="24"/>
          <w:szCs w:val="24"/>
        </w:rPr>
        <w:t xml:space="preserve"> Bratislava: SPN.</w:t>
      </w:r>
    </w:p>
    <w:p w:rsidR="00E2259A" w:rsidRPr="00E2259A" w:rsidRDefault="00E2259A" w:rsidP="00E2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Hejný, M., &amp; Kuřina, F. (2001). </w:t>
      </w:r>
      <w:r w:rsidRPr="00E2259A">
        <w:rPr>
          <w:rFonts w:ascii="Times New Roman" w:hAnsi="Times New Roman" w:cs="Times New Roman"/>
          <w:i/>
          <w:sz w:val="24"/>
          <w:szCs w:val="24"/>
        </w:rPr>
        <w:t>Dítě, škola a matematika.</w:t>
      </w:r>
      <w:r w:rsidRPr="00E2259A">
        <w:rPr>
          <w:rFonts w:ascii="Times New Roman" w:hAnsi="Times New Roman" w:cs="Times New Roman"/>
          <w:sz w:val="24"/>
          <w:szCs w:val="24"/>
        </w:rPr>
        <w:t xml:space="preserve"> Praha: Portál. </w:t>
      </w:r>
    </w:p>
    <w:p w:rsidR="00E2259A" w:rsidRPr="00E2259A" w:rsidRDefault="00E2259A" w:rsidP="00E2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Hejný, M., &amp; Stehlíková, N. (2001). </w:t>
      </w:r>
      <w:r w:rsidRPr="00E2259A">
        <w:rPr>
          <w:rFonts w:ascii="Times New Roman" w:hAnsi="Times New Roman" w:cs="Times New Roman"/>
          <w:i/>
          <w:sz w:val="24"/>
          <w:szCs w:val="24"/>
        </w:rPr>
        <w:t>Číselné představy dětí.</w:t>
      </w:r>
      <w:r w:rsidRPr="00E2259A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E2259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2259A">
        <w:rPr>
          <w:rFonts w:ascii="Times New Roman" w:hAnsi="Times New Roman" w:cs="Times New Roman"/>
          <w:sz w:val="24"/>
          <w:szCs w:val="24"/>
        </w:rPr>
        <w:t xml:space="preserve"> UK.</w:t>
      </w:r>
    </w:p>
    <w:p w:rsidR="00E2259A" w:rsidRPr="00E2259A" w:rsidRDefault="00E2259A" w:rsidP="00E2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Hejný, M., Novotná, J., &amp; Stehlíková, N. (2004). </w:t>
      </w:r>
      <w:r w:rsidRPr="00E2259A">
        <w:rPr>
          <w:rFonts w:ascii="Times New Roman" w:hAnsi="Times New Roman" w:cs="Times New Roman"/>
          <w:i/>
          <w:sz w:val="24"/>
          <w:szCs w:val="24"/>
        </w:rPr>
        <w:t>Dvacet pět kapitol  z didaktiky matematiky. 1. a 2. díl.</w:t>
      </w:r>
      <w:r w:rsidRPr="00E2259A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E2259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2259A">
        <w:rPr>
          <w:rFonts w:ascii="Times New Roman" w:hAnsi="Times New Roman" w:cs="Times New Roman"/>
          <w:sz w:val="24"/>
          <w:szCs w:val="24"/>
        </w:rPr>
        <w:t xml:space="preserve"> UK.</w:t>
      </w:r>
    </w:p>
    <w:p w:rsidR="00E2259A" w:rsidRPr="00E2259A" w:rsidRDefault="00E2259A" w:rsidP="00E2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Květoň, P. (1982). </w:t>
      </w:r>
      <w:r w:rsidRPr="00E2259A">
        <w:rPr>
          <w:rFonts w:ascii="Times New Roman" w:hAnsi="Times New Roman" w:cs="Times New Roman"/>
          <w:i/>
          <w:sz w:val="24"/>
          <w:szCs w:val="24"/>
        </w:rPr>
        <w:t>Kapitoly z didaktiky matematiky.</w:t>
      </w:r>
      <w:r w:rsidRPr="00E2259A">
        <w:rPr>
          <w:rFonts w:ascii="Times New Roman" w:hAnsi="Times New Roman" w:cs="Times New Roman"/>
          <w:sz w:val="24"/>
          <w:szCs w:val="24"/>
        </w:rPr>
        <w:t xml:space="preserve"> Ostrava: </w:t>
      </w:r>
      <w:proofErr w:type="spellStart"/>
      <w:r w:rsidRPr="00E2259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E2259A">
        <w:rPr>
          <w:rFonts w:ascii="Times New Roman" w:hAnsi="Times New Roman" w:cs="Times New Roman"/>
          <w:sz w:val="24"/>
          <w:szCs w:val="24"/>
        </w:rPr>
        <w:t>.</w:t>
      </w:r>
    </w:p>
    <w:p w:rsidR="00E2259A" w:rsidRPr="00E2259A" w:rsidRDefault="00E2259A" w:rsidP="00E22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259A">
        <w:rPr>
          <w:rFonts w:ascii="Times New Roman" w:eastAsia="Times New Roman" w:hAnsi="Times New Roman" w:cs="Times New Roman"/>
          <w:sz w:val="24"/>
          <w:szCs w:val="24"/>
          <w:lang w:eastAsia="cs-CZ"/>
        </w:rPr>
        <w:t>Petáková, J. (1998</w:t>
      </w:r>
      <w:r w:rsidRPr="00E225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). Matematika – příprava k maturitě a k přijímacím zkouškám na vysoké škole. </w:t>
      </w:r>
      <w:r w:rsidRPr="00E2259A">
        <w:rPr>
          <w:rFonts w:ascii="Times New Roman" w:eastAsia="Times New Roman" w:hAnsi="Times New Roman" w:cs="Times New Roman"/>
          <w:sz w:val="24"/>
          <w:szCs w:val="24"/>
          <w:lang w:eastAsia="cs-CZ"/>
        </w:rPr>
        <w:t>Praha: Prometheus.</w:t>
      </w:r>
    </w:p>
    <w:p w:rsidR="00E2259A" w:rsidRPr="00E2259A" w:rsidRDefault="00E2259A" w:rsidP="00E22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59A">
        <w:rPr>
          <w:rFonts w:ascii="Times New Roman" w:hAnsi="Times New Roman" w:cs="Times New Roman"/>
          <w:sz w:val="24"/>
          <w:szCs w:val="24"/>
        </w:rPr>
        <w:t xml:space="preserve">Polák, J. (2014). </w:t>
      </w:r>
      <w:r w:rsidRPr="00E2259A">
        <w:rPr>
          <w:rFonts w:ascii="Times New Roman" w:hAnsi="Times New Roman" w:cs="Times New Roman"/>
          <w:i/>
          <w:sz w:val="24"/>
          <w:szCs w:val="24"/>
        </w:rPr>
        <w:t>Didaktika matematiky. Jak učit matematiku zajímavě a užitečně.</w:t>
      </w:r>
      <w:r w:rsidRPr="00E2259A">
        <w:rPr>
          <w:rFonts w:ascii="Times New Roman" w:hAnsi="Times New Roman" w:cs="Times New Roman"/>
          <w:sz w:val="24"/>
          <w:szCs w:val="24"/>
        </w:rPr>
        <w:t xml:space="preserve"> Plzeň: Fraus.</w:t>
      </w:r>
    </w:p>
    <w:p w:rsidR="006F37EA" w:rsidRDefault="006F37EA" w:rsidP="008A3E0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6E4169" w:rsidRPr="006E4169" w:rsidRDefault="006E4169" w:rsidP="006E41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3532">
        <w:rPr>
          <w:rFonts w:ascii="Times New Roman" w:hAnsi="Times New Roman" w:cs="Times New Roman"/>
          <w:b/>
          <w:sz w:val="24"/>
          <w:szCs w:val="24"/>
        </w:rPr>
        <w:t>Učebnice matematiky pro 2. stupeň ZŠ</w:t>
      </w:r>
      <w:r>
        <w:rPr>
          <w:rFonts w:ascii="Times New Roman" w:hAnsi="Times New Roman" w:cs="Times New Roman"/>
          <w:b/>
          <w:sz w:val="24"/>
          <w:szCs w:val="24"/>
        </w:rPr>
        <w:t xml:space="preserve"> a pro SŠ:</w:t>
      </w:r>
    </w:p>
    <w:p w:rsidR="006E4169" w:rsidRDefault="006E4169" w:rsidP="006E4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Schvalovací doložky učebnic </w:t>
      </w:r>
      <w:hyperlink r:id="rId5" w:history="1">
        <w:r w:rsidRPr="00367E38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http://www.msmt.cz/vzdelavani/skolstvi-v-cr/schvalovaci-dolozky-ucebnic-2013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169" w:rsidRDefault="006E4169" w:rsidP="008A3E0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sz w:val="24"/>
          <w:szCs w:val="24"/>
        </w:rPr>
      </w:pPr>
    </w:p>
    <w:p w:rsidR="006F37EA" w:rsidRPr="006F37EA" w:rsidRDefault="006F37EA" w:rsidP="008A3E04">
      <w:pPr>
        <w:autoSpaceDE w:val="0"/>
        <w:autoSpaceDN w:val="0"/>
        <w:adjustRightInd w:val="0"/>
        <w:spacing w:after="0" w:line="240" w:lineRule="auto"/>
        <w:rPr>
          <w:rFonts w:ascii="SFRM1200" w:hAnsi="SFRM1200" w:cs="SFRM1200"/>
          <w:b/>
          <w:sz w:val="24"/>
          <w:szCs w:val="24"/>
        </w:rPr>
      </w:pPr>
      <w:r w:rsidRPr="006F37EA">
        <w:rPr>
          <w:rFonts w:ascii="SFRM1200" w:hAnsi="SFRM1200" w:cs="SFRM1200"/>
          <w:b/>
          <w:sz w:val="24"/>
          <w:szCs w:val="24"/>
        </w:rPr>
        <w:t xml:space="preserve">Odkazy: </w:t>
      </w:r>
    </w:p>
    <w:p w:rsidR="006F37EA" w:rsidRPr="006F37EA" w:rsidRDefault="006F37EA" w:rsidP="006F3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7EA">
        <w:rPr>
          <w:rFonts w:ascii="Times New Roman" w:hAnsi="Times New Roman" w:cs="Times New Roman"/>
          <w:sz w:val="24"/>
          <w:szCs w:val="24"/>
        </w:rPr>
        <w:t>Rámcový vzdělávací program pro základní vzdělávání (</w:t>
      </w:r>
      <w:hyperlink r:id="rId6" w:history="1">
        <w:r w:rsidRPr="006F37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http://www.msmt.cz/file/43792/</w:t>
        </w:r>
      </w:hyperlink>
      <w:r w:rsidRPr="006F37EA">
        <w:rPr>
          <w:rFonts w:ascii="Times New Roman" w:hAnsi="Times New Roman" w:cs="Times New Roman"/>
          <w:sz w:val="24"/>
          <w:szCs w:val="24"/>
        </w:rPr>
        <w:t>)</w:t>
      </w:r>
    </w:p>
    <w:p w:rsidR="006F37EA" w:rsidRPr="006F37EA" w:rsidRDefault="006F37EA" w:rsidP="006F3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7EA">
        <w:rPr>
          <w:rFonts w:ascii="Times New Roman" w:hAnsi="Times New Roman" w:cs="Times New Roman"/>
          <w:sz w:val="24"/>
          <w:szCs w:val="24"/>
        </w:rPr>
        <w:t>Rámcový vzdělávací program pro gymnázia (</w:t>
      </w:r>
      <w:hyperlink r:id="rId7" w:history="1">
        <w:r w:rsidRPr="006F37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http://www.nuv.cz/t/rvp-pro-gymnazia</w:t>
        </w:r>
      </w:hyperlink>
      <w:r w:rsidRPr="006F37E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6F37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http://www.nuv.cz/file/159</w:t>
        </w:r>
      </w:hyperlink>
      <w:r w:rsidRPr="006F37EA">
        <w:rPr>
          <w:rStyle w:val="Hypertextovodkaz"/>
          <w:rFonts w:ascii="Times New Roman" w:hAnsi="Times New Roman" w:cs="Times New Roman"/>
          <w:color w:val="0D0D0D" w:themeColor="text1" w:themeTint="F2"/>
          <w:sz w:val="24"/>
          <w:szCs w:val="24"/>
          <w:u w:val="none"/>
        </w:rPr>
        <w:t>)</w:t>
      </w:r>
    </w:p>
    <w:p w:rsidR="006F37EA" w:rsidRPr="006F37EA" w:rsidRDefault="006F37EA" w:rsidP="006F37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7EA">
        <w:rPr>
          <w:rFonts w:ascii="Times New Roman" w:hAnsi="Times New Roman" w:cs="Times New Roman"/>
          <w:sz w:val="24"/>
          <w:szCs w:val="24"/>
        </w:rPr>
        <w:t>Rámcový vzdělávací program pro střední odborné vzdělávání (</w:t>
      </w:r>
      <w:hyperlink r:id="rId9" w:history="1">
        <w:r w:rsidRPr="006F37EA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http://www.nuv.cz/t/rvp-os</w:t>
        </w:r>
      </w:hyperlink>
      <w:r w:rsidRPr="006F37EA">
        <w:rPr>
          <w:rFonts w:ascii="Times New Roman" w:hAnsi="Times New Roman" w:cs="Times New Roman"/>
          <w:sz w:val="24"/>
          <w:szCs w:val="24"/>
        </w:rPr>
        <w:t>)</w:t>
      </w:r>
    </w:p>
    <w:p w:rsidR="00864EA1" w:rsidRDefault="00864EA1" w:rsidP="00864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EA1" w:rsidRPr="00864EA1" w:rsidRDefault="00864EA1" w:rsidP="00864E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EA1">
        <w:rPr>
          <w:rFonts w:ascii="Times New Roman" w:hAnsi="Times New Roman" w:cs="Times New Roman"/>
          <w:b/>
          <w:sz w:val="24"/>
          <w:szCs w:val="24"/>
        </w:rPr>
        <w:t>Didaktické časopisy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4EA1" w:rsidRPr="009A4B32" w:rsidRDefault="00864EA1" w:rsidP="009A4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B32">
        <w:rPr>
          <w:rFonts w:ascii="Times New Roman" w:hAnsi="Times New Roman" w:cs="Times New Roman"/>
          <w:sz w:val="24"/>
          <w:szCs w:val="24"/>
        </w:rPr>
        <w:t>Matematika, fyzika, informatika (</w:t>
      </w:r>
      <w:hyperlink r:id="rId10" w:history="1">
        <w:r w:rsidRPr="009A4B32">
          <w:rPr>
            <w:rStyle w:val="Hypertextovodkaz"/>
            <w:rFonts w:ascii="Times New Roman" w:hAnsi="Times New Roman" w:cs="Times New Roman"/>
            <w:sz w:val="24"/>
            <w:szCs w:val="24"/>
          </w:rPr>
          <w:t>http://www.mfi.upol.cz/index.php/mfi)</w:t>
        </w:r>
      </w:hyperlink>
    </w:p>
    <w:p w:rsidR="00864EA1" w:rsidRPr="009A4B32" w:rsidRDefault="00864EA1" w:rsidP="009A4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B32">
        <w:rPr>
          <w:rFonts w:ascii="Times New Roman" w:hAnsi="Times New Roman" w:cs="Times New Roman"/>
          <w:sz w:val="24"/>
          <w:szCs w:val="24"/>
        </w:rPr>
        <w:t>Učitel matematiky (</w:t>
      </w:r>
      <w:hyperlink r:id="rId11" w:history="1">
        <w:r w:rsidRPr="009A4B32">
          <w:rPr>
            <w:rStyle w:val="Hypertextovodkaz"/>
            <w:rFonts w:ascii="Times New Roman" w:hAnsi="Times New Roman" w:cs="Times New Roman"/>
            <w:sz w:val="24"/>
            <w:szCs w:val="24"/>
          </w:rPr>
          <w:t>http://ojs.pedf.cuni.cz/index.php/ucitel</w:t>
        </w:r>
      </w:hyperlink>
      <w:r w:rsidRPr="009A4B32">
        <w:rPr>
          <w:rFonts w:ascii="Times New Roman" w:hAnsi="Times New Roman" w:cs="Times New Roman"/>
          <w:sz w:val="24"/>
          <w:szCs w:val="24"/>
        </w:rPr>
        <w:t>)</w:t>
      </w:r>
    </w:p>
    <w:p w:rsidR="00864EA1" w:rsidRPr="009A4B32" w:rsidRDefault="00864EA1" w:rsidP="009A4B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B32">
        <w:rPr>
          <w:rFonts w:ascii="Times New Roman" w:hAnsi="Times New Roman" w:cs="Times New Roman"/>
          <w:sz w:val="24"/>
          <w:szCs w:val="24"/>
        </w:rPr>
        <w:t>Moderní vyučování (</w:t>
      </w:r>
      <w:hyperlink r:id="rId12" w:history="1">
        <w:r w:rsidRPr="009A4B32">
          <w:rPr>
            <w:rStyle w:val="Hypertextovodkaz"/>
            <w:rFonts w:ascii="Times New Roman" w:hAnsi="Times New Roman" w:cs="Times New Roman"/>
            <w:sz w:val="24"/>
            <w:szCs w:val="24"/>
          </w:rPr>
          <w:t>http://www.modernivyucovani.cz/</w:t>
        </w:r>
      </w:hyperlink>
      <w:r w:rsidRPr="009A4B32">
        <w:rPr>
          <w:rFonts w:ascii="Times New Roman" w:hAnsi="Times New Roman" w:cs="Times New Roman"/>
          <w:sz w:val="24"/>
          <w:szCs w:val="24"/>
        </w:rPr>
        <w:t>)</w:t>
      </w:r>
    </w:p>
    <w:p w:rsidR="00864EA1" w:rsidRDefault="00864EA1" w:rsidP="00864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3115">
        <w:rPr>
          <w:rFonts w:ascii="Times New Roman" w:hAnsi="Times New Roman" w:cs="Times New Roman"/>
          <w:sz w:val="24"/>
          <w:szCs w:val="24"/>
        </w:rPr>
        <w:t xml:space="preserve">Odborné pedagogické, </w:t>
      </w:r>
      <w:proofErr w:type="spellStart"/>
      <w:r w:rsidRPr="00093115">
        <w:rPr>
          <w:rFonts w:ascii="Times New Roman" w:hAnsi="Times New Roman" w:cs="Times New Roman"/>
          <w:sz w:val="24"/>
          <w:szCs w:val="24"/>
        </w:rPr>
        <w:t>andragogické</w:t>
      </w:r>
      <w:proofErr w:type="spellEnd"/>
      <w:r w:rsidRPr="00093115">
        <w:rPr>
          <w:rFonts w:ascii="Times New Roman" w:hAnsi="Times New Roman" w:cs="Times New Roman"/>
          <w:sz w:val="24"/>
          <w:szCs w:val="24"/>
        </w:rPr>
        <w:t xml:space="preserve"> a didaktické časopisy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7EA" w:rsidRPr="004C4FA3" w:rsidRDefault="00864EA1" w:rsidP="004C4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093115">
          <w:rPr>
            <w:rStyle w:val="Hypertextovodkaz"/>
            <w:rFonts w:ascii="Times New Roman" w:hAnsi="Times New Roman" w:cs="Times New Roman"/>
            <w:sz w:val="24"/>
            <w:szCs w:val="24"/>
          </w:rPr>
          <w:t>http://rozcestnik.nidv.cz/front/sekce/73?idCategory=73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sectPr w:rsidR="006F37EA" w:rsidRPr="004C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FRM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BX12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137A"/>
    <w:multiLevelType w:val="hybridMultilevel"/>
    <w:tmpl w:val="B720D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F230C"/>
    <w:multiLevelType w:val="hybridMultilevel"/>
    <w:tmpl w:val="84A4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CD"/>
    <w:rsid w:val="000308CD"/>
    <w:rsid w:val="00085417"/>
    <w:rsid w:val="00116278"/>
    <w:rsid w:val="00171359"/>
    <w:rsid w:val="001B42F9"/>
    <w:rsid w:val="00205D76"/>
    <w:rsid w:val="002108C5"/>
    <w:rsid w:val="00222019"/>
    <w:rsid w:val="00246316"/>
    <w:rsid w:val="00264243"/>
    <w:rsid w:val="00291A8A"/>
    <w:rsid w:val="00340E73"/>
    <w:rsid w:val="00366317"/>
    <w:rsid w:val="003912CC"/>
    <w:rsid w:val="003C2E8E"/>
    <w:rsid w:val="00437906"/>
    <w:rsid w:val="004C4FA3"/>
    <w:rsid w:val="004E5B0C"/>
    <w:rsid w:val="00557968"/>
    <w:rsid w:val="00655A40"/>
    <w:rsid w:val="0066059B"/>
    <w:rsid w:val="006E4169"/>
    <w:rsid w:val="006F37EA"/>
    <w:rsid w:val="00797B80"/>
    <w:rsid w:val="007A555A"/>
    <w:rsid w:val="007D2375"/>
    <w:rsid w:val="007E032C"/>
    <w:rsid w:val="007E436E"/>
    <w:rsid w:val="00816FFE"/>
    <w:rsid w:val="008212D3"/>
    <w:rsid w:val="00864EA1"/>
    <w:rsid w:val="008A3E04"/>
    <w:rsid w:val="008D371E"/>
    <w:rsid w:val="008E6F54"/>
    <w:rsid w:val="008F3E87"/>
    <w:rsid w:val="00911282"/>
    <w:rsid w:val="009A4B32"/>
    <w:rsid w:val="00A46A41"/>
    <w:rsid w:val="00A92884"/>
    <w:rsid w:val="00B32D70"/>
    <w:rsid w:val="00B365CA"/>
    <w:rsid w:val="00C35B64"/>
    <w:rsid w:val="00C612DD"/>
    <w:rsid w:val="00CB6365"/>
    <w:rsid w:val="00D131A7"/>
    <w:rsid w:val="00D35802"/>
    <w:rsid w:val="00D760D3"/>
    <w:rsid w:val="00D84D46"/>
    <w:rsid w:val="00DC43E8"/>
    <w:rsid w:val="00E2259A"/>
    <w:rsid w:val="00E90223"/>
    <w:rsid w:val="00EB7B02"/>
    <w:rsid w:val="00F21428"/>
    <w:rsid w:val="00F32C3F"/>
    <w:rsid w:val="00F668C8"/>
    <w:rsid w:val="00F7102D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4B08"/>
  <w15:chartTrackingRefBased/>
  <w15:docId w15:val="{9797A0F8-631F-455C-BCA8-123A601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37E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E4169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2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file/159" TargetMode="External"/><Relationship Id="rId13" Type="http://schemas.openxmlformats.org/officeDocument/2006/relationships/hyperlink" Target="http://rozcestnik.nidv.cz/front/sekce/73?idCategory=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v.cz/t/rvp-pro-gymnazia" TargetMode="External"/><Relationship Id="rId12" Type="http://schemas.openxmlformats.org/officeDocument/2006/relationships/hyperlink" Target="http://www.modernivyucovan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file/43792/" TargetMode="External"/><Relationship Id="rId11" Type="http://schemas.openxmlformats.org/officeDocument/2006/relationships/hyperlink" Target="http://ojs.pedf.cuni.cz/index.php/ucitel" TargetMode="External"/><Relationship Id="rId5" Type="http://schemas.openxmlformats.org/officeDocument/2006/relationships/hyperlink" Target="http://www.msmt.cz/vzdelavani/skolstvi-v-cr/schvalovaci-dolozky-ucebnic-201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fi.upol.cz/index.php/mfi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v.cz/t/rvp-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1161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37</cp:revision>
  <dcterms:created xsi:type="dcterms:W3CDTF">2019-03-09T10:24:00Z</dcterms:created>
  <dcterms:modified xsi:type="dcterms:W3CDTF">2019-03-22T13:24:00Z</dcterms:modified>
</cp:coreProperties>
</file>