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441D2B" w:rsidRPr="00441D2B" w:rsidTr="00F224A6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Co dělá hmyz, když nelétá venku?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Petra</w:t>
            </w:r>
            <w:r w:rsidR="00F224A6">
              <w:t xml:space="preserve"> a </w:t>
            </w:r>
            <w:r w:rsidRPr="00441D2B">
              <w:t>Martina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Realizace: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 xml:space="preserve">1. ročník, ZŠ </w:t>
            </w:r>
            <w:r w:rsidR="00F224A6">
              <w:t xml:space="preserve">… </w:t>
            </w:r>
            <w:r w:rsidRPr="00441D2B">
              <w:t>Brno</w:t>
            </w:r>
          </w:p>
          <w:p w:rsidR="00441D2B" w:rsidRPr="00441D2B" w:rsidRDefault="00441D2B" w:rsidP="00441D2B">
            <w:r w:rsidRPr="00441D2B">
              <w:t xml:space="preserve">školní rok </w:t>
            </w:r>
            <w:r w:rsidR="00F224A6">
              <w:t>…</w:t>
            </w:r>
            <w:bookmarkStart w:id="0" w:name="_GoBack"/>
            <w:bookmarkEnd w:id="0"/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organizace: více předmětový</w:t>
            </w:r>
          </w:p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navrhovatele: uměle připravený</w:t>
            </w:r>
          </w:p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účelu: směřující k získání znalostí a dovedností</w:t>
            </w:r>
          </w:p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délky: krátkodobý</w:t>
            </w:r>
          </w:p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prostředí: školní</w:t>
            </w:r>
          </w:p>
          <w:p w:rsidR="00441D2B" w:rsidRPr="00441D2B" w:rsidRDefault="00441D2B" w:rsidP="00441D2B">
            <w:pPr>
              <w:numPr>
                <w:ilvl w:val="0"/>
                <w:numId w:val="1"/>
              </w:numPr>
            </w:pPr>
            <w:r w:rsidRPr="00441D2B">
              <w:t>podle počtu zúčastněných: společný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 xml:space="preserve">Děti se dozví základní informace o hmyzu a o tom, co dělá, když nelétá venku (například v noci nebo v zimě). Vyrobí společně domeček pro hmyz, který mu poskytne útočiště během jeho spánku. 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Děti vyrobí domeček pro hmyz, který umístí na vhodné místo v zahradě v areálu školy. V průběhu školního roku budou sledovat pohyb hmyzu a dění kolem domečku.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rPr>
                <w:u w:val="single"/>
              </w:rPr>
              <w:t>Kognitivní cíle:</w:t>
            </w:r>
          </w:p>
          <w:p w:rsidR="00441D2B" w:rsidRPr="00441D2B" w:rsidRDefault="00441D2B" w:rsidP="00441D2B">
            <w:r w:rsidRPr="00441D2B">
              <w:t>Žáci…</w:t>
            </w:r>
          </w:p>
          <w:p w:rsidR="00441D2B" w:rsidRPr="00441D2B" w:rsidRDefault="00441D2B" w:rsidP="00441D2B">
            <w:r w:rsidRPr="00441D2B">
              <w:t>…vyjmenují základní poznávací znaky hmyzu.</w:t>
            </w:r>
          </w:p>
          <w:p w:rsidR="00441D2B" w:rsidRPr="00441D2B" w:rsidRDefault="00441D2B" w:rsidP="00441D2B">
            <w:r w:rsidRPr="00441D2B">
              <w:t>…poznají a pojmenují hlavní zástupce hmyzu (aspoň 6)</w:t>
            </w:r>
          </w:p>
          <w:p w:rsidR="00441D2B" w:rsidRPr="00441D2B" w:rsidRDefault="00441D2B" w:rsidP="00441D2B">
            <w:r w:rsidRPr="00441D2B">
              <w:rPr>
                <w:u w:val="single"/>
              </w:rPr>
              <w:t>Afektivní cíle:</w:t>
            </w:r>
          </w:p>
          <w:p w:rsidR="00441D2B" w:rsidRPr="00441D2B" w:rsidRDefault="00441D2B" w:rsidP="00441D2B">
            <w:r w:rsidRPr="00441D2B">
              <w:t>Žáci…</w:t>
            </w:r>
          </w:p>
          <w:p w:rsidR="00441D2B" w:rsidRPr="00441D2B" w:rsidRDefault="00441D2B" w:rsidP="00441D2B">
            <w:r w:rsidRPr="00441D2B">
              <w:t>…vysvětlí potřebu a funkci domečku pro hmyz.</w:t>
            </w:r>
          </w:p>
          <w:p w:rsidR="00441D2B" w:rsidRPr="00441D2B" w:rsidRDefault="00441D2B" w:rsidP="00441D2B">
            <w:r w:rsidRPr="00441D2B">
              <w:rPr>
                <w:u w:val="single"/>
              </w:rPr>
              <w:t>Psychomotorické cíle:</w:t>
            </w:r>
          </w:p>
          <w:p w:rsidR="00441D2B" w:rsidRPr="00441D2B" w:rsidRDefault="00441D2B" w:rsidP="00441D2B">
            <w:r w:rsidRPr="00441D2B">
              <w:t>Žáci…</w:t>
            </w:r>
          </w:p>
          <w:p w:rsidR="00441D2B" w:rsidRPr="00441D2B" w:rsidRDefault="00441D2B" w:rsidP="00441D2B">
            <w:r w:rsidRPr="00441D2B">
              <w:t>…vyrobí domeček pro hmyz.</w:t>
            </w:r>
          </w:p>
          <w:p w:rsidR="00441D2B" w:rsidRPr="00441D2B" w:rsidRDefault="00441D2B" w:rsidP="00441D2B">
            <w:r w:rsidRPr="00441D2B">
              <w:t>… vyrobí ilustrační obrázky k domečku pro hmyz.</w:t>
            </w:r>
          </w:p>
          <w:p w:rsidR="00441D2B" w:rsidRPr="00441D2B" w:rsidRDefault="00441D2B" w:rsidP="00441D2B">
            <w:r w:rsidRPr="00441D2B">
              <w:t>… umístí domeček pro hmyz na vhodné místo v areálu zahrady školy.</w:t>
            </w:r>
          </w:p>
          <w:p w:rsidR="00441D2B" w:rsidRPr="00441D2B" w:rsidRDefault="00441D2B" w:rsidP="00441D2B">
            <w:r w:rsidRPr="00441D2B">
              <w:rPr>
                <w:u w:val="single"/>
              </w:rPr>
              <w:t>Sociální cíle:</w:t>
            </w:r>
          </w:p>
          <w:p w:rsidR="00441D2B" w:rsidRPr="00441D2B" w:rsidRDefault="00441D2B" w:rsidP="00441D2B">
            <w:r w:rsidRPr="00441D2B">
              <w:t>Žáci…</w:t>
            </w:r>
          </w:p>
          <w:p w:rsidR="00441D2B" w:rsidRPr="00441D2B" w:rsidRDefault="00441D2B" w:rsidP="00441D2B">
            <w:r w:rsidRPr="00441D2B">
              <w:t>…rozdělí si úkoly v průběhu projektu.</w:t>
            </w:r>
          </w:p>
          <w:p w:rsidR="00441D2B" w:rsidRPr="00441D2B" w:rsidRDefault="00441D2B" w:rsidP="00441D2B">
            <w:r w:rsidRPr="00441D2B">
              <w:t>…společně pečují o domeček v průběhu roku.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lastRenderedPageBreak/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- příprava teoretického plánu projektu – třídění informací</w:t>
            </w:r>
          </w:p>
          <w:p w:rsidR="00441D2B" w:rsidRPr="00441D2B" w:rsidRDefault="00441D2B" w:rsidP="00441D2B">
            <w:r w:rsidRPr="00441D2B">
              <w:t>- výroba domečku pro hmyz a jeho umístění na vhodné místo</w:t>
            </w:r>
          </w:p>
          <w:p w:rsidR="00441D2B" w:rsidRPr="00441D2B" w:rsidRDefault="00441D2B" w:rsidP="00441D2B">
            <w:r w:rsidRPr="00441D2B">
              <w:t>- prezentace výsledků výstupů jednotlivých skupin a hodnocení projektu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1. den: 1.-2. vyučovací hodina – příprava, ujasnění plánu projektu, motivace dětí, třídění informací ve skupinách</w:t>
            </w:r>
          </w:p>
          <w:p w:rsidR="00441D2B" w:rsidRPr="00441D2B" w:rsidRDefault="00441D2B" w:rsidP="00441D2B">
            <w:r w:rsidRPr="00441D2B">
              <w:t>2. den: 1.-2. vyučovací hodina – shrnutí poznatků, tvorba domečku pro hmyz</w:t>
            </w:r>
          </w:p>
          <w:p w:rsidR="00441D2B" w:rsidRPr="00441D2B" w:rsidRDefault="00441D2B" w:rsidP="00441D2B">
            <w:r w:rsidRPr="00441D2B">
              <w:t> 3. vyučovací hodina – umístění domečku do zahrady školy, hodnocení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- metody slovní – rozhovor, diskuze, vysvětlování</w:t>
            </w:r>
          </w:p>
          <w:p w:rsidR="00441D2B" w:rsidRPr="00441D2B" w:rsidRDefault="00441D2B" w:rsidP="00441D2B">
            <w:r w:rsidRPr="00441D2B">
              <w:t>- metody názorně demonstrační – předvádění činnosti, pozorování</w:t>
            </w:r>
          </w:p>
          <w:p w:rsidR="00441D2B" w:rsidRPr="00441D2B" w:rsidRDefault="00441D2B" w:rsidP="00441D2B">
            <w:r w:rsidRPr="00441D2B">
              <w:t>- metody praktické – grafické a výtvarné činnosti</w:t>
            </w:r>
          </w:p>
          <w:p w:rsidR="00441D2B" w:rsidRPr="00441D2B" w:rsidRDefault="00441D2B" w:rsidP="00441D2B">
            <w:r w:rsidRPr="00441D2B">
              <w:t>- metody řešení problémů</w:t>
            </w:r>
          </w:p>
          <w:p w:rsidR="00441D2B" w:rsidRPr="00441D2B" w:rsidRDefault="00441D2B" w:rsidP="00441D2B">
            <w:r w:rsidRPr="00441D2B">
              <w:t>- brainstorming</w:t>
            </w:r>
          </w:p>
          <w:p w:rsidR="00441D2B" w:rsidRPr="00441D2B" w:rsidRDefault="00441D2B" w:rsidP="00441D2B">
            <w:r w:rsidRPr="00441D2B">
              <w:t>- didaktické hry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 xml:space="preserve">balicí papíry, fixy, 2 dřevěné krabice, přírodní materiál (stébla, bambus, případně roličky od kuchyňských utěrek), pastelky, lepidla, laminovací folie a </w:t>
            </w:r>
            <w:proofErr w:type="spellStart"/>
            <w:r w:rsidRPr="00441D2B">
              <w:t>laminovačka</w:t>
            </w:r>
            <w:proofErr w:type="spellEnd"/>
            <w:r w:rsidRPr="00441D2B">
              <w:t>, čtvrtky velikosti A4, provázek, nůžky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- prezentace poznatků každé skupiny v průběhu projektu</w:t>
            </w:r>
          </w:p>
          <w:p w:rsidR="00441D2B" w:rsidRPr="00441D2B" w:rsidRDefault="00441D2B" w:rsidP="00441D2B">
            <w:r w:rsidRPr="00441D2B">
              <w:t>- ústní prezentace pro spolužáky o funkci domečku pro hmyz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- učitel hodnotí ve třídě – ústně a průběžně při práci, jak si jsou schopni rozdělit úkoly a na závěr zhodnotí výstup a prezentaci dětí</w:t>
            </w:r>
          </w:p>
          <w:p w:rsidR="00441D2B" w:rsidRPr="00441D2B" w:rsidRDefault="00441D2B" w:rsidP="00441D2B">
            <w:r w:rsidRPr="00441D2B">
              <w:t>- děti hodnotí průběh spolupráce ve skupině pomocí škály (hodnocení názorné)</w:t>
            </w:r>
          </w:p>
        </w:tc>
      </w:tr>
      <w:tr w:rsidR="00441D2B" w:rsidRPr="00441D2B" w:rsidTr="00F224A6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2B" w:rsidRPr="00441D2B" w:rsidRDefault="00441D2B" w:rsidP="00441D2B">
            <w:r w:rsidRPr="00441D2B">
              <w:t>- splnění pracovního postupu navrženého žáky</w:t>
            </w:r>
          </w:p>
          <w:p w:rsidR="00441D2B" w:rsidRPr="00441D2B" w:rsidRDefault="00441D2B" w:rsidP="00441D2B">
            <w:r w:rsidRPr="00441D2B">
              <w:t>- použitelnost domečku v praxi – velikost otvorů pro hmyz, stabilita domečku, soudržnost částí domečku, konstrukce domečku v závislosti na možnost zvlhnutí</w:t>
            </w:r>
          </w:p>
        </w:tc>
      </w:tr>
    </w:tbl>
    <w:p w:rsidR="0049425B" w:rsidRDefault="0049425B"/>
    <w:sectPr w:rsidR="0049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AA" w:rsidRDefault="002B66AA" w:rsidP="00F224A6">
      <w:pPr>
        <w:spacing w:after="0" w:line="240" w:lineRule="auto"/>
      </w:pPr>
      <w:r>
        <w:separator/>
      </w:r>
    </w:p>
  </w:endnote>
  <w:endnote w:type="continuationSeparator" w:id="0">
    <w:p w:rsidR="002B66AA" w:rsidRDefault="002B66AA" w:rsidP="00F2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AA" w:rsidRDefault="002B66AA" w:rsidP="00F224A6">
      <w:pPr>
        <w:spacing w:after="0" w:line="240" w:lineRule="auto"/>
      </w:pPr>
      <w:r>
        <w:separator/>
      </w:r>
    </w:p>
  </w:footnote>
  <w:footnote w:type="continuationSeparator" w:id="0">
    <w:p w:rsidR="002B66AA" w:rsidRDefault="002B66AA" w:rsidP="00F2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61"/>
    <w:rsid w:val="002B66AA"/>
    <w:rsid w:val="00441D2B"/>
    <w:rsid w:val="0049425B"/>
    <w:rsid w:val="00D13861"/>
    <w:rsid w:val="00F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67F"/>
  <w15:chartTrackingRefBased/>
  <w15:docId w15:val="{F640F7E1-8DD5-4F03-9C95-75EB73B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4A6"/>
  </w:style>
  <w:style w:type="paragraph" w:styleId="Zpat">
    <w:name w:val="footer"/>
    <w:basedOn w:val="Normln"/>
    <w:link w:val="ZpatChar"/>
    <w:uiPriority w:val="99"/>
    <w:unhideWhenUsed/>
    <w:rsid w:val="00F2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Vystrcilova</dc:creator>
  <cp:keywords/>
  <dc:description/>
  <cp:lastModifiedBy>Petra Vystrčilová</cp:lastModifiedBy>
  <cp:revision>3</cp:revision>
  <dcterms:created xsi:type="dcterms:W3CDTF">2019-02-25T16:23:00Z</dcterms:created>
  <dcterms:modified xsi:type="dcterms:W3CDTF">2019-03-11T12:17:00Z</dcterms:modified>
</cp:coreProperties>
</file>