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AD" w:rsidRDefault="00334C56">
      <w:r>
        <w:t>Pracovní listy obecná zoologie:</w:t>
      </w:r>
    </w:p>
    <w:p w:rsidR="00334C56" w:rsidRDefault="00334C56" w:rsidP="00334C56">
      <w:pPr>
        <w:pStyle w:val="Odstavecseseznamem"/>
        <w:numPr>
          <w:ilvl w:val="0"/>
          <w:numId w:val="1"/>
        </w:numPr>
      </w:pPr>
      <w:r>
        <w:t>Pracovní list úvod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 xml:space="preserve">Pracovní list </w:t>
      </w:r>
      <w:r>
        <w:t>epitely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>Pracovní list pojiva</w:t>
      </w:r>
      <w:r>
        <w:t xml:space="preserve"> I.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>Pracovní list pojiva I</w:t>
      </w:r>
      <w:r>
        <w:t>I.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 xml:space="preserve">Pracovní list </w:t>
      </w:r>
      <w:r>
        <w:t>s</w:t>
      </w:r>
      <w:r w:rsidRPr="00334C56">
        <w:t>valová tkáň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>Pracovní list trofické tkáně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 xml:space="preserve">Pracovní list </w:t>
      </w:r>
      <w:r>
        <w:t>nervová tkáň I.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>Pracovní list nervová tkáň I</w:t>
      </w:r>
      <w:r>
        <w:t>I</w:t>
      </w:r>
      <w:r w:rsidRPr="00334C56">
        <w:t>.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 xml:space="preserve">Pracovní list </w:t>
      </w:r>
      <w:r>
        <w:t>rozmnožování</w:t>
      </w:r>
    </w:p>
    <w:p w:rsidR="00334C56" w:rsidRPr="00334C56" w:rsidRDefault="00334C56" w:rsidP="00334C56">
      <w:pPr>
        <w:pStyle w:val="Odstavecseseznamem"/>
        <w:numPr>
          <w:ilvl w:val="0"/>
          <w:numId w:val="1"/>
        </w:numPr>
      </w:pPr>
      <w:r w:rsidRPr="00334C56">
        <w:t xml:space="preserve">Pracovní list </w:t>
      </w:r>
      <w:proofErr w:type="spellStart"/>
      <w:r>
        <w:t>ontogenenze</w:t>
      </w:r>
      <w:proofErr w:type="spellEnd"/>
    </w:p>
    <w:p w:rsidR="00334C56" w:rsidRDefault="00334C56" w:rsidP="00334C56">
      <w:pPr>
        <w:pStyle w:val="Odstavecseseznamem"/>
      </w:pPr>
      <w:bookmarkStart w:id="0" w:name="_GoBack"/>
      <w:bookmarkEnd w:id="0"/>
    </w:p>
    <w:sectPr w:rsidR="0033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61B9"/>
    <w:multiLevelType w:val="hybridMultilevel"/>
    <w:tmpl w:val="E9BA0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6"/>
    <w:rsid w:val="00334C56"/>
    <w:rsid w:val="006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40EB"/>
  <w15:chartTrackingRefBased/>
  <w15:docId w15:val="{49093DA5-6A21-44A2-8C5E-B540E09A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1</cp:revision>
  <dcterms:created xsi:type="dcterms:W3CDTF">2020-04-28T13:56:00Z</dcterms:created>
  <dcterms:modified xsi:type="dcterms:W3CDTF">2020-04-28T14:01:00Z</dcterms:modified>
</cp:coreProperties>
</file>