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7D" w:rsidRDefault="0017287D" w:rsidP="00F807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7F8A">
        <w:rPr>
          <w:rFonts w:ascii="Times New Roman" w:hAnsi="Times New Roman" w:cs="Times New Roman"/>
          <w:b/>
          <w:sz w:val="28"/>
          <w:szCs w:val="28"/>
        </w:rPr>
        <w:t xml:space="preserve">Karine </w:t>
      </w:r>
      <w:proofErr w:type="spellStart"/>
      <w:r w:rsidRPr="00847F8A">
        <w:rPr>
          <w:rFonts w:ascii="Times New Roman" w:hAnsi="Times New Roman" w:cs="Times New Roman"/>
          <w:b/>
          <w:sz w:val="28"/>
          <w:szCs w:val="28"/>
        </w:rPr>
        <w:t>Tuil</w:t>
      </w:r>
      <w:proofErr w:type="spellEnd"/>
      <w:r w:rsidRPr="00847F8A">
        <w:rPr>
          <w:rFonts w:ascii="Times New Roman" w:hAnsi="Times New Roman" w:cs="Times New Roman"/>
          <w:b/>
          <w:sz w:val="28"/>
          <w:szCs w:val="28"/>
        </w:rPr>
        <w:t>, romancière</w:t>
      </w:r>
      <w:r w:rsidR="009C7565" w:rsidRPr="00847F8A"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="000B38F9" w:rsidRPr="00847F8A">
        <w:rPr>
          <w:rFonts w:ascii="Times New Roman" w:hAnsi="Times New Roman" w:cs="Times New Roman"/>
          <w:b/>
          <w:sz w:val="28"/>
          <w:szCs w:val="28"/>
        </w:rPr>
        <w:t xml:space="preserve">« Les réseaux sociaux révèlent </w:t>
      </w:r>
      <w:r w:rsidRPr="00847F8A">
        <w:rPr>
          <w:rFonts w:ascii="Times New Roman" w:hAnsi="Times New Roman" w:cs="Times New Roman"/>
          <w:b/>
          <w:sz w:val="28"/>
          <w:szCs w:val="28"/>
        </w:rPr>
        <w:t>le pire de nous-mêmes »</w:t>
      </w:r>
      <w:bookmarkEnd w:id="0"/>
    </w:p>
    <w:p w:rsidR="00847F8A" w:rsidRPr="00847F8A" w:rsidRDefault="00847F8A" w:rsidP="00F807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4FAB">
        <w:rPr>
          <w:rFonts w:ascii="Times New Roman" w:hAnsi="Times New Roman" w:cs="Times New Roman"/>
          <w:b/>
          <w:i/>
          <w:sz w:val="20"/>
          <w:szCs w:val="20"/>
        </w:rPr>
        <w:t>Le journal du dimanche</w:t>
      </w:r>
      <w:r w:rsidRPr="00847F8A">
        <w:rPr>
          <w:rFonts w:ascii="Times New Roman" w:hAnsi="Times New Roman" w:cs="Times New Roman"/>
          <w:sz w:val="20"/>
          <w:szCs w:val="20"/>
        </w:rPr>
        <w:t xml:space="preserve"> - Dimanche 2 décembre 2018</w:t>
      </w:r>
    </w:p>
    <w:p w:rsidR="0017287D" w:rsidRPr="002D4FAB" w:rsidRDefault="000B38F9" w:rsidP="002D4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FAB">
        <w:rPr>
          <w:rFonts w:ascii="Times New Roman" w:hAnsi="Times New Roman" w:cs="Times New Roman"/>
          <w:b/>
          <w:sz w:val="24"/>
          <w:szCs w:val="24"/>
        </w:rPr>
        <w:t>Déconnexion</w:t>
      </w:r>
      <w:r w:rsidR="009C7565" w:rsidRPr="002D4FAB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Pr="002D4FAB">
        <w:rPr>
          <w:rFonts w:ascii="Times New Roman" w:hAnsi="Times New Roman" w:cs="Times New Roman"/>
          <w:b/>
          <w:bCs/>
          <w:sz w:val="24"/>
          <w:szCs w:val="24"/>
        </w:rPr>
        <w:t>L’auteure</w:t>
      </w:r>
      <w:r w:rsidR="009C7565" w:rsidRPr="002D4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FAB">
        <w:rPr>
          <w:rFonts w:ascii="Times New Roman" w:hAnsi="Times New Roman" w:cs="Times New Roman"/>
          <w:b/>
          <w:bCs/>
          <w:sz w:val="24"/>
          <w:szCs w:val="24"/>
        </w:rPr>
        <w:t>de « L’Invention de nos</w:t>
      </w:r>
      <w:r w:rsidR="009C7565" w:rsidRPr="002D4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FAB">
        <w:rPr>
          <w:rFonts w:ascii="Times New Roman" w:hAnsi="Times New Roman" w:cs="Times New Roman"/>
          <w:b/>
          <w:bCs/>
          <w:sz w:val="24"/>
          <w:szCs w:val="24"/>
        </w:rPr>
        <w:t>vies » a cessé toute</w:t>
      </w:r>
      <w:r w:rsidR="009C7565" w:rsidRPr="002D4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FAB">
        <w:rPr>
          <w:rFonts w:ascii="Times New Roman" w:hAnsi="Times New Roman" w:cs="Times New Roman"/>
          <w:b/>
          <w:bCs/>
          <w:sz w:val="24"/>
          <w:szCs w:val="24"/>
        </w:rPr>
        <w:t>activité sur Facebook,</w:t>
      </w:r>
      <w:r w:rsidR="009C7565" w:rsidRPr="002D4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FAB">
        <w:rPr>
          <w:rFonts w:ascii="Times New Roman" w:hAnsi="Times New Roman" w:cs="Times New Roman"/>
          <w:b/>
          <w:bCs/>
          <w:sz w:val="24"/>
          <w:szCs w:val="24"/>
        </w:rPr>
        <w:t>Twitter et Instagram.</w:t>
      </w:r>
      <w:r w:rsidR="009C7565" w:rsidRPr="002D4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Elle en donne les raisons</w:t>
      </w:r>
      <w:r w:rsidR="009C7565" w:rsidRPr="002D4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4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pour la première fois</w:t>
      </w:r>
      <w:r w:rsidR="0017287D" w:rsidRPr="002D4F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7F8A" w:rsidRPr="002D4FAB">
        <w:rPr>
          <w:rFonts w:ascii="Times New Roman" w:hAnsi="Times New Roman" w:cs="Times New Roman"/>
          <w:color w:val="000000"/>
          <w:sz w:val="24"/>
          <w:szCs w:val="24"/>
        </w:rPr>
        <w:t xml:space="preserve"> […]</w:t>
      </w:r>
    </w:p>
    <w:p w:rsidR="0017287D" w:rsidRPr="00BD0B7B" w:rsidRDefault="0017287D" w:rsidP="002D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Avez-vous arrêté ou suspendu toutes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activités sur les réseaux sociaux ?</w:t>
      </w:r>
    </w:p>
    <w:p w:rsidR="0017287D" w:rsidRPr="00BD0B7B" w:rsidRDefault="0017287D" w:rsidP="002D4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color w:val="000000"/>
          <w:sz w:val="23"/>
          <w:szCs w:val="23"/>
        </w:rPr>
        <w:t>J’ai fermé définitivement mon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compte Instagram et ma page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Facebook. Mon compte Twitter est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désormais inactif. J’ai eu un premier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déclic il y a deux ans, à la mort de mon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père. </w:t>
      </w:r>
      <w:r w:rsidR="004C2573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[…]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Tout me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paraissait factice et vain. L’injonction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au bonheur sur Instagram m’était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devenue insupportable : je me sentais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47F8A" w:rsidRPr="00BD0B7B">
        <w:rPr>
          <w:rFonts w:ascii="Times New Roman" w:hAnsi="Times New Roman" w:cs="Times New Roman"/>
          <w:color w:val="000000"/>
          <w:sz w:val="23"/>
          <w:szCs w:val="23"/>
        </w:rPr>
        <w:t>hors-jeu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. Je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souffrais, j’avais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besoin de vraies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interactions,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d’affections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véritables. Par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la suite, j’avais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été marquée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par le lynchage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 la journaliste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Nadia </w:t>
      </w:r>
      <w:proofErr w:type="spellStart"/>
      <w:r w:rsidRPr="00BD0B7B">
        <w:rPr>
          <w:rFonts w:ascii="Times New Roman" w:hAnsi="Times New Roman" w:cs="Times New Roman"/>
          <w:color w:val="000000"/>
          <w:sz w:val="23"/>
          <w:szCs w:val="23"/>
        </w:rPr>
        <w:t>Daam</w:t>
      </w:r>
      <w:proofErr w:type="spellEnd"/>
      <w:r w:rsidRPr="00BD0B7B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insultée, menacée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parce qu’elle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avait consacré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une chronique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radio aux utilisateurs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d’un site Internet de jeux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vidéo. Je sentais confusément que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Twitter devenait un espace d’invectives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et d’indignation permanentes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où les principes les plus élémentaires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qui fondent une démocratie n’étaient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plus respectés : la parole y est libre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mais elle devient vite incontrôlable et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dérape. Sur Twitter, vous êtes incité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à donner immédiatement votre avis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sur tout, si possible avec autorité ou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agressivité, et ceux qui ne sont pas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d’accord avec vous n’hésitent pas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à vous insulter. </w:t>
      </w:r>
      <w:r w:rsidR="004C2573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[…] </w:t>
      </w:r>
    </w:p>
    <w:p w:rsidR="0017287D" w:rsidRPr="00BD0B7B" w:rsidRDefault="0017287D" w:rsidP="002D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Quels sont les bons et les mauvais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côtés des réseaux sociaux ?</w:t>
      </w:r>
    </w:p>
    <w:p w:rsidR="002D4FAB" w:rsidRPr="00BD0B7B" w:rsidRDefault="0017287D" w:rsidP="002D4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color w:val="000000"/>
          <w:sz w:val="23"/>
          <w:szCs w:val="23"/>
        </w:rPr>
        <w:t>Le bon côté,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c’est une forme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 socialisation,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la possibilité de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faire une pause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et d’avoir des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interactions,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 partager des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contenus de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qualité, notamment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dans la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presse étrangère.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Certains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abonnés sont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une vraie source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d’information.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C2573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[…]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Le mauvais côté, c’est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la perte de concentration. Vous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êtes sollicité des dizaines, voire des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centaines de fois par jour. Pour un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écrivain, intellectuellement,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c’est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un désastre.</w:t>
      </w:r>
      <w:r w:rsidR="00847F8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L’autre mauvais côté,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c’est la tentation de l’autocélébration.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Comment ne pas tomber dans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la vanité et le narcissisme ? Est-ce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qu’un auteur doit remercier publiquement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un critique qui a dit du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bien de son livre ? </w:t>
      </w:r>
      <w:r w:rsidR="004C2573" w:rsidRPr="00BD0B7B">
        <w:rPr>
          <w:rFonts w:ascii="Times New Roman" w:hAnsi="Times New Roman" w:cs="Times New Roman"/>
          <w:color w:val="000000"/>
          <w:sz w:val="23"/>
          <w:szCs w:val="23"/>
        </w:rPr>
        <w:t>[…]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Retweeter en continu le bien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que d’autres écrivent sur lui ? </w:t>
      </w:r>
    </w:p>
    <w:p w:rsidR="0017287D" w:rsidRPr="00BD0B7B" w:rsidRDefault="0017287D" w:rsidP="002D4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color w:val="000000"/>
          <w:sz w:val="23"/>
          <w:szCs w:val="23"/>
        </w:rPr>
        <w:t>Il y a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également le risque de l’entre-soi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et de la flatterie, le système social y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fonctionne avec les mêmes règles.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Votre cote est proportionnelle à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votre nombre d’abonnés. Les réseaux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sociaux sont la face sombre d’une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société qui glorifie la performance.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Chacun y vante ses chiffres d’audiences,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 ventes. On valorise ses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succès, on se met en scène, on montre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ses engagements humanitaires, on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porte un masque social très soigné.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Un jour, ce masque, j’ai eu envie de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l’arracher. Et puis, je me méfiais aussi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 cette nouvelle forme de délation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qui consiste à aller chercher dans le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fil Twitter d’une personne des tweets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compromettants pour la faire tomber.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Les réseaux sociaux révèlent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le pire de nous-mêmes. On y perd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une forme de vitalité. </w:t>
      </w:r>
      <w:r w:rsidR="004C2573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[…]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On s’inscrit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sur les réseaux pour avoir des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échanges et on finit par assister à la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destruction du lien social. D’ailleurs,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l’expérience est édifiante : du jour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où vous quittez les réseaux, les personnes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qui interagissaient avec vous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ne cherchent pas à vous contacter :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hors du réseau, vous n’existez plus.</w:t>
      </w:r>
    </w:p>
    <w:p w:rsidR="0017287D" w:rsidRPr="00BD0B7B" w:rsidRDefault="0017287D" w:rsidP="002D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 perd-on pas, sur les réseaux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sociaux, toute distinction entre vie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privée et vie publique ?</w:t>
      </w:r>
    </w:p>
    <w:p w:rsidR="0017287D" w:rsidRPr="00BD0B7B" w:rsidRDefault="0017287D" w:rsidP="002D4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color w:val="000000"/>
          <w:sz w:val="23"/>
          <w:szCs w:val="23"/>
        </w:rPr>
        <w:t>Aujourd’hui, on peut tout connaître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d’un être via ses réseaux : ses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opinions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politiques, son lieu d’habitation,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 vacances, ses goûts. À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un moment, je me suis demandé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pourquoi je diffusais des informations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personnelles alors que j’aime la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discrétion, la réserve ; j’ai le goût du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secret quand les réseaux réclament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 nous l’exhibition de toute intimité.</w:t>
      </w:r>
    </w:p>
    <w:p w:rsidR="0017287D" w:rsidRPr="00BD0B7B" w:rsidRDefault="0017287D" w:rsidP="002D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Avez-vous déjà été prise dans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une polémique sur les réseaux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sociaux ?</w:t>
      </w:r>
    </w:p>
    <w:p w:rsidR="0017287D" w:rsidRPr="00BD0B7B" w:rsidRDefault="0017287D" w:rsidP="002D4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color w:val="000000"/>
          <w:sz w:val="23"/>
          <w:szCs w:val="23"/>
        </w:rPr>
        <w:t>Une fois, j’ai eu le malheur de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faire une remarque sur Jean-Luc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Mélenchon, j’ai été lynchée.</w:t>
      </w:r>
    </w:p>
    <w:p w:rsidR="0017287D" w:rsidRPr="00BD0B7B" w:rsidRDefault="0017287D" w:rsidP="002D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Votre participation aux réseaux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sociaux a-t</w:t>
      </w:r>
      <w:r w:rsidRPr="00BD0B7B">
        <w:rPr>
          <w:rFonts w:ascii="Cambria Math" w:hAnsi="Cambria Math" w:cs="Cambria Math"/>
          <w:b/>
          <w:bCs/>
          <w:color w:val="000000"/>
          <w:sz w:val="23"/>
          <w:szCs w:val="23"/>
        </w:rPr>
        <w:t>‑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elle eu une influence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sur votre écriture ?</w:t>
      </w:r>
    </w:p>
    <w:p w:rsidR="0017287D" w:rsidRPr="00BD0B7B" w:rsidRDefault="0017287D" w:rsidP="002D4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color w:val="000000"/>
          <w:sz w:val="23"/>
          <w:szCs w:val="23"/>
        </w:rPr>
        <w:t>Sur les réseaux, les gens se révèlent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malgré eux : on trouve les généreux,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les narcissiques, les impudiques, les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opportunistes, les timides, les exhibitionnistes,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les ambitieux – une galerie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 portraits qui nourrit la fiction.</w:t>
      </w:r>
    </w:p>
    <w:p w:rsidR="0017287D" w:rsidRPr="00BD0B7B" w:rsidRDefault="0017287D" w:rsidP="002D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Qu’est-ce qui pourrait vous faire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encore écrire une longue lettre</w:t>
      </w:r>
      <w:r w:rsidR="00471A5A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manuscrite ?</w:t>
      </w:r>
    </w:p>
    <w:p w:rsidR="0017287D" w:rsidRPr="00BD0B7B" w:rsidRDefault="0017287D" w:rsidP="002D4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color w:val="000000"/>
          <w:sz w:val="23"/>
          <w:szCs w:val="23"/>
        </w:rPr>
        <w:t>Une déclaration d’amour. Le téléphone,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qui a envahi l’espace public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et privé, a totalement transformé les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rapports amoureux. Quand je vois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deux personnes en couple, les yeux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rivés sur leur téléphone au lieu de se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parler et de s’embrasser, deux amis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prendre en photo leur repas pour le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poster sur les réseaux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ou consulter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toutes les deux minutes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leur téléphone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comme si la personne qu’ils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avaient en face d’eux n’existait pas,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je me dis que quelque chose a été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>irrémédiablement détruit dans les</w:t>
      </w:r>
      <w:r w:rsidR="00471A5A"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color w:val="000000"/>
          <w:sz w:val="23"/>
          <w:szCs w:val="23"/>
        </w:rPr>
        <w:t xml:space="preserve">rapports humains. </w:t>
      </w:r>
    </w:p>
    <w:p w:rsidR="005E4401" w:rsidRPr="00BD0B7B" w:rsidRDefault="0017287D" w:rsidP="002D4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Propos recueillis</w:t>
      </w:r>
      <w:r w:rsidR="002D4FAB"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D0B7B">
        <w:rPr>
          <w:rFonts w:ascii="Times New Roman" w:hAnsi="Times New Roman" w:cs="Times New Roman"/>
          <w:b/>
          <w:bCs/>
          <w:color w:val="000000"/>
          <w:sz w:val="23"/>
          <w:szCs w:val="23"/>
        </w:rPr>
        <w:t>par Marie-Laure Delorme</w:t>
      </w:r>
    </w:p>
    <w:sectPr w:rsidR="005E4401" w:rsidRPr="00BD0B7B" w:rsidSect="00BD0B7B">
      <w:pgSz w:w="11906" w:h="16838"/>
      <w:pgMar w:top="720" w:right="510" w:bottom="567" w:left="851" w:header="709" w:footer="709" w:gutter="0"/>
      <w:lnNumType w:countBy="5" w:distance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1B"/>
    <w:rsid w:val="000B38F9"/>
    <w:rsid w:val="0010404D"/>
    <w:rsid w:val="0017287D"/>
    <w:rsid w:val="00273CD2"/>
    <w:rsid w:val="002D4FAB"/>
    <w:rsid w:val="00471A5A"/>
    <w:rsid w:val="004C2573"/>
    <w:rsid w:val="005E4401"/>
    <w:rsid w:val="0068661B"/>
    <w:rsid w:val="00834F11"/>
    <w:rsid w:val="00847F8A"/>
    <w:rsid w:val="009C7565"/>
    <w:rsid w:val="00A943BF"/>
    <w:rsid w:val="00B539E5"/>
    <w:rsid w:val="00BD0B7B"/>
    <w:rsid w:val="00C23AA1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5831E-1107-495A-949B-4A936ABC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BD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8</cp:revision>
  <dcterms:created xsi:type="dcterms:W3CDTF">2018-12-07T00:01:00Z</dcterms:created>
  <dcterms:modified xsi:type="dcterms:W3CDTF">2020-04-27T22:04:00Z</dcterms:modified>
</cp:coreProperties>
</file>