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E55BB" w14:textId="5EBCEFCC" w:rsidR="00EA492F" w:rsidRPr="00EA492F" w:rsidRDefault="00765D5F" w:rsidP="00263473">
      <w:pPr>
        <w:spacing w:line="360" w:lineRule="auto"/>
        <w:ind w:left="360" w:hanging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A492F" w:rsidRPr="00EA492F">
        <w:rPr>
          <w:rFonts w:ascii="Times New Roman" w:hAnsi="Times New Roman" w:cs="Times New Roman"/>
          <w:b/>
          <w:sz w:val="32"/>
          <w:szCs w:val="32"/>
        </w:rPr>
        <w:t>Na vypracování máte 90 minut</w:t>
      </w:r>
      <w:r w:rsidR="00CE379A">
        <w:rPr>
          <w:rFonts w:ascii="Times New Roman" w:hAnsi="Times New Roman" w:cs="Times New Roman"/>
          <w:b/>
          <w:sz w:val="32"/>
          <w:szCs w:val="32"/>
        </w:rPr>
        <w:t xml:space="preserve">, poté vložte do </w:t>
      </w:r>
      <w:proofErr w:type="spellStart"/>
      <w:r w:rsidR="00CE379A">
        <w:rPr>
          <w:rFonts w:ascii="Times New Roman" w:hAnsi="Times New Roman" w:cs="Times New Roman"/>
          <w:b/>
          <w:sz w:val="32"/>
          <w:szCs w:val="32"/>
        </w:rPr>
        <w:t>odevzdávárny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(po uplynutí limitu bude uzamčena)</w:t>
      </w:r>
      <w:r w:rsidR="00EA492F" w:rsidRPr="00EA492F">
        <w:rPr>
          <w:rFonts w:ascii="Times New Roman" w:hAnsi="Times New Roman" w:cs="Times New Roman"/>
          <w:b/>
          <w:sz w:val="32"/>
          <w:szCs w:val="32"/>
        </w:rPr>
        <w:t>.</w:t>
      </w:r>
      <w:r w:rsidR="005C61D6">
        <w:rPr>
          <w:rFonts w:ascii="Times New Roman" w:hAnsi="Times New Roman" w:cs="Times New Roman"/>
          <w:b/>
          <w:sz w:val="32"/>
          <w:szCs w:val="32"/>
        </w:rPr>
        <w:t xml:space="preserve"> Hodně štěstí</w:t>
      </w:r>
      <w:r w:rsidR="005C61D6" w:rsidRPr="005C61D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FD9C486" w14:textId="77777777" w:rsidR="00263473" w:rsidRPr="00263473" w:rsidRDefault="00263473" w:rsidP="00263473">
      <w:pPr>
        <w:pStyle w:val="Odstavecseseznamem"/>
        <w:numPr>
          <w:ilvl w:val="0"/>
          <w:numId w:val="1"/>
        </w:numPr>
        <w:spacing w:line="360" w:lineRule="auto"/>
        <w:rPr>
          <w:rFonts w:ascii="Garamond" w:hAnsi="Garamond"/>
          <w:b/>
          <w:bCs/>
          <w:sz w:val="24"/>
          <w:szCs w:val="24"/>
          <w:lang w:val="cs-CZ"/>
        </w:rPr>
      </w:pPr>
      <w:r w:rsidRPr="00263473">
        <w:rPr>
          <w:rFonts w:ascii="Garamond" w:hAnsi="Garamond"/>
          <w:b/>
          <w:bCs/>
          <w:sz w:val="24"/>
          <w:szCs w:val="24"/>
          <w:lang w:val="cs-CZ"/>
        </w:rPr>
        <w:t>Rozepište, co znamenají zkratky:</w:t>
      </w:r>
    </w:p>
    <w:p w14:paraId="50552092" w14:textId="40807927" w:rsidR="00263473" w:rsidRDefault="00263473" w:rsidP="00263473">
      <w:pPr>
        <w:pStyle w:val="Odstavecseseznamem"/>
        <w:spacing w:line="360" w:lineRule="auto"/>
        <w:ind w:left="360"/>
        <w:rPr>
          <w:rFonts w:ascii="Garamond" w:hAnsi="Garamond"/>
          <w:sz w:val="24"/>
          <w:szCs w:val="24"/>
          <w:lang w:val="cs-CZ"/>
        </w:rPr>
      </w:pPr>
      <w:r w:rsidRPr="0044212D">
        <w:rPr>
          <w:rFonts w:ascii="Garamond" w:hAnsi="Garamond"/>
          <w:sz w:val="24"/>
          <w:szCs w:val="24"/>
          <w:lang w:val="cs-CZ"/>
        </w:rPr>
        <w:t>RVP ZV</w:t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>
        <w:rPr>
          <w:rFonts w:ascii="Garamond" w:hAnsi="Garamond"/>
          <w:sz w:val="24"/>
          <w:szCs w:val="24"/>
          <w:lang w:val="cs-CZ"/>
        </w:rPr>
        <w:softHyphen/>
      </w:r>
      <w:r w:rsidR="00BA68EE">
        <w:rPr>
          <w:rFonts w:ascii="Garamond" w:hAnsi="Garamond"/>
          <w:sz w:val="24"/>
          <w:szCs w:val="24"/>
          <w:lang w:val="cs-CZ"/>
        </w:rPr>
        <w:t xml:space="preserve"> </w:t>
      </w:r>
      <w:r>
        <w:rPr>
          <w:rFonts w:ascii="Garamond" w:hAnsi="Garamond"/>
          <w:sz w:val="24"/>
          <w:szCs w:val="24"/>
          <w:lang w:val="cs-CZ"/>
        </w:rPr>
        <w:softHyphen/>
      </w:r>
      <w:r w:rsidR="00BA68EE">
        <w:rPr>
          <w:rFonts w:ascii="Garamond" w:hAnsi="Garamond"/>
          <w:sz w:val="24"/>
          <w:szCs w:val="24"/>
          <w:lang w:val="cs-CZ"/>
        </w:rPr>
        <w:t>–</w:t>
      </w:r>
      <w:bookmarkStart w:id="0" w:name="_GoBack"/>
      <w:bookmarkEnd w:id="0"/>
    </w:p>
    <w:p w14:paraId="6CCF5D59" w14:textId="28B8D29D" w:rsidR="00263473" w:rsidRDefault="00263473" w:rsidP="00263473">
      <w:pPr>
        <w:pStyle w:val="Odstavecseseznamem"/>
        <w:spacing w:line="360" w:lineRule="auto"/>
        <w:ind w:left="360"/>
        <w:rPr>
          <w:rFonts w:ascii="Garamond" w:hAnsi="Garamond"/>
          <w:sz w:val="24"/>
          <w:szCs w:val="24"/>
          <w:lang w:val="cs-CZ"/>
        </w:rPr>
      </w:pPr>
      <w:r w:rsidRPr="0044212D">
        <w:rPr>
          <w:rFonts w:ascii="Garamond" w:hAnsi="Garamond"/>
          <w:sz w:val="24"/>
          <w:szCs w:val="24"/>
          <w:lang w:val="cs-CZ"/>
        </w:rPr>
        <w:t>ŠVP</w:t>
      </w:r>
      <w:r w:rsidR="00BA68EE">
        <w:rPr>
          <w:rFonts w:ascii="Garamond" w:hAnsi="Garamond"/>
          <w:sz w:val="24"/>
          <w:szCs w:val="24"/>
          <w:lang w:val="cs-CZ"/>
        </w:rPr>
        <w:t xml:space="preserve"> –</w:t>
      </w:r>
      <w:r>
        <w:rPr>
          <w:rFonts w:ascii="Garamond" w:hAnsi="Garamond"/>
          <w:sz w:val="24"/>
          <w:szCs w:val="24"/>
          <w:lang w:val="cs-CZ"/>
        </w:rPr>
        <w:t xml:space="preserve"> </w:t>
      </w:r>
    </w:p>
    <w:p w14:paraId="6A3D1724" w14:textId="79541D39" w:rsidR="00263473" w:rsidRDefault="00263473" w:rsidP="00263473">
      <w:pPr>
        <w:pStyle w:val="Odstavecseseznamem"/>
        <w:spacing w:line="360" w:lineRule="auto"/>
        <w:ind w:left="360"/>
        <w:rPr>
          <w:rFonts w:ascii="Garamond" w:hAnsi="Garamond"/>
          <w:sz w:val="24"/>
          <w:szCs w:val="24"/>
          <w:lang w:val="cs-CZ"/>
        </w:rPr>
      </w:pPr>
      <w:r w:rsidRPr="0044212D">
        <w:rPr>
          <w:rFonts w:ascii="Garamond" w:hAnsi="Garamond"/>
          <w:sz w:val="24"/>
          <w:szCs w:val="24"/>
          <w:lang w:val="cs-CZ"/>
        </w:rPr>
        <w:t>TVP</w:t>
      </w:r>
      <w:r w:rsidR="00BA68EE">
        <w:rPr>
          <w:rFonts w:ascii="Garamond" w:hAnsi="Garamond"/>
          <w:sz w:val="24"/>
          <w:szCs w:val="24"/>
          <w:lang w:val="cs-CZ"/>
        </w:rPr>
        <w:t xml:space="preserve"> –</w:t>
      </w:r>
    </w:p>
    <w:p w14:paraId="44ADAB00" w14:textId="7B4B1994" w:rsidR="00263473" w:rsidRPr="00B20C52" w:rsidRDefault="00263473" w:rsidP="00263473">
      <w:pPr>
        <w:pStyle w:val="Odstavecseseznamem"/>
        <w:spacing w:line="360" w:lineRule="auto"/>
        <w:ind w:left="360"/>
        <w:rPr>
          <w:rFonts w:ascii="Garamond" w:hAnsi="Garamond"/>
          <w:i/>
          <w:iCs/>
          <w:sz w:val="24"/>
          <w:szCs w:val="24"/>
          <w:lang w:val="cs-CZ"/>
        </w:rPr>
      </w:pPr>
      <w:r w:rsidRPr="0044212D">
        <w:rPr>
          <w:rFonts w:ascii="Garamond" w:hAnsi="Garamond"/>
          <w:sz w:val="24"/>
          <w:szCs w:val="24"/>
          <w:lang w:val="cs-CZ"/>
        </w:rPr>
        <w:t>IVP</w:t>
      </w:r>
      <w:r>
        <w:rPr>
          <w:rFonts w:ascii="Garamond" w:hAnsi="Garamond"/>
          <w:sz w:val="24"/>
          <w:szCs w:val="24"/>
          <w:lang w:val="cs-CZ"/>
        </w:rPr>
        <w:t xml:space="preserve"> </w:t>
      </w:r>
      <w:r w:rsidR="00BA68EE">
        <w:rPr>
          <w:rFonts w:ascii="Garamond" w:hAnsi="Garamond"/>
          <w:sz w:val="24"/>
          <w:szCs w:val="24"/>
          <w:lang w:val="cs-CZ"/>
        </w:rPr>
        <w:t xml:space="preserve">– </w:t>
      </w:r>
    </w:p>
    <w:p w14:paraId="5586008E" w14:textId="77777777" w:rsidR="00263473" w:rsidRPr="0044212D" w:rsidRDefault="00263473" w:rsidP="00263473">
      <w:pPr>
        <w:pStyle w:val="Odstavecseseznamem"/>
        <w:ind w:left="360"/>
        <w:rPr>
          <w:rFonts w:ascii="Garamond" w:hAnsi="Garamond"/>
          <w:sz w:val="24"/>
          <w:szCs w:val="24"/>
          <w:lang w:val="cs-CZ"/>
        </w:rPr>
      </w:pPr>
      <w:r w:rsidRPr="0044212D">
        <w:rPr>
          <w:rFonts w:ascii="Garamond" w:hAnsi="Garamond"/>
          <w:sz w:val="24"/>
          <w:szCs w:val="24"/>
          <w:lang w:val="cs-CZ"/>
        </w:rPr>
        <w:tab/>
      </w:r>
      <w:r w:rsidRPr="0044212D">
        <w:rPr>
          <w:rFonts w:ascii="Garamond" w:hAnsi="Garamond"/>
          <w:sz w:val="24"/>
          <w:szCs w:val="24"/>
          <w:lang w:val="cs-CZ"/>
        </w:rPr>
        <w:tab/>
      </w:r>
      <w:r w:rsidRPr="0044212D">
        <w:rPr>
          <w:rFonts w:ascii="Garamond" w:hAnsi="Garamond"/>
          <w:sz w:val="24"/>
          <w:szCs w:val="24"/>
          <w:lang w:val="cs-CZ"/>
        </w:rPr>
        <w:tab/>
      </w:r>
      <w:r w:rsidRPr="0044212D">
        <w:rPr>
          <w:rFonts w:ascii="Garamond" w:hAnsi="Garamond"/>
          <w:sz w:val="24"/>
          <w:szCs w:val="24"/>
          <w:lang w:val="cs-CZ"/>
        </w:rPr>
        <w:tab/>
      </w:r>
      <w:r w:rsidRPr="0044212D">
        <w:rPr>
          <w:rFonts w:ascii="Garamond" w:hAnsi="Garamond"/>
          <w:sz w:val="24"/>
          <w:szCs w:val="24"/>
          <w:lang w:val="cs-CZ"/>
        </w:rPr>
        <w:tab/>
      </w:r>
      <w:r w:rsidRPr="0044212D">
        <w:rPr>
          <w:rFonts w:ascii="Garamond" w:hAnsi="Garamond"/>
          <w:sz w:val="24"/>
          <w:szCs w:val="24"/>
          <w:lang w:val="cs-CZ"/>
        </w:rPr>
        <w:tab/>
      </w:r>
    </w:p>
    <w:p w14:paraId="10D03476" w14:textId="77777777" w:rsidR="00263473" w:rsidRPr="00263473" w:rsidRDefault="00263473" w:rsidP="00263473">
      <w:pPr>
        <w:pStyle w:val="Odstavecseseznamem"/>
        <w:numPr>
          <w:ilvl w:val="0"/>
          <w:numId w:val="1"/>
        </w:numPr>
        <w:spacing w:after="0" w:line="240" w:lineRule="auto"/>
        <w:rPr>
          <w:rFonts w:ascii="Garamond" w:hAnsi="Garamond"/>
          <w:b/>
          <w:bCs/>
          <w:sz w:val="24"/>
          <w:szCs w:val="24"/>
          <w:lang w:val="cs-CZ"/>
        </w:rPr>
      </w:pPr>
      <w:r w:rsidRPr="00263473">
        <w:rPr>
          <w:rFonts w:ascii="Garamond" w:hAnsi="Garamond"/>
          <w:b/>
          <w:bCs/>
          <w:sz w:val="24"/>
          <w:szCs w:val="24"/>
          <w:lang w:val="cs-CZ"/>
        </w:rPr>
        <w:t>a)</w:t>
      </w:r>
      <w:r>
        <w:rPr>
          <w:rFonts w:ascii="Garamond" w:hAnsi="Garamond"/>
          <w:i/>
          <w:iCs/>
          <w:sz w:val="24"/>
          <w:szCs w:val="24"/>
          <w:lang w:val="cs-CZ"/>
        </w:rPr>
        <w:t xml:space="preserve"> </w:t>
      </w:r>
      <w:r w:rsidRPr="00263473">
        <w:rPr>
          <w:rFonts w:ascii="Garamond" w:hAnsi="Garamond"/>
          <w:b/>
          <w:bCs/>
          <w:sz w:val="24"/>
          <w:szCs w:val="24"/>
          <w:lang w:val="cs-CZ"/>
        </w:rPr>
        <w:t>Jak rozdělujeme hudebněvýchovné činnosti?</w:t>
      </w:r>
    </w:p>
    <w:p w14:paraId="1E79436C" w14:textId="6C0DE586" w:rsidR="00263473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706E1976" w14:textId="67968EB8" w:rsidR="00BA68EE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36BA1372" w14:textId="3AE26CB4" w:rsidR="00BA68EE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6A00BF42" w14:textId="3C8F0342" w:rsidR="00BA68EE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205FA6B0" w14:textId="1C90573C" w:rsidR="00BA68EE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2A09B730" w14:textId="441F8B21" w:rsidR="00BA68EE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1E44EB6E" w14:textId="03657EB2" w:rsidR="00BA68EE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45588455" w14:textId="333090E1" w:rsidR="00BA68EE" w:rsidRPr="00263473" w:rsidRDefault="00BA68EE" w:rsidP="00BA68EE">
      <w:pPr>
        <w:pStyle w:val="Odstavecseseznamem"/>
        <w:ind w:left="360" w:hanging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1A6120D2" w14:textId="3C849DC8" w:rsidR="00263473" w:rsidRDefault="00263473" w:rsidP="00423088">
      <w:pPr>
        <w:spacing w:line="276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2.  </w:t>
      </w:r>
      <w:r w:rsidRPr="00263473">
        <w:rPr>
          <w:rFonts w:ascii="Garamond" w:hAnsi="Garamond"/>
          <w:b/>
          <w:bCs/>
          <w:sz w:val="24"/>
          <w:szCs w:val="24"/>
        </w:rPr>
        <w:t>b)</w:t>
      </w:r>
      <w:r>
        <w:rPr>
          <w:rFonts w:ascii="Garamond" w:hAnsi="Garamond"/>
          <w:i/>
          <w:iCs/>
          <w:sz w:val="24"/>
          <w:szCs w:val="24"/>
        </w:rPr>
        <w:t xml:space="preserve"> </w:t>
      </w:r>
      <w:r w:rsidRPr="00263473">
        <w:rPr>
          <w:rFonts w:ascii="Garamond" w:hAnsi="Garamond"/>
          <w:b/>
          <w:bCs/>
          <w:sz w:val="24"/>
          <w:szCs w:val="24"/>
        </w:rPr>
        <w:t>Co zařazujeme mezi hudebněnaukové činnosti?</w:t>
      </w:r>
    </w:p>
    <w:p w14:paraId="46A5D7C0" w14:textId="78C91995" w:rsidR="00BA68EE" w:rsidRDefault="00BA68EE" w:rsidP="00423088">
      <w:pPr>
        <w:spacing w:line="276" w:lineRule="auto"/>
        <w:rPr>
          <w:rFonts w:ascii="Garamond" w:hAnsi="Garamond"/>
          <w:sz w:val="24"/>
          <w:szCs w:val="24"/>
        </w:rPr>
      </w:pPr>
    </w:p>
    <w:p w14:paraId="5D781BFF" w14:textId="0C017FBC" w:rsidR="00BA68EE" w:rsidRPr="00263473" w:rsidRDefault="00BA68EE" w:rsidP="00423088">
      <w:pPr>
        <w:spacing w:line="276" w:lineRule="auto"/>
        <w:rPr>
          <w:rFonts w:ascii="Garamond" w:hAnsi="Garamond"/>
          <w:b/>
          <w:bCs/>
          <w:sz w:val="24"/>
          <w:szCs w:val="24"/>
        </w:rPr>
      </w:pPr>
    </w:p>
    <w:p w14:paraId="26300CB7" w14:textId="4BE76EB1" w:rsidR="00263473" w:rsidRDefault="00263473" w:rsidP="00423088">
      <w:pPr>
        <w:spacing w:line="276" w:lineRule="auto"/>
        <w:rPr>
          <w:rFonts w:ascii="Garamond" w:hAnsi="Garamond"/>
          <w:b/>
          <w:bCs/>
          <w:sz w:val="24"/>
          <w:szCs w:val="24"/>
        </w:rPr>
      </w:pPr>
      <w:r w:rsidRPr="00263473">
        <w:rPr>
          <w:rFonts w:ascii="Garamond" w:hAnsi="Garamond"/>
          <w:b/>
          <w:bCs/>
          <w:sz w:val="24"/>
          <w:szCs w:val="24"/>
        </w:rPr>
        <w:t>3.</w:t>
      </w:r>
      <w:r w:rsidRPr="00263473">
        <w:rPr>
          <w:rFonts w:ascii="Garamond" w:hAnsi="Garamond"/>
          <w:sz w:val="24"/>
          <w:szCs w:val="24"/>
        </w:rPr>
        <w:t xml:space="preserve"> </w:t>
      </w:r>
      <w:r w:rsidRPr="00263473">
        <w:rPr>
          <w:rFonts w:ascii="Garamond" w:hAnsi="Garamond"/>
          <w:b/>
          <w:bCs/>
          <w:sz w:val="24"/>
          <w:szCs w:val="24"/>
        </w:rPr>
        <w:t xml:space="preserve">Jaký je rozdíl mezi hudebními vlohami a </w:t>
      </w:r>
      <w:r w:rsidR="00760E3B">
        <w:rPr>
          <w:rFonts w:ascii="Garamond" w:hAnsi="Garamond"/>
          <w:b/>
          <w:bCs/>
          <w:sz w:val="24"/>
          <w:szCs w:val="24"/>
        </w:rPr>
        <w:t xml:space="preserve">hudebními </w:t>
      </w:r>
      <w:r w:rsidRPr="00263473">
        <w:rPr>
          <w:rFonts w:ascii="Garamond" w:hAnsi="Garamond"/>
          <w:b/>
          <w:bCs/>
          <w:sz w:val="24"/>
          <w:szCs w:val="24"/>
        </w:rPr>
        <w:t>schopnostmi?</w:t>
      </w:r>
    </w:p>
    <w:p w14:paraId="3D0C511A" w14:textId="2739F0CD" w:rsidR="00263473" w:rsidRDefault="00263473" w:rsidP="00423088">
      <w:pPr>
        <w:spacing w:after="0" w:line="276" w:lineRule="auto"/>
        <w:ind w:left="360"/>
        <w:rPr>
          <w:rFonts w:ascii="Garamond" w:hAnsi="Garamond"/>
          <w:i/>
          <w:iCs/>
          <w:sz w:val="24"/>
          <w:szCs w:val="24"/>
        </w:rPr>
      </w:pPr>
    </w:p>
    <w:p w14:paraId="74D7AFF4" w14:textId="1186086C" w:rsidR="00BA68EE" w:rsidRDefault="00BA68EE" w:rsidP="00423088">
      <w:pPr>
        <w:spacing w:after="0" w:line="276" w:lineRule="auto"/>
        <w:ind w:left="360"/>
        <w:rPr>
          <w:rFonts w:ascii="Garamond" w:hAnsi="Garamond"/>
          <w:i/>
          <w:iCs/>
          <w:sz w:val="24"/>
          <w:szCs w:val="24"/>
        </w:rPr>
      </w:pPr>
    </w:p>
    <w:p w14:paraId="5DFDD68C" w14:textId="6E1CA55A" w:rsidR="00BA68EE" w:rsidRDefault="00BA68EE" w:rsidP="00423088">
      <w:pPr>
        <w:spacing w:after="0" w:line="276" w:lineRule="auto"/>
        <w:ind w:left="360"/>
        <w:rPr>
          <w:rFonts w:ascii="Garamond" w:hAnsi="Garamond"/>
          <w:i/>
          <w:iCs/>
          <w:sz w:val="24"/>
          <w:szCs w:val="24"/>
        </w:rPr>
      </w:pPr>
    </w:p>
    <w:p w14:paraId="5C006E7F" w14:textId="179BE145" w:rsidR="00BA68EE" w:rsidRDefault="00BA68EE" w:rsidP="00423088">
      <w:pPr>
        <w:spacing w:after="0" w:line="276" w:lineRule="auto"/>
        <w:ind w:left="360"/>
        <w:rPr>
          <w:rFonts w:ascii="Garamond" w:hAnsi="Garamond"/>
          <w:i/>
          <w:iCs/>
          <w:sz w:val="24"/>
          <w:szCs w:val="24"/>
        </w:rPr>
      </w:pPr>
    </w:p>
    <w:p w14:paraId="521DD374" w14:textId="77777777" w:rsidR="00BA68EE" w:rsidRDefault="00BA68EE" w:rsidP="00423088">
      <w:pPr>
        <w:spacing w:after="0" w:line="276" w:lineRule="auto"/>
        <w:ind w:left="360"/>
        <w:rPr>
          <w:rFonts w:ascii="Garamond" w:hAnsi="Garamond"/>
          <w:i/>
          <w:iCs/>
          <w:sz w:val="24"/>
          <w:szCs w:val="24"/>
        </w:rPr>
      </w:pPr>
    </w:p>
    <w:p w14:paraId="5FEBF61D" w14:textId="77777777" w:rsidR="00263473" w:rsidRPr="00263473" w:rsidRDefault="00263473" w:rsidP="00423088">
      <w:pPr>
        <w:spacing w:line="276" w:lineRule="auto"/>
        <w:rPr>
          <w:rFonts w:ascii="Garamond" w:hAnsi="Garamond"/>
          <w:b/>
          <w:bCs/>
          <w:sz w:val="24"/>
          <w:szCs w:val="24"/>
        </w:rPr>
      </w:pPr>
      <w:r w:rsidRPr="00263473">
        <w:rPr>
          <w:rFonts w:ascii="Garamond" w:hAnsi="Garamond"/>
          <w:b/>
          <w:bCs/>
          <w:sz w:val="24"/>
          <w:szCs w:val="24"/>
        </w:rPr>
        <w:t>4. Vyjmenuj minimálně 5 didaktických zásad v HV.</w:t>
      </w:r>
    </w:p>
    <w:p w14:paraId="247552D0" w14:textId="77777777" w:rsidR="00BA68EE" w:rsidRDefault="00BA68EE" w:rsidP="00263473">
      <w:pPr>
        <w:pStyle w:val="Odstavecseseznamem"/>
        <w:ind w:left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743669F1" w14:textId="77777777" w:rsidR="00BA68EE" w:rsidRDefault="00BA68EE" w:rsidP="00263473">
      <w:pPr>
        <w:pStyle w:val="Odstavecseseznamem"/>
        <w:ind w:left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3C0DD580" w14:textId="77777777" w:rsidR="00BA68EE" w:rsidRDefault="00BA68EE" w:rsidP="00263473">
      <w:pPr>
        <w:pStyle w:val="Odstavecseseznamem"/>
        <w:ind w:left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01974341" w14:textId="77777777" w:rsidR="00BA68EE" w:rsidRDefault="00BA68EE" w:rsidP="00263473">
      <w:pPr>
        <w:pStyle w:val="Odstavecseseznamem"/>
        <w:ind w:left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</w:p>
    <w:p w14:paraId="49E6AFD3" w14:textId="22FBB941" w:rsidR="00263473" w:rsidRPr="0044212D" w:rsidRDefault="00BA68EE" w:rsidP="00263473">
      <w:pPr>
        <w:pStyle w:val="Odstavecseseznamem"/>
        <w:ind w:left="360"/>
        <w:rPr>
          <w:rFonts w:ascii="Garamond" w:hAnsi="Garamond"/>
          <w:sz w:val="24"/>
          <w:szCs w:val="24"/>
          <w:lang w:val="cs-CZ"/>
        </w:rPr>
      </w:pPr>
      <w:r>
        <w:rPr>
          <w:rFonts w:ascii="Garamond" w:hAnsi="Garamond"/>
          <w:sz w:val="24"/>
          <w:szCs w:val="24"/>
          <w:lang w:val="cs-CZ"/>
        </w:rPr>
        <w:t>–</w:t>
      </w:r>
      <w:r w:rsidR="00263473" w:rsidRPr="0044212D">
        <w:rPr>
          <w:rFonts w:ascii="Garamond" w:hAnsi="Garamond"/>
          <w:sz w:val="24"/>
          <w:szCs w:val="24"/>
          <w:lang w:val="cs-CZ"/>
        </w:rPr>
        <w:tab/>
      </w:r>
      <w:r w:rsidR="00263473" w:rsidRPr="0044212D">
        <w:rPr>
          <w:rFonts w:ascii="Garamond" w:hAnsi="Garamond"/>
          <w:sz w:val="24"/>
          <w:szCs w:val="24"/>
          <w:lang w:val="cs-CZ"/>
        </w:rPr>
        <w:tab/>
      </w:r>
      <w:r w:rsidR="00263473" w:rsidRPr="0044212D">
        <w:rPr>
          <w:rFonts w:ascii="Garamond" w:hAnsi="Garamond"/>
          <w:sz w:val="24"/>
          <w:szCs w:val="24"/>
          <w:lang w:val="cs-CZ"/>
        </w:rPr>
        <w:tab/>
        <w:t xml:space="preserve">  </w:t>
      </w:r>
      <w:r w:rsidR="00263473" w:rsidRPr="0044212D">
        <w:rPr>
          <w:rFonts w:ascii="Garamond" w:hAnsi="Garamond"/>
          <w:sz w:val="24"/>
          <w:szCs w:val="24"/>
          <w:lang w:val="cs-CZ"/>
        </w:rPr>
        <w:tab/>
      </w:r>
    </w:p>
    <w:p w14:paraId="31F40ABE" w14:textId="7F21579F" w:rsidR="00263473" w:rsidRDefault="00F84021" w:rsidP="00F84021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5. a) </w:t>
      </w:r>
      <w:r w:rsidR="00263473" w:rsidRPr="00F84021">
        <w:rPr>
          <w:rFonts w:ascii="Garamond" w:hAnsi="Garamond"/>
          <w:b/>
          <w:bCs/>
          <w:sz w:val="24"/>
          <w:szCs w:val="24"/>
        </w:rPr>
        <w:t xml:space="preserve">Jak by dle Vás měla být běžná hodina HV rozčleněna? </w:t>
      </w:r>
      <w:r>
        <w:rPr>
          <w:rFonts w:ascii="Garamond" w:hAnsi="Garamond"/>
          <w:b/>
          <w:bCs/>
          <w:sz w:val="24"/>
          <w:szCs w:val="24"/>
        </w:rPr>
        <w:t>Stačí napsat heslovitě.</w:t>
      </w:r>
    </w:p>
    <w:p w14:paraId="3D2B61B4" w14:textId="44500271" w:rsidR="00BA68EE" w:rsidRDefault="00BA68EE" w:rsidP="00F84021">
      <w:pPr>
        <w:rPr>
          <w:rFonts w:ascii="Garamond" w:hAnsi="Garamond"/>
          <w:b/>
          <w:bCs/>
          <w:sz w:val="24"/>
          <w:szCs w:val="24"/>
        </w:rPr>
      </w:pPr>
    </w:p>
    <w:p w14:paraId="4C7A90E7" w14:textId="1515BE52" w:rsidR="00BA68EE" w:rsidRDefault="00BA68EE" w:rsidP="00F84021">
      <w:pPr>
        <w:rPr>
          <w:rFonts w:ascii="Garamond" w:hAnsi="Garamond"/>
          <w:b/>
          <w:bCs/>
          <w:sz w:val="24"/>
          <w:szCs w:val="24"/>
        </w:rPr>
      </w:pPr>
    </w:p>
    <w:p w14:paraId="7E32FF71" w14:textId="057E7FF9" w:rsidR="00BA68EE" w:rsidRDefault="00BA68EE" w:rsidP="00F84021">
      <w:pPr>
        <w:rPr>
          <w:rFonts w:ascii="Garamond" w:hAnsi="Garamond"/>
          <w:b/>
          <w:bCs/>
          <w:sz w:val="24"/>
          <w:szCs w:val="24"/>
        </w:rPr>
      </w:pPr>
    </w:p>
    <w:p w14:paraId="610038EA" w14:textId="60945175" w:rsidR="00BA68EE" w:rsidRDefault="00BA68EE" w:rsidP="00F84021">
      <w:pPr>
        <w:rPr>
          <w:rFonts w:ascii="Garamond" w:hAnsi="Garamond"/>
          <w:b/>
          <w:bCs/>
          <w:sz w:val="24"/>
          <w:szCs w:val="24"/>
        </w:rPr>
      </w:pPr>
    </w:p>
    <w:p w14:paraId="3505D749" w14:textId="77777777" w:rsidR="00BA68EE" w:rsidRPr="00F84021" w:rsidRDefault="00BA68EE" w:rsidP="00F84021">
      <w:pPr>
        <w:rPr>
          <w:rFonts w:ascii="Garamond" w:hAnsi="Garamond"/>
          <w:b/>
          <w:bCs/>
          <w:sz w:val="24"/>
          <w:szCs w:val="24"/>
        </w:rPr>
      </w:pPr>
    </w:p>
    <w:p w14:paraId="55482960" w14:textId="77777777" w:rsidR="00BA68EE" w:rsidRDefault="00BA68EE" w:rsidP="00F84021">
      <w:pPr>
        <w:rPr>
          <w:rFonts w:ascii="Garamond" w:hAnsi="Garamond"/>
          <w:b/>
          <w:bCs/>
          <w:sz w:val="24"/>
          <w:szCs w:val="24"/>
        </w:rPr>
      </w:pPr>
    </w:p>
    <w:p w14:paraId="5937C019" w14:textId="3C20E6EF" w:rsidR="00F84021" w:rsidRPr="00F84021" w:rsidRDefault="00BA68EE" w:rsidP="00F84021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5. b</w:t>
      </w:r>
      <w:r w:rsidR="00F84021">
        <w:rPr>
          <w:rFonts w:ascii="Garamond" w:hAnsi="Garamond"/>
          <w:b/>
          <w:bCs/>
          <w:sz w:val="24"/>
          <w:szCs w:val="24"/>
        </w:rPr>
        <w:t xml:space="preserve">) </w:t>
      </w:r>
      <w:r w:rsidR="00F84021" w:rsidRPr="00F84021">
        <w:rPr>
          <w:rFonts w:ascii="Garamond" w:hAnsi="Garamond"/>
          <w:b/>
          <w:bCs/>
          <w:sz w:val="24"/>
          <w:szCs w:val="24"/>
        </w:rPr>
        <w:t xml:space="preserve">Co by mělo být součástí každé hodiny HV? </w:t>
      </w:r>
      <w:r w:rsidR="00F84021">
        <w:rPr>
          <w:rFonts w:ascii="Garamond" w:hAnsi="Garamond"/>
          <w:b/>
          <w:bCs/>
          <w:sz w:val="24"/>
          <w:szCs w:val="24"/>
        </w:rPr>
        <w:t>Stačí napsat heslovitě.</w:t>
      </w:r>
    </w:p>
    <w:p w14:paraId="56182AA7" w14:textId="77777777" w:rsidR="00BA68EE" w:rsidRDefault="00BA68EE" w:rsidP="00423088">
      <w:pPr>
        <w:rPr>
          <w:rFonts w:ascii="Garamond" w:hAnsi="Garamond"/>
          <w:b/>
          <w:bCs/>
          <w:sz w:val="24"/>
          <w:szCs w:val="24"/>
        </w:rPr>
      </w:pPr>
    </w:p>
    <w:p w14:paraId="612B5836" w14:textId="77777777" w:rsidR="00BA68EE" w:rsidRDefault="00BA68EE" w:rsidP="00423088">
      <w:pPr>
        <w:rPr>
          <w:rFonts w:ascii="Garamond" w:hAnsi="Garamond"/>
          <w:b/>
          <w:bCs/>
          <w:sz w:val="24"/>
          <w:szCs w:val="24"/>
        </w:rPr>
      </w:pPr>
    </w:p>
    <w:p w14:paraId="01B67136" w14:textId="77777777" w:rsidR="00BA68EE" w:rsidRDefault="00BA68EE" w:rsidP="00423088">
      <w:pPr>
        <w:rPr>
          <w:rFonts w:ascii="Garamond" w:hAnsi="Garamond"/>
          <w:b/>
          <w:bCs/>
          <w:sz w:val="24"/>
          <w:szCs w:val="24"/>
        </w:rPr>
      </w:pPr>
    </w:p>
    <w:p w14:paraId="665170D1" w14:textId="77777777" w:rsidR="00BA68EE" w:rsidRDefault="00BA68EE" w:rsidP="00423088">
      <w:pPr>
        <w:rPr>
          <w:rFonts w:ascii="Garamond" w:hAnsi="Garamond"/>
          <w:b/>
          <w:bCs/>
          <w:sz w:val="24"/>
          <w:szCs w:val="24"/>
        </w:rPr>
      </w:pPr>
    </w:p>
    <w:p w14:paraId="2E60084F" w14:textId="06BEF1DD" w:rsidR="00423088" w:rsidRPr="00423088" w:rsidRDefault="00F84021" w:rsidP="00423088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6. </w:t>
      </w:r>
      <w:r w:rsidR="00263473" w:rsidRPr="00423088">
        <w:rPr>
          <w:rFonts w:ascii="Garamond" w:hAnsi="Garamond"/>
          <w:b/>
          <w:bCs/>
          <w:sz w:val="24"/>
          <w:szCs w:val="24"/>
        </w:rPr>
        <w:t>Co znamená</w:t>
      </w:r>
      <w:r w:rsidR="00465239">
        <w:rPr>
          <w:rFonts w:ascii="Garamond" w:hAnsi="Garamond"/>
          <w:b/>
          <w:bCs/>
          <w:sz w:val="24"/>
          <w:szCs w:val="24"/>
        </w:rPr>
        <w:t xml:space="preserve"> (stačí napsat heslovitě)</w:t>
      </w:r>
      <w:r w:rsidR="00A172DD">
        <w:rPr>
          <w:rFonts w:ascii="Garamond" w:hAnsi="Garamond"/>
          <w:b/>
          <w:bCs/>
          <w:sz w:val="24"/>
          <w:szCs w:val="24"/>
        </w:rPr>
        <w:t>:</w:t>
      </w:r>
    </w:p>
    <w:p w14:paraId="352B90A2" w14:textId="27ADACC8" w:rsidR="00423088" w:rsidRDefault="00BA68EE" w:rsidP="00BA68EE">
      <w:pPr>
        <w:spacing w:line="276" w:lineRule="auto"/>
        <w:ind w:left="360"/>
        <w:rPr>
          <w:rFonts w:ascii="Garamond" w:hAnsi="Garamond"/>
          <w:i/>
          <w:i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</w:t>
      </w:r>
      <w:r w:rsidR="00263473" w:rsidRPr="00423088">
        <w:rPr>
          <w:rFonts w:ascii="Garamond" w:hAnsi="Garamond"/>
          <w:b/>
          <w:bCs/>
          <w:sz w:val="24"/>
          <w:szCs w:val="24"/>
        </w:rPr>
        <w:t>roxemika</w:t>
      </w:r>
      <w:r>
        <w:rPr>
          <w:rFonts w:ascii="Garamond" w:hAnsi="Garamond"/>
          <w:sz w:val="24"/>
          <w:szCs w:val="24"/>
        </w:rPr>
        <w:t xml:space="preserve"> –</w:t>
      </w:r>
    </w:p>
    <w:p w14:paraId="63587572" w14:textId="47809AA3" w:rsidR="00157BC6" w:rsidRDefault="00263473" w:rsidP="00BA68EE">
      <w:pPr>
        <w:spacing w:line="276" w:lineRule="auto"/>
        <w:ind w:left="360"/>
        <w:rPr>
          <w:rFonts w:ascii="Garamond" w:hAnsi="Garamond"/>
          <w:b/>
          <w:bCs/>
          <w:sz w:val="24"/>
          <w:szCs w:val="24"/>
        </w:rPr>
      </w:pPr>
      <w:proofErr w:type="spellStart"/>
      <w:r w:rsidRPr="00157BC6">
        <w:rPr>
          <w:rFonts w:ascii="Garamond" w:hAnsi="Garamond"/>
          <w:b/>
          <w:bCs/>
          <w:sz w:val="24"/>
          <w:szCs w:val="24"/>
        </w:rPr>
        <w:t>haptika</w:t>
      </w:r>
      <w:proofErr w:type="spellEnd"/>
      <w:r w:rsidR="00BA68EE">
        <w:rPr>
          <w:rFonts w:ascii="Garamond" w:hAnsi="Garamond"/>
          <w:b/>
          <w:bCs/>
          <w:sz w:val="24"/>
          <w:szCs w:val="24"/>
        </w:rPr>
        <w:t xml:space="preserve"> </w:t>
      </w:r>
      <w:r w:rsidR="00BA68EE">
        <w:rPr>
          <w:rFonts w:ascii="Garamond" w:hAnsi="Garamond"/>
          <w:sz w:val="24"/>
          <w:szCs w:val="24"/>
        </w:rPr>
        <w:t>–</w:t>
      </w:r>
    </w:p>
    <w:p w14:paraId="539E8FC2" w14:textId="0956EF8E" w:rsidR="00263473" w:rsidRPr="00157BC6" w:rsidRDefault="00263473" w:rsidP="00BA68EE">
      <w:pPr>
        <w:spacing w:line="276" w:lineRule="auto"/>
        <w:ind w:left="360"/>
        <w:rPr>
          <w:rFonts w:ascii="Garamond" w:hAnsi="Garamond"/>
          <w:b/>
          <w:bCs/>
          <w:sz w:val="24"/>
          <w:szCs w:val="24"/>
        </w:rPr>
      </w:pPr>
      <w:r w:rsidRPr="00157BC6">
        <w:rPr>
          <w:rFonts w:ascii="Garamond" w:hAnsi="Garamond"/>
          <w:b/>
          <w:bCs/>
          <w:sz w:val="24"/>
          <w:szCs w:val="24"/>
        </w:rPr>
        <w:t>posturika</w:t>
      </w:r>
      <w:r w:rsidR="00BA68EE">
        <w:rPr>
          <w:rFonts w:ascii="Garamond" w:hAnsi="Garamond"/>
          <w:b/>
          <w:bCs/>
          <w:sz w:val="24"/>
          <w:szCs w:val="24"/>
        </w:rPr>
        <w:t xml:space="preserve"> </w:t>
      </w:r>
      <w:r w:rsidR="00BA68EE">
        <w:rPr>
          <w:rFonts w:ascii="Garamond" w:hAnsi="Garamond"/>
          <w:sz w:val="24"/>
          <w:szCs w:val="24"/>
        </w:rPr>
        <w:t xml:space="preserve">– </w:t>
      </w:r>
    </w:p>
    <w:p w14:paraId="04FDF8DF" w14:textId="455E6C38" w:rsidR="00465239" w:rsidRDefault="00F84021" w:rsidP="00F84021">
      <w:pPr>
        <w:rPr>
          <w:rFonts w:ascii="Garamond" w:hAnsi="Garamond"/>
          <w:b/>
          <w:bCs/>
          <w:iCs/>
          <w:sz w:val="24"/>
          <w:szCs w:val="24"/>
        </w:rPr>
      </w:pPr>
      <w:r w:rsidRPr="00465239">
        <w:rPr>
          <w:rFonts w:ascii="Garamond" w:hAnsi="Garamond"/>
          <w:b/>
          <w:bCs/>
          <w:iCs/>
          <w:sz w:val="24"/>
          <w:szCs w:val="24"/>
        </w:rPr>
        <w:t xml:space="preserve">7. </w:t>
      </w:r>
      <w:r w:rsidR="00465239" w:rsidRPr="00465239">
        <w:rPr>
          <w:rFonts w:ascii="Garamond" w:hAnsi="Garamond"/>
          <w:b/>
          <w:bCs/>
          <w:iCs/>
          <w:sz w:val="24"/>
          <w:szCs w:val="24"/>
        </w:rPr>
        <w:t>Vyjmenuj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te</w:t>
      </w:r>
      <w:r w:rsidR="00465239" w:rsidRPr="00465239">
        <w:rPr>
          <w:rFonts w:ascii="Garamond" w:hAnsi="Garamond"/>
          <w:b/>
          <w:bCs/>
          <w:iCs/>
          <w:sz w:val="24"/>
          <w:szCs w:val="24"/>
        </w:rPr>
        <w:t>, co řadíme mezi složky hlasové výchovy</w:t>
      </w:r>
      <w:r w:rsidR="00A172DD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="00A172DD">
        <w:rPr>
          <w:rFonts w:ascii="Garamond" w:hAnsi="Garamond"/>
          <w:b/>
          <w:bCs/>
          <w:sz w:val="24"/>
          <w:szCs w:val="24"/>
        </w:rPr>
        <w:t>(stačí napsat heslovitě)</w:t>
      </w:r>
      <w:r w:rsidR="00465239" w:rsidRPr="00465239">
        <w:rPr>
          <w:rFonts w:ascii="Garamond" w:hAnsi="Garamond"/>
          <w:b/>
          <w:bCs/>
          <w:iCs/>
          <w:sz w:val="24"/>
          <w:szCs w:val="24"/>
        </w:rPr>
        <w:t>.</w:t>
      </w:r>
      <w:r w:rsidR="00263473" w:rsidRPr="00465239">
        <w:rPr>
          <w:rFonts w:ascii="Garamond" w:hAnsi="Garamond"/>
          <w:b/>
          <w:bCs/>
          <w:iCs/>
          <w:sz w:val="24"/>
          <w:szCs w:val="24"/>
        </w:rPr>
        <w:tab/>
      </w:r>
    </w:p>
    <w:p w14:paraId="36A84E17" w14:textId="4BC82361" w:rsidR="00465239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58021355" w14:textId="2A7DEDD1" w:rsidR="00BA68EE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3C194404" w14:textId="73D7E506" w:rsidR="00BA68EE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3C79FD02" w14:textId="52CE0205" w:rsidR="00BA68EE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44306B08" w14:textId="5A77ADFB" w:rsidR="00BA68EE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3C5A5259" w14:textId="1D7C220A" w:rsidR="00BA68EE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3E328CA9" w14:textId="681ABA57" w:rsidR="00BA68EE" w:rsidRDefault="00BA68EE" w:rsidP="00BA68EE">
      <w:pPr>
        <w:spacing w:line="276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646B967C" w14:textId="0E790F0E" w:rsidR="00BA68EE" w:rsidRDefault="00BA68EE" w:rsidP="00BA68EE">
      <w:pPr>
        <w:spacing w:line="276" w:lineRule="auto"/>
        <w:ind w:left="360"/>
        <w:rPr>
          <w:rFonts w:ascii="Garamond" w:hAnsi="Garamond"/>
          <w:i/>
          <w:iCs/>
          <w:sz w:val="24"/>
          <w:szCs w:val="24"/>
        </w:rPr>
      </w:pPr>
      <w:r>
        <w:rPr>
          <w:rFonts w:ascii="Garamond" w:hAnsi="Garamond"/>
          <w:sz w:val="24"/>
          <w:szCs w:val="24"/>
        </w:rPr>
        <w:t>–</w:t>
      </w:r>
    </w:p>
    <w:p w14:paraId="380ED4D4" w14:textId="386B44B6" w:rsidR="00263473" w:rsidRDefault="00465239" w:rsidP="00465239">
      <w:pPr>
        <w:jc w:val="both"/>
        <w:rPr>
          <w:rFonts w:ascii="Garamond" w:eastAsia="Times New Roman" w:hAnsi="Garamond" w:cs="Calibri"/>
          <w:b/>
          <w:bCs/>
          <w:iCs/>
          <w:sz w:val="24"/>
          <w:szCs w:val="24"/>
        </w:rPr>
      </w:pPr>
      <w:r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8. a) </w:t>
      </w:r>
      <w:r w:rsidR="00263473" w:rsidRPr="00465239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Která intonační metoda je považována za první? </w:t>
      </w:r>
      <w:r w:rsidR="005C3DDB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>Kdo je jejím autorem</w:t>
      </w:r>
      <w:r w:rsidR="00845E08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 a ve kterém století vznikla</w:t>
      </w:r>
      <w:r w:rsidR="005C3DDB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>?</w:t>
      </w:r>
      <w:r w:rsidR="005C3DDB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 </w:t>
      </w:r>
    </w:p>
    <w:p w14:paraId="72B3821A" w14:textId="77777777" w:rsidR="00BA68EE" w:rsidRDefault="00BA68EE" w:rsidP="00A172DD">
      <w:pPr>
        <w:spacing w:after="0" w:line="360" w:lineRule="auto"/>
        <w:rPr>
          <w:rFonts w:ascii="Garamond" w:eastAsia="Times New Roman" w:hAnsi="Garamond" w:cs="Calibri"/>
          <w:b/>
          <w:bCs/>
          <w:iCs/>
          <w:sz w:val="24"/>
          <w:szCs w:val="24"/>
        </w:rPr>
      </w:pPr>
    </w:p>
    <w:p w14:paraId="022443D1" w14:textId="77777777" w:rsidR="00BA68EE" w:rsidRDefault="00BA68EE" w:rsidP="00A172DD">
      <w:pPr>
        <w:spacing w:after="0" w:line="360" w:lineRule="auto"/>
        <w:rPr>
          <w:rFonts w:ascii="Garamond" w:eastAsia="Times New Roman" w:hAnsi="Garamond" w:cs="Calibri"/>
          <w:b/>
          <w:bCs/>
          <w:iCs/>
          <w:sz w:val="24"/>
          <w:szCs w:val="24"/>
        </w:rPr>
      </w:pPr>
    </w:p>
    <w:p w14:paraId="0881BF0C" w14:textId="0637C892" w:rsidR="00A172DD" w:rsidRPr="00845E08" w:rsidRDefault="00465239" w:rsidP="00A172DD">
      <w:pPr>
        <w:spacing w:after="0" w:line="360" w:lineRule="auto"/>
        <w:rPr>
          <w:rFonts w:ascii="Garamond" w:hAnsi="Garamond"/>
          <w:b/>
          <w:sz w:val="24"/>
          <w:szCs w:val="24"/>
        </w:rPr>
      </w:pPr>
      <w:r w:rsidRPr="00A172DD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8. b) </w:t>
      </w:r>
      <w:r w:rsidR="00263473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>Vysvětl</w:t>
      </w:r>
      <w:r w:rsidR="005C3DDB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ete </w:t>
      </w:r>
      <w:r w:rsidR="00263473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rozdíl mezi </w:t>
      </w:r>
      <w:r w:rsidR="00263473" w:rsidRPr="00845E08">
        <w:rPr>
          <w:rFonts w:ascii="Garamond" w:eastAsia="Times New Roman" w:hAnsi="Garamond" w:cs="Calibri"/>
          <w:b/>
          <w:bCs/>
          <w:iCs/>
          <w:sz w:val="24"/>
          <w:szCs w:val="24"/>
          <w:u w:val="single"/>
        </w:rPr>
        <w:t>tonální písňovou metodou</w:t>
      </w:r>
      <w:r w:rsidR="00263473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 a </w:t>
      </w:r>
      <w:r w:rsidR="00263473" w:rsidRPr="00845E08">
        <w:rPr>
          <w:rFonts w:ascii="Garamond" w:eastAsia="Times New Roman" w:hAnsi="Garamond" w:cs="Calibri"/>
          <w:b/>
          <w:bCs/>
          <w:iCs/>
          <w:sz w:val="24"/>
          <w:szCs w:val="24"/>
          <w:u w:val="single"/>
        </w:rPr>
        <w:t>intervalovou metodou</w:t>
      </w:r>
      <w:r w:rsidR="00263473" w:rsidRPr="00845E08">
        <w:rPr>
          <w:rFonts w:ascii="Garamond" w:eastAsia="Times New Roman" w:hAnsi="Garamond" w:cs="Calibri"/>
          <w:b/>
          <w:bCs/>
          <w:iCs/>
          <w:sz w:val="24"/>
          <w:szCs w:val="24"/>
        </w:rPr>
        <w:t xml:space="preserve">. </w:t>
      </w:r>
      <w:r w:rsidR="005C3DDB" w:rsidRPr="00845E08">
        <w:rPr>
          <w:rFonts w:ascii="Garamond" w:hAnsi="Garamond"/>
          <w:b/>
          <w:sz w:val="24"/>
          <w:szCs w:val="24"/>
        </w:rPr>
        <w:t>K oběma metodám doplňte jejich autory.</w:t>
      </w:r>
    </w:p>
    <w:p w14:paraId="18FC5C51" w14:textId="77777777" w:rsidR="00BA68EE" w:rsidRDefault="00BA68EE" w:rsidP="00A172DD">
      <w:pPr>
        <w:spacing w:before="240"/>
        <w:rPr>
          <w:rFonts w:ascii="Garamond" w:hAnsi="Garamond"/>
          <w:b/>
          <w:bCs/>
          <w:iCs/>
          <w:sz w:val="24"/>
          <w:szCs w:val="24"/>
        </w:rPr>
      </w:pPr>
    </w:p>
    <w:p w14:paraId="35C16150" w14:textId="77777777" w:rsidR="00BA68EE" w:rsidRDefault="00BA68EE" w:rsidP="00A172DD">
      <w:pPr>
        <w:spacing w:before="240"/>
        <w:rPr>
          <w:rFonts w:ascii="Garamond" w:hAnsi="Garamond"/>
          <w:b/>
          <w:bCs/>
          <w:iCs/>
          <w:sz w:val="24"/>
          <w:szCs w:val="24"/>
        </w:rPr>
      </w:pPr>
    </w:p>
    <w:p w14:paraId="7C120F16" w14:textId="77777777" w:rsidR="00BA68EE" w:rsidRDefault="00BA68EE" w:rsidP="00A172DD">
      <w:pPr>
        <w:spacing w:before="240"/>
        <w:rPr>
          <w:rFonts w:ascii="Garamond" w:hAnsi="Garamond"/>
          <w:b/>
          <w:bCs/>
          <w:iCs/>
          <w:sz w:val="24"/>
          <w:szCs w:val="24"/>
        </w:rPr>
      </w:pPr>
    </w:p>
    <w:p w14:paraId="4A2442F2" w14:textId="77777777" w:rsidR="00BA68EE" w:rsidRDefault="00BA68EE" w:rsidP="00A172DD">
      <w:pPr>
        <w:spacing w:before="240"/>
        <w:rPr>
          <w:rFonts w:ascii="Garamond" w:hAnsi="Garamond"/>
          <w:b/>
          <w:bCs/>
          <w:iCs/>
          <w:sz w:val="24"/>
          <w:szCs w:val="24"/>
        </w:rPr>
      </w:pPr>
    </w:p>
    <w:p w14:paraId="470EB39C" w14:textId="5385E686" w:rsidR="00263473" w:rsidRPr="00845E08" w:rsidRDefault="00465239" w:rsidP="00A172DD">
      <w:pPr>
        <w:spacing w:before="240"/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 xml:space="preserve">9. </w:t>
      </w:r>
      <w:r w:rsidR="00263473" w:rsidRPr="00845E08">
        <w:rPr>
          <w:rFonts w:ascii="Garamond" w:hAnsi="Garamond"/>
          <w:b/>
          <w:bCs/>
          <w:iCs/>
          <w:sz w:val="24"/>
          <w:szCs w:val="24"/>
        </w:rPr>
        <w:t>Vyjmenuj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te</w:t>
      </w:r>
      <w:r w:rsidR="00263473" w:rsidRPr="00845E08">
        <w:rPr>
          <w:rFonts w:ascii="Garamond" w:hAnsi="Garamond"/>
          <w:b/>
          <w:bCs/>
          <w:iCs/>
          <w:sz w:val="24"/>
          <w:szCs w:val="24"/>
        </w:rPr>
        <w:t xml:space="preserve">, co řadíme mezi </w:t>
      </w:r>
      <w:r w:rsidR="00263473" w:rsidRPr="00845E08">
        <w:rPr>
          <w:rFonts w:ascii="Garamond" w:hAnsi="Garamond"/>
          <w:b/>
          <w:bCs/>
          <w:iCs/>
          <w:sz w:val="24"/>
          <w:szCs w:val="24"/>
          <w:u w:val="single"/>
        </w:rPr>
        <w:t>základní rytmické prvky</w:t>
      </w:r>
      <w:r w:rsidR="00263473" w:rsidRPr="00845E08">
        <w:rPr>
          <w:rFonts w:ascii="Garamond" w:hAnsi="Garamond"/>
          <w:b/>
          <w:bCs/>
          <w:iCs/>
          <w:sz w:val="24"/>
          <w:szCs w:val="24"/>
        </w:rPr>
        <w:t>.</w:t>
      </w:r>
    </w:p>
    <w:p w14:paraId="02529854" w14:textId="77777777" w:rsidR="00BA68EE" w:rsidRPr="00845E08" w:rsidRDefault="00BA68EE" w:rsidP="00A172DD">
      <w:pPr>
        <w:rPr>
          <w:rFonts w:ascii="Garamond" w:hAnsi="Garamond"/>
          <w:b/>
          <w:bCs/>
          <w:sz w:val="24"/>
          <w:szCs w:val="24"/>
        </w:rPr>
      </w:pPr>
    </w:p>
    <w:p w14:paraId="6971FD23" w14:textId="77777777" w:rsidR="00BA68EE" w:rsidRPr="00845E08" w:rsidRDefault="00BA68EE" w:rsidP="00A172DD">
      <w:pPr>
        <w:rPr>
          <w:rFonts w:ascii="Garamond" w:hAnsi="Garamond"/>
          <w:b/>
          <w:bCs/>
          <w:sz w:val="24"/>
          <w:szCs w:val="24"/>
        </w:rPr>
      </w:pPr>
    </w:p>
    <w:p w14:paraId="77DC64B0" w14:textId="7DBB82EF" w:rsidR="00852420" w:rsidRPr="00465239" w:rsidRDefault="00A172DD" w:rsidP="00852420">
      <w:pPr>
        <w:rPr>
          <w:rFonts w:ascii="Garamond" w:hAnsi="Garamond"/>
          <w:b/>
          <w:bCs/>
          <w:iCs/>
          <w:sz w:val="24"/>
          <w:szCs w:val="24"/>
        </w:rPr>
      </w:pPr>
      <w:r w:rsidRPr="00845E08">
        <w:rPr>
          <w:rFonts w:ascii="Garamond" w:hAnsi="Garamond"/>
          <w:b/>
          <w:bCs/>
          <w:iCs/>
          <w:sz w:val="24"/>
          <w:szCs w:val="24"/>
        </w:rPr>
        <w:t>1</w:t>
      </w:r>
      <w:r w:rsidR="00852420" w:rsidRPr="00845E08">
        <w:rPr>
          <w:rFonts w:ascii="Garamond" w:hAnsi="Garamond"/>
          <w:b/>
          <w:bCs/>
          <w:iCs/>
          <w:sz w:val="24"/>
          <w:szCs w:val="24"/>
        </w:rPr>
        <w:t>0. a) Pojmenuj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te</w:t>
      </w:r>
      <w:r w:rsidR="00852420" w:rsidRPr="00845E08">
        <w:rPr>
          <w:rFonts w:ascii="Garamond" w:hAnsi="Garamond"/>
          <w:b/>
          <w:bCs/>
          <w:iCs/>
          <w:sz w:val="24"/>
          <w:szCs w:val="24"/>
        </w:rPr>
        <w:t xml:space="preserve"> následující hudební nástroje 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(</w:t>
      </w:r>
      <w:r w:rsidR="00852420" w:rsidRPr="00845E08">
        <w:rPr>
          <w:rFonts w:ascii="Garamond" w:hAnsi="Garamond"/>
          <w:b/>
          <w:bCs/>
          <w:iCs/>
          <w:sz w:val="24"/>
          <w:szCs w:val="24"/>
        </w:rPr>
        <w:t>uveď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te</w:t>
      </w:r>
      <w:r w:rsidR="00852420" w:rsidRPr="00845E08">
        <w:rPr>
          <w:rFonts w:ascii="Garamond" w:hAnsi="Garamond"/>
          <w:b/>
          <w:bCs/>
          <w:iCs/>
          <w:sz w:val="24"/>
          <w:szCs w:val="24"/>
        </w:rPr>
        <w:t xml:space="preserve"> přesný název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)</w:t>
      </w:r>
      <w:r w:rsidR="00852420" w:rsidRPr="00845E08">
        <w:rPr>
          <w:rFonts w:ascii="Garamond" w:hAnsi="Garamond"/>
          <w:b/>
          <w:bCs/>
          <w:iCs/>
          <w:sz w:val="24"/>
          <w:szCs w:val="24"/>
        </w:rPr>
        <w:t>:</w:t>
      </w:r>
    </w:p>
    <w:tbl>
      <w:tblPr>
        <w:tblStyle w:val="Mkatabulky"/>
        <w:tblW w:w="9019" w:type="dxa"/>
        <w:tblLook w:val="04A0" w:firstRow="1" w:lastRow="0" w:firstColumn="1" w:lastColumn="0" w:noHBand="0" w:noVBand="1"/>
      </w:tblPr>
      <w:tblGrid>
        <w:gridCol w:w="2196"/>
        <w:gridCol w:w="2206"/>
        <w:gridCol w:w="226"/>
        <w:gridCol w:w="2194"/>
        <w:gridCol w:w="2197"/>
      </w:tblGrid>
      <w:tr w:rsidR="007173D0" w:rsidRPr="00917652" w14:paraId="2A249C36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5D0FA83A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13E72F07" wp14:editId="2703E66D">
                  <wp:extent cx="1237466" cy="9000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6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3CB58F5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1C47CC8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097E1011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5BABB6FE" wp14:editId="65980E7B">
                  <wp:extent cx="1254194" cy="9000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443B186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32"/>
                <w:szCs w:val="28"/>
              </w:rPr>
            </w:pPr>
          </w:p>
        </w:tc>
      </w:tr>
      <w:tr w:rsidR="007173D0" w:rsidRPr="00917652" w14:paraId="0D47071D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59898734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0C14A99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AB53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08C6AAA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488E11A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</w:tr>
      <w:tr w:rsidR="007173D0" w:rsidRPr="00917652" w14:paraId="6CD56CF9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78E88AC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15706738" wp14:editId="14347D5A">
                  <wp:extent cx="1251694" cy="900000"/>
                  <wp:effectExtent l="0" t="0" r="571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9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0C2194D8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7F57E91F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6A97557A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3CB9AD67" wp14:editId="3A3E1BBD">
                  <wp:extent cx="1237466" cy="9000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6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4AB7160A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173D0" w:rsidRPr="00917652" w14:paraId="047C26C4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52C28983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0C224694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A4308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30EA444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264A1E61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</w:tr>
      <w:tr w:rsidR="007173D0" w:rsidRPr="00917652" w14:paraId="4B9AA475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29E7D12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</w:rPr>
              <w:drawing>
                <wp:inline distT="0" distB="0" distL="0" distR="0" wp14:anchorId="7BBAFAE5" wp14:editId="4F383035">
                  <wp:extent cx="1152000" cy="664617"/>
                  <wp:effectExtent l="0" t="0" r="0" b="254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5" t="14470" r="7988" b="17183"/>
                          <a:stretch/>
                        </pic:blipFill>
                        <pic:spPr bwMode="auto">
                          <a:xfrm>
                            <a:off x="0" y="0"/>
                            <a:ext cx="1152000" cy="66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3D503FA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t xml:space="preserve"> </w:t>
            </w: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4AA6CC2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7BF1B506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399E3566" wp14:editId="05736339">
                  <wp:extent cx="1236529" cy="9000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2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02BA996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173D0" w:rsidRPr="00917652" w14:paraId="2E5BDBED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06A3F945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5B9E9199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489FF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796EFFA8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3252D255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</w:tr>
      <w:tr w:rsidR="007173D0" w:rsidRPr="00917652" w14:paraId="73C9707A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1510CCC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36B23B07" wp14:editId="6E8F53A8">
                  <wp:extent cx="1245014" cy="9000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408D5C5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0A1C5238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7B8AF54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0B894540" wp14:editId="2C326D69">
                  <wp:extent cx="1241040" cy="900000"/>
                  <wp:effectExtent l="0" t="0" r="0" b="0"/>
                  <wp:docPr id="274" name="Obráze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4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1CF1655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173D0" w:rsidRPr="00917652" w14:paraId="00B28BFB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11ECE92A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48B9B903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B903E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28D9606F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365547D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</w:tr>
      <w:tr w:rsidR="007173D0" w:rsidRPr="00917652" w14:paraId="786593B6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5CB0D37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</w:rPr>
              <w:drawing>
                <wp:inline distT="0" distB="0" distL="0" distR="0" wp14:anchorId="259C21B9" wp14:editId="71C6821B">
                  <wp:extent cx="1224000" cy="845352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7" t="10949" r="9383" b="11192"/>
                          <a:stretch/>
                        </pic:blipFill>
                        <pic:spPr bwMode="auto">
                          <a:xfrm>
                            <a:off x="0" y="0"/>
                            <a:ext cx="1224000" cy="84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06ADF17A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5A158174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06141876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677A4615" wp14:editId="58DF92A2">
                  <wp:extent cx="1243308" cy="9000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0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4BFB07C3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173D0" w:rsidRPr="00917652" w14:paraId="29682145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6BE09F15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2343CD1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074F9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2734717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21F0AEA1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</w:tr>
      <w:tr w:rsidR="007173D0" w:rsidRPr="00917652" w14:paraId="469D2167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1AD1122F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</w:rPr>
              <w:drawing>
                <wp:inline distT="0" distB="0" distL="0" distR="0" wp14:anchorId="1409261F" wp14:editId="3E0841DD">
                  <wp:extent cx="1194907" cy="900000"/>
                  <wp:effectExtent l="0" t="0" r="571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0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61B35ECD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3948D47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3A0C761C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5DD38384" wp14:editId="16693CB1">
                  <wp:extent cx="1188000" cy="860228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8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0B1BDA94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173D0" w:rsidRPr="00917652" w14:paraId="7654267D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15174AC1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399B9BE4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84223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34CDF70E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8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5C8BB2B8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8"/>
              </w:rPr>
            </w:pPr>
          </w:p>
        </w:tc>
      </w:tr>
      <w:tr w:rsidR="007173D0" w:rsidRPr="00917652" w14:paraId="4220872A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15558DF6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  <w:sz w:val="32"/>
                <w:szCs w:val="28"/>
              </w:rPr>
              <w:drawing>
                <wp:inline distT="0" distB="0" distL="0" distR="0" wp14:anchorId="5E4A0EB1" wp14:editId="5A228593">
                  <wp:extent cx="1235219" cy="90000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1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0E33D649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75B05FA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0A532952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</w:rPr>
              <w:drawing>
                <wp:inline distT="0" distB="0" distL="0" distR="0" wp14:anchorId="796B3A1B" wp14:editId="21A1189E">
                  <wp:extent cx="864000" cy="66940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8" t="14992" r="14507" b="4435"/>
                          <a:stretch/>
                        </pic:blipFill>
                        <pic:spPr bwMode="auto">
                          <a:xfrm>
                            <a:off x="0" y="0"/>
                            <a:ext cx="864000" cy="66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3364EE8E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173D0" w:rsidRPr="00917652" w14:paraId="3D5AEA6A" w14:textId="77777777" w:rsidTr="00BF719D">
        <w:trPr>
          <w:trHeight w:val="227"/>
        </w:trPr>
        <w:tc>
          <w:tcPr>
            <w:tcW w:w="2196" w:type="dxa"/>
            <w:tcBorders>
              <w:left w:val="nil"/>
              <w:right w:val="nil"/>
            </w:tcBorders>
            <w:vAlign w:val="center"/>
          </w:tcPr>
          <w:p w14:paraId="74EE3E55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206" w:type="dxa"/>
            <w:tcBorders>
              <w:left w:val="nil"/>
              <w:right w:val="nil"/>
            </w:tcBorders>
            <w:vAlign w:val="center"/>
          </w:tcPr>
          <w:p w14:paraId="72DA282E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45CB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nil"/>
              <w:right w:val="nil"/>
            </w:tcBorders>
            <w:vAlign w:val="center"/>
          </w:tcPr>
          <w:p w14:paraId="77A63AB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14:paraId="3F265A17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10"/>
                <w:szCs w:val="10"/>
              </w:rPr>
            </w:pPr>
          </w:p>
        </w:tc>
      </w:tr>
      <w:tr w:rsidR="007173D0" w:rsidRPr="00917652" w14:paraId="12D2525B" w14:textId="77777777" w:rsidTr="00BF719D">
        <w:trPr>
          <w:trHeight w:val="1417"/>
        </w:trPr>
        <w:tc>
          <w:tcPr>
            <w:tcW w:w="2196" w:type="dxa"/>
            <w:vAlign w:val="center"/>
          </w:tcPr>
          <w:p w14:paraId="63DFB7FA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917652">
              <w:rPr>
                <w:rFonts w:ascii="Arial" w:hAnsi="Arial" w:cs="Arial"/>
                <w:noProof/>
              </w:rPr>
              <w:drawing>
                <wp:inline distT="0" distB="0" distL="0" distR="0" wp14:anchorId="3C3A3426" wp14:editId="1FEF6BF9">
                  <wp:extent cx="1152000" cy="835174"/>
                  <wp:effectExtent l="0" t="0" r="0" b="317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3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14:paraId="18A1D900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32"/>
                <w:szCs w:val="28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vAlign w:val="center"/>
          </w:tcPr>
          <w:p w14:paraId="140E8D0D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  <w:tc>
          <w:tcPr>
            <w:tcW w:w="2194" w:type="dxa"/>
            <w:vAlign w:val="center"/>
          </w:tcPr>
          <w:p w14:paraId="0D45DA1B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E04F3" wp14:editId="17E0C1C9">
                  <wp:extent cx="1123176" cy="716252"/>
                  <wp:effectExtent l="0" t="0" r="1270" b="8255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" t="12720" r="1872" b="4607"/>
                          <a:stretch/>
                        </pic:blipFill>
                        <pic:spPr bwMode="auto">
                          <a:xfrm flipH="1">
                            <a:off x="0" y="0"/>
                            <a:ext cx="1173179" cy="7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4BCD01FE" w14:textId="77777777" w:rsidR="007173D0" w:rsidRPr="00917652" w:rsidRDefault="007173D0" w:rsidP="00BF719D">
            <w:pPr>
              <w:jc w:val="center"/>
              <w:rPr>
                <w:rFonts w:ascii="Arial" w:hAnsi="Arial" w:cs="Arial"/>
                <w:noProof/>
                <w:sz w:val="32"/>
                <w:szCs w:val="28"/>
              </w:rPr>
            </w:pPr>
          </w:p>
        </w:tc>
      </w:tr>
    </w:tbl>
    <w:p w14:paraId="29AE21CF" w14:textId="77777777" w:rsidR="00852420" w:rsidRDefault="007173D0" w:rsidP="00852420">
      <w:pPr>
        <w:rPr>
          <w:rFonts w:ascii="Garamond" w:hAnsi="Garamond"/>
          <w:b/>
          <w:bCs/>
          <w:iCs/>
          <w:sz w:val="24"/>
          <w:szCs w:val="24"/>
        </w:rPr>
      </w:pPr>
      <w:r w:rsidRPr="00023B0D">
        <w:rPr>
          <w:rFonts w:ascii="Garamond" w:hAnsi="Garamond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F96AE58" wp14:editId="5BBAD787">
            <wp:simplePos x="0" y="0"/>
            <wp:positionH relativeFrom="margin">
              <wp:posOffset>90805</wp:posOffset>
            </wp:positionH>
            <wp:positionV relativeFrom="paragraph">
              <wp:posOffset>8890</wp:posOffset>
            </wp:positionV>
            <wp:extent cx="2229485" cy="1203960"/>
            <wp:effectExtent l="0" t="0" r="0" b="0"/>
            <wp:wrapTight wrapText="bothSides">
              <wp:wrapPolygon edited="0">
                <wp:start x="0" y="0"/>
                <wp:lineTo x="0" y="21190"/>
                <wp:lineTo x="21409" y="21190"/>
                <wp:lineTo x="21409" y="0"/>
                <wp:lineTo x="0" y="0"/>
              </wp:wrapPolygon>
            </wp:wrapTight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3D73F" w14:textId="77777777" w:rsidR="007173D0" w:rsidRPr="007173D0" w:rsidRDefault="007173D0" w:rsidP="007173D0">
      <w:pPr>
        <w:rPr>
          <w:rFonts w:ascii="Garamond" w:hAnsi="Garamond"/>
          <w:sz w:val="24"/>
          <w:szCs w:val="24"/>
        </w:rPr>
      </w:pPr>
    </w:p>
    <w:p w14:paraId="085D2140" w14:textId="04938300" w:rsidR="007173D0" w:rsidRPr="007173D0" w:rsidRDefault="007173D0" w:rsidP="007173D0">
      <w:pPr>
        <w:rPr>
          <w:rFonts w:ascii="Garamond" w:hAnsi="Garamond"/>
          <w:sz w:val="24"/>
          <w:szCs w:val="24"/>
        </w:rPr>
      </w:pPr>
    </w:p>
    <w:p w14:paraId="32CD9B57" w14:textId="10AB1F15" w:rsidR="007173D0" w:rsidRPr="007173D0" w:rsidRDefault="007173D0" w:rsidP="007173D0">
      <w:pPr>
        <w:rPr>
          <w:rFonts w:ascii="Garamond" w:hAnsi="Garamond"/>
          <w:sz w:val="24"/>
          <w:szCs w:val="24"/>
        </w:rPr>
      </w:pPr>
    </w:p>
    <w:p w14:paraId="14CD153A" w14:textId="0FD424CD" w:rsidR="007173D0" w:rsidRPr="007173D0" w:rsidRDefault="00BA68EE" w:rsidP="007173D0">
      <w:pPr>
        <w:rPr>
          <w:rFonts w:ascii="Garamond" w:hAnsi="Garamond"/>
          <w:sz w:val="24"/>
          <w:szCs w:val="24"/>
        </w:rPr>
      </w:pPr>
      <w:r w:rsidRPr="00023B0D">
        <w:rPr>
          <w:rFonts w:ascii="Garamond" w:hAnsi="Garamond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687A962" wp14:editId="675A5A7C">
            <wp:simplePos x="0" y="0"/>
            <wp:positionH relativeFrom="margin">
              <wp:posOffset>-635</wp:posOffset>
            </wp:positionH>
            <wp:positionV relativeFrom="paragraph">
              <wp:posOffset>227330</wp:posOffset>
            </wp:positionV>
            <wp:extent cx="2354580" cy="1170940"/>
            <wp:effectExtent l="0" t="0" r="7620" b="0"/>
            <wp:wrapTight wrapText="bothSides">
              <wp:wrapPolygon edited="0">
                <wp:start x="0" y="0"/>
                <wp:lineTo x="0" y="21085"/>
                <wp:lineTo x="21495" y="21085"/>
                <wp:lineTo x="21495" y="0"/>
                <wp:lineTo x="0" y="0"/>
              </wp:wrapPolygon>
            </wp:wrapTight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40387" w14:textId="5A59B892" w:rsidR="007173D0" w:rsidRDefault="007173D0" w:rsidP="007173D0">
      <w:pPr>
        <w:tabs>
          <w:tab w:val="left" w:pos="1068"/>
        </w:tabs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ab/>
      </w:r>
    </w:p>
    <w:p w14:paraId="06F80107" w14:textId="2280E671" w:rsidR="007173D0" w:rsidRPr="007173D0" w:rsidRDefault="007173D0" w:rsidP="007173D0">
      <w:pPr>
        <w:rPr>
          <w:rFonts w:ascii="Garamond" w:hAnsi="Garamond"/>
          <w:sz w:val="24"/>
          <w:szCs w:val="24"/>
        </w:rPr>
      </w:pPr>
    </w:p>
    <w:p w14:paraId="4011731B" w14:textId="6BAA17B3" w:rsidR="007173D0" w:rsidRDefault="007173D0" w:rsidP="007173D0">
      <w:pPr>
        <w:tabs>
          <w:tab w:val="left" w:pos="1020"/>
        </w:tabs>
        <w:rPr>
          <w:rFonts w:ascii="Garamond" w:hAnsi="Garamond"/>
          <w:sz w:val="24"/>
          <w:szCs w:val="24"/>
        </w:rPr>
      </w:pPr>
    </w:p>
    <w:p w14:paraId="49273EA8" w14:textId="775C1606" w:rsidR="00BA68EE" w:rsidRDefault="00BA68EE" w:rsidP="00852420">
      <w:pPr>
        <w:rPr>
          <w:rFonts w:ascii="Garamond" w:hAnsi="Garamond"/>
          <w:sz w:val="24"/>
          <w:szCs w:val="24"/>
        </w:rPr>
      </w:pPr>
      <w:r w:rsidRPr="00023B0D">
        <w:rPr>
          <w:rFonts w:ascii="Garamond" w:hAnsi="Garamond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92C8C43" wp14:editId="5A938BEC">
            <wp:simplePos x="0" y="0"/>
            <wp:positionH relativeFrom="margin">
              <wp:posOffset>-84455</wp:posOffset>
            </wp:positionH>
            <wp:positionV relativeFrom="paragraph">
              <wp:posOffset>82550</wp:posOffset>
            </wp:positionV>
            <wp:extent cx="2225040" cy="2225040"/>
            <wp:effectExtent l="0" t="0" r="3810" b="381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51DDB" w14:textId="77777777" w:rsidR="00BA68EE" w:rsidRPr="00BA68EE" w:rsidRDefault="00BA68EE" w:rsidP="00BA68EE">
      <w:pPr>
        <w:rPr>
          <w:rFonts w:ascii="Garamond" w:hAnsi="Garamond"/>
          <w:sz w:val="24"/>
          <w:szCs w:val="24"/>
        </w:rPr>
      </w:pPr>
    </w:p>
    <w:p w14:paraId="7025B74E" w14:textId="77777777" w:rsidR="00BA68EE" w:rsidRDefault="00BA68EE" w:rsidP="00852420">
      <w:pPr>
        <w:rPr>
          <w:rFonts w:ascii="Garamond" w:hAnsi="Garamond"/>
          <w:sz w:val="24"/>
          <w:szCs w:val="24"/>
        </w:rPr>
      </w:pPr>
    </w:p>
    <w:p w14:paraId="6B076EA0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0BE915AE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53433B30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48B10B5B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625675B2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7879B902" w14:textId="4B0D8FE7" w:rsidR="0083031A" w:rsidRDefault="00852420" w:rsidP="00852420">
      <w:pPr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 xml:space="preserve">10. b) </w:t>
      </w:r>
      <w:r w:rsidR="00263473" w:rsidRPr="00852420">
        <w:rPr>
          <w:rFonts w:ascii="Garamond" w:hAnsi="Garamond"/>
          <w:b/>
          <w:bCs/>
          <w:iCs/>
          <w:sz w:val="24"/>
          <w:szCs w:val="24"/>
        </w:rPr>
        <w:t xml:space="preserve">Jaký je princip pentatonického doprovodu? </w:t>
      </w:r>
    </w:p>
    <w:p w14:paraId="1BD525DF" w14:textId="5C137904" w:rsidR="0083031A" w:rsidRPr="00263473" w:rsidRDefault="0083031A" w:rsidP="0083031A">
      <w:pPr>
        <w:pStyle w:val="Odstavecseseznamem"/>
        <w:spacing w:after="0" w:line="360" w:lineRule="auto"/>
        <w:ind w:left="360"/>
        <w:rPr>
          <w:rFonts w:ascii="Garamond" w:hAnsi="Garamond"/>
          <w:sz w:val="24"/>
          <w:szCs w:val="24"/>
          <w:lang w:val="cs-CZ"/>
        </w:rPr>
      </w:pPr>
    </w:p>
    <w:p w14:paraId="5B1A8C7D" w14:textId="77777777" w:rsidR="0083031A" w:rsidRDefault="0083031A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71CDC8F2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248C8542" w14:textId="5CB8A341" w:rsidR="0083031A" w:rsidRDefault="0083031A" w:rsidP="00852420">
      <w:pPr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 xml:space="preserve">10. c) </w:t>
      </w:r>
      <w:r w:rsidRPr="00852420">
        <w:rPr>
          <w:rFonts w:ascii="Garamond" w:hAnsi="Garamond"/>
          <w:b/>
          <w:bCs/>
          <w:iCs/>
          <w:sz w:val="24"/>
          <w:szCs w:val="24"/>
        </w:rPr>
        <w:t xml:space="preserve">Jaký je princip </w:t>
      </w:r>
      <w:r w:rsidR="00263473" w:rsidRPr="00852420">
        <w:rPr>
          <w:rFonts w:ascii="Garamond" w:hAnsi="Garamond"/>
          <w:b/>
          <w:bCs/>
          <w:iCs/>
          <w:sz w:val="24"/>
          <w:szCs w:val="24"/>
        </w:rPr>
        <w:t>diatonické</w:t>
      </w:r>
      <w:r w:rsidR="005C3DDB" w:rsidRPr="00845E08">
        <w:rPr>
          <w:rFonts w:ascii="Garamond" w:hAnsi="Garamond"/>
          <w:b/>
          <w:bCs/>
          <w:iCs/>
          <w:sz w:val="24"/>
          <w:szCs w:val="24"/>
        </w:rPr>
        <w:t>ho</w:t>
      </w:r>
      <w:r w:rsidR="00263473" w:rsidRPr="00852420">
        <w:rPr>
          <w:rFonts w:ascii="Garamond" w:hAnsi="Garamond"/>
          <w:b/>
          <w:bCs/>
          <w:iCs/>
          <w:sz w:val="24"/>
          <w:szCs w:val="24"/>
        </w:rPr>
        <w:t xml:space="preserve"> doprovodu? </w:t>
      </w:r>
    </w:p>
    <w:p w14:paraId="12B67526" w14:textId="77777777" w:rsidR="0083031A" w:rsidRDefault="0083031A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532B8864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7D8FB48A" w14:textId="77777777" w:rsidR="00BA68EE" w:rsidRDefault="00BA68E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7CB8EA9F" w14:textId="3EA47378" w:rsidR="00263473" w:rsidRDefault="0083031A" w:rsidP="00852420">
      <w:pPr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 xml:space="preserve">10. d) </w:t>
      </w:r>
      <w:r w:rsidR="00263473" w:rsidRPr="00852420">
        <w:rPr>
          <w:rFonts w:ascii="Garamond" w:hAnsi="Garamond"/>
          <w:b/>
          <w:bCs/>
          <w:iCs/>
          <w:sz w:val="24"/>
          <w:szCs w:val="24"/>
        </w:rPr>
        <w:t>Co znamená hrát aleatoricky?</w:t>
      </w:r>
    </w:p>
    <w:p w14:paraId="45EEA1D4" w14:textId="6EC316AF" w:rsidR="008D05DE" w:rsidRDefault="008D05D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4D4A1B27" w14:textId="2F009072" w:rsidR="008D05DE" w:rsidRDefault="008D05D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43B220C2" w14:textId="239F86EC" w:rsidR="008D05DE" w:rsidRDefault="008D05D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3A07DA69" w14:textId="5A52BD58" w:rsidR="008D05DE" w:rsidRDefault="008D05DE" w:rsidP="00852420">
      <w:pPr>
        <w:rPr>
          <w:rFonts w:ascii="Garamond" w:hAnsi="Garamond"/>
          <w:b/>
          <w:bCs/>
          <w:iCs/>
          <w:sz w:val="24"/>
          <w:szCs w:val="24"/>
        </w:rPr>
      </w:pPr>
    </w:p>
    <w:p w14:paraId="3336B296" w14:textId="54935AFF" w:rsidR="008D05DE" w:rsidRDefault="008D05DE" w:rsidP="00852420">
      <w:pPr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>11. Jaký je metodický postup při intelektuálním poslechu (stačí napsat heslovitě)?</w:t>
      </w:r>
    </w:p>
    <w:sectPr w:rsidR="008D05DE" w:rsidSect="0083031A">
      <w:headerReference w:type="default" r:id="rId26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43EF9" w14:textId="77777777" w:rsidR="00664994" w:rsidRDefault="00664994" w:rsidP="0083031A">
      <w:pPr>
        <w:spacing w:after="0" w:line="240" w:lineRule="auto"/>
      </w:pPr>
      <w:r>
        <w:separator/>
      </w:r>
    </w:p>
  </w:endnote>
  <w:endnote w:type="continuationSeparator" w:id="0">
    <w:p w14:paraId="6E349E9E" w14:textId="77777777" w:rsidR="00664994" w:rsidRDefault="00664994" w:rsidP="0083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9FFFB" w14:textId="77777777" w:rsidR="00664994" w:rsidRDefault="00664994" w:rsidP="0083031A">
      <w:pPr>
        <w:spacing w:after="0" w:line="240" w:lineRule="auto"/>
      </w:pPr>
      <w:r>
        <w:separator/>
      </w:r>
    </w:p>
  </w:footnote>
  <w:footnote w:type="continuationSeparator" w:id="0">
    <w:p w14:paraId="2EAEBFFC" w14:textId="77777777" w:rsidR="00664994" w:rsidRDefault="00664994" w:rsidP="00830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D4667" w14:textId="77777777" w:rsidR="0083031A" w:rsidRDefault="0083031A" w:rsidP="0083031A">
    <w:pPr>
      <w:pStyle w:val="Zhlav"/>
    </w:pPr>
    <w:r>
      <w:t>Datum:_____________       Jméno a příjmení:__________________________</w:t>
    </w:r>
    <w:r>
      <w:ptab w:relativeTo="margin" w:alignment="right" w:leader="none"/>
    </w:r>
    <w:r>
      <w:t>kód předmětu: 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506BC"/>
    <w:multiLevelType w:val="multilevel"/>
    <w:tmpl w:val="0B6A2B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73"/>
    <w:rsid w:val="00023B0D"/>
    <w:rsid w:val="00157BC6"/>
    <w:rsid w:val="001C2C9A"/>
    <w:rsid w:val="00263473"/>
    <w:rsid w:val="00423088"/>
    <w:rsid w:val="00465239"/>
    <w:rsid w:val="00510B11"/>
    <w:rsid w:val="005C3DDB"/>
    <w:rsid w:val="005C61D6"/>
    <w:rsid w:val="00664994"/>
    <w:rsid w:val="007173D0"/>
    <w:rsid w:val="00760E3B"/>
    <w:rsid w:val="00765D5F"/>
    <w:rsid w:val="0083031A"/>
    <w:rsid w:val="00845E08"/>
    <w:rsid w:val="00852420"/>
    <w:rsid w:val="008D05DE"/>
    <w:rsid w:val="009C4FC7"/>
    <w:rsid w:val="00A172DD"/>
    <w:rsid w:val="00BA68EE"/>
    <w:rsid w:val="00CE379A"/>
    <w:rsid w:val="00D31E72"/>
    <w:rsid w:val="00EA492F"/>
    <w:rsid w:val="00F8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D7811"/>
  <w15:chartTrackingRefBased/>
  <w15:docId w15:val="{F11E3D23-F48B-4CD5-8FD9-24C12EC2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173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6347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7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7BC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3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031A"/>
  </w:style>
  <w:style w:type="paragraph" w:styleId="Zpat">
    <w:name w:val="footer"/>
    <w:basedOn w:val="Normln"/>
    <w:link w:val="ZpatChar"/>
    <w:uiPriority w:val="99"/>
    <w:unhideWhenUsed/>
    <w:rsid w:val="0083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031A"/>
  </w:style>
  <w:style w:type="table" w:styleId="Mkatabulky">
    <w:name w:val="Table Grid"/>
    <w:basedOn w:val="Normlntabulka"/>
    <w:uiPriority w:val="39"/>
    <w:rsid w:val="00717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Taylor</dc:creator>
  <cp:keywords/>
  <dc:description/>
  <cp:lastModifiedBy>ucitel</cp:lastModifiedBy>
  <cp:revision>6</cp:revision>
  <cp:lastPrinted>2020-03-26T13:06:00Z</cp:lastPrinted>
  <dcterms:created xsi:type="dcterms:W3CDTF">2020-04-06T08:17:00Z</dcterms:created>
  <dcterms:modified xsi:type="dcterms:W3CDTF">2020-04-06T08:21:00Z</dcterms:modified>
</cp:coreProperties>
</file>