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19F0" w:rsidRPr="000E19F0" w:rsidRDefault="000E19F0" w:rsidP="000E19F0">
      <w:pPr>
        <w:pBdr>
          <w:bottom w:val="single" w:sz="4" w:space="1" w:color="auto"/>
        </w:pBdr>
        <w:rPr>
          <w:b/>
          <w:bCs/>
        </w:rPr>
      </w:pPr>
      <w:r w:rsidRPr="000E19F0">
        <w:rPr>
          <w:b/>
          <w:bCs/>
        </w:rPr>
        <w:t>Pokyny_</w:t>
      </w:r>
      <w:r w:rsidR="006B3AAC">
        <w:rPr>
          <w:b/>
          <w:bCs/>
        </w:rPr>
        <w:t>5</w:t>
      </w:r>
      <w:r w:rsidRPr="000E19F0">
        <w:rPr>
          <w:b/>
          <w:bCs/>
        </w:rPr>
        <w:t xml:space="preserve">      Terapie</w:t>
      </w:r>
    </w:p>
    <w:p w:rsidR="00E60B80" w:rsidRDefault="00DA4335" w:rsidP="000E19F0">
      <w:pPr>
        <w:jc w:val="both"/>
      </w:pPr>
      <w:r>
        <w:t>V mi</w:t>
      </w:r>
      <w:r w:rsidR="000E19F0">
        <w:t>nu</w:t>
      </w:r>
      <w:r>
        <w:t xml:space="preserve">lém online vstupu jsme se zaměřili na oblast terapií ve </w:t>
      </w:r>
      <w:proofErr w:type="spellStart"/>
      <w:r>
        <w:t>speciálněpedagogické</w:t>
      </w:r>
      <w:proofErr w:type="spellEnd"/>
      <w:r>
        <w:t xml:space="preserve"> péči.</w:t>
      </w:r>
    </w:p>
    <w:p w:rsidR="00DA4335" w:rsidRDefault="00DA4335" w:rsidP="000E19F0">
      <w:pPr>
        <w:jc w:val="both"/>
      </w:pPr>
      <w:r>
        <w:t>Terapie jsou nedílnou součástí života dětí a postižením a jejich rodin. Vzhledem k tomu, že jako budoucí speciální pedagogové budete být v každodenním kontaktu s rodinami i celou řadou dalších odborníků je třeba získat přehled a povědomí o tom, co které terapie obnáší a jak probíhají.</w:t>
      </w:r>
    </w:p>
    <w:p w:rsidR="00DA4335" w:rsidRDefault="00DA4335" w:rsidP="000E19F0">
      <w:pPr>
        <w:jc w:val="both"/>
      </w:pPr>
      <w:r>
        <w:t>Speciální pedagog sice většinou není ten, kdo terapie realizuje, ale tím, který by měl mít o dítěti nejširší přehled a mohl zhodnotit jeho potřeby.</w:t>
      </w:r>
    </w:p>
    <w:p w:rsidR="00DA4335" w:rsidRDefault="00DA4335" w:rsidP="000E19F0">
      <w:pPr>
        <w:jc w:val="both"/>
      </w:pPr>
    </w:p>
    <w:p w:rsidR="00DA4335" w:rsidRDefault="00DA4335" w:rsidP="000E19F0">
      <w:pPr>
        <w:jc w:val="both"/>
      </w:pPr>
      <w:r>
        <w:t xml:space="preserve">Terapií je v současné době celá řada a stále se objevují nové typy terapií či terapeutických konceptů. V první řadě se dítě a rodina setkávají s terapiemi spadajícími do oblasti zdravotnictví. Mezi známé terapie patří Vojtova metoda reflexní lokomoce či </w:t>
      </w:r>
      <w:proofErr w:type="spellStart"/>
      <w:r>
        <w:t>Bobath</w:t>
      </w:r>
      <w:proofErr w:type="spellEnd"/>
      <w:r>
        <w:t xml:space="preserve"> koncept. Tyto terapie přímo provádí proškolený fyzioterapeut a následně jsou „zacvičeni“ také rodiče. </w:t>
      </w:r>
    </w:p>
    <w:p w:rsidR="008D3C35" w:rsidRDefault="008D3C35" w:rsidP="000E19F0">
      <w:pPr>
        <w:jc w:val="both"/>
      </w:pPr>
      <w:r>
        <w:t xml:space="preserve">Doporučená videa zabývající se Vojtovou metodou a </w:t>
      </w:r>
      <w:proofErr w:type="spellStart"/>
      <w:r>
        <w:t>Bobath</w:t>
      </w:r>
      <w:proofErr w:type="spellEnd"/>
      <w:r>
        <w:t xml:space="preserve"> konceptem.</w:t>
      </w:r>
    </w:p>
    <w:p w:rsidR="008D3C35" w:rsidRDefault="008D3C35" w:rsidP="000E19F0">
      <w:pPr>
        <w:jc w:val="both"/>
      </w:pPr>
      <w:proofErr w:type="spellStart"/>
      <w:r>
        <w:t>Bobath</w:t>
      </w:r>
      <w:proofErr w:type="spellEnd"/>
      <w:r>
        <w:t xml:space="preserve"> koncept</w:t>
      </w:r>
    </w:p>
    <w:p w:rsidR="008D3C35" w:rsidRDefault="008D3C35" w:rsidP="000E19F0">
      <w:pPr>
        <w:jc w:val="both"/>
      </w:pPr>
      <w:r w:rsidRPr="00DB14EC">
        <w:t>https://www.youtube.com/watch?v=rqg3KrgN-p8</w:t>
      </w:r>
    </w:p>
    <w:p w:rsidR="008D3C35" w:rsidRDefault="008D3C35" w:rsidP="000E19F0">
      <w:pPr>
        <w:jc w:val="both"/>
      </w:pPr>
      <w:r>
        <w:t>Vojtova metoda</w:t>
      </w:r>
    </w:p>
    <w:p w:rsidR="008D3C35" w:rsidRDefault="00575019" w:rsidP="000E19F0">
      <w:pPr>
        <w:jc w:val="both"/>
        <w:rPr>
          <w:rStyle w:val="Hypertextovodkaz"/>
        </w:rPr>
      </w:pPr>
      <w:hyperlink r:id="rId4" w:history="1">
        <w:r w:rsidR="008D3C35">
          <w:rPr>
            <w:rStyle w:val="Hypertextovodkaz"/>
          </w:rPr>
          <w:t>https://www.youtube.com/watch?v=R4L9lr-J-DE</w:t>
        </w:r>
      </w:hyperlink>
    </w:p>
    <w:p w:rsidR="008D3C35" w:rsidRDefault="008D3C35" w:rsidP="000E19F0">
      <w:pPr>
        <w:jc w:val="both"/>
      </w:pPr>
    </w:p>
    <w:p w:rsidR="008D3C35" w:rsidRDefault="008D3C35" w:rsidP="000E19F0">
      <w:pPr>
        <w:jc w:val="both"/>
      </w:pPr>
      <w:r>
        <w:t>Do oblasti zdravotnictví spadá i ergoterapie, kter</w:t>
      </w:r>
      <w:r w:rsidR="00422591">
        <w:t>á</w:t>
      </w:r>
      <w:r>
        <w:t xml:space="preserve"> je vzhledem k aktivitám každodenního života dětí s postižením a jejich zvládání nezastupitelná a poskytuje speciálním pedagogům mnoho cenných rad a podporu.</w:t>
      </w:r>
    </w:p>
    <w:p w:rsidR="008D3C35" w:rsidRDefault="008D3C35" w:rsidP="000E19F0">
      <w:pPr>
        <w:jc w:val="both"/>
      </w:pPr>
      <w:r>
        <w:t>Ergoterapie</w:t>
      </w:r>
    </w:p>
    <w:p w:rsidR="008D3C35" w:rsidRDefault="00575019" w:rsidP="000E19F0">
      <w:pPr>
        <w:jc w:val="both"/>
      </w:pPr>
      <w:hyperlink r:id="rId5" w:history="1">
        <w:r w:rsidR="008D3C35">
          <w:rPr>
            <w:rStyle w:val="Hypertextovodkaz"/>
          </w:rPr>
          <w:t>https://www.youtube.com/watch?v=IFXAY0i3_XE</w:t>
        </w:r>
      </w:hyperlink>
    </w:p>
    <w:p w:rsidR="008D3C35" w:rsidRDefault="008D3C35" w:rsidP="000E19F0">
      <w:pPr>
        <w:jc w:val="both"/>
      </w:pPr>
    </w:p>
    <w:p w:rsidR="00DA4335" w:rsidRDefault="00DA4335" w:rsidP="000E19F0">
      <w:pPr>
        <w:jc w:val="both"/>
      </w:pPr>
      <w:r>
        <w:t>V současné době jsou v ČR nabízeny také další terapie, které však mnohdy nejsou hrazeny zdravotními pojišťovnami</w:t>
      </w:r>
      <w:r w:rsidR="008D3C35">
        <w:t>. Pokud Vás tato oblast zajímá, doporučuji k nahlédnutí BP Markéty Fučíkové, kterou psala pod mám vedením, a jejíž součástí je i příručka pro rodiče, která obsahuje přehled terapií.</w:t>
      </w:r>
    </w:p>
    <w:p w:rsidR="000E19F0" w:rsidRPr="000E19F0" w:rsidRDefault="000E19F0" w:rsidP="000E19F0">
      <w:pPr>
        <w:pStyle w:val="Nadpis1"/>
        <w:shd w:val="clear" w:color="auto" w:fill="FFFFFF"/>
        <w:jc w:val="both"/>
        <w:rPr>
          <w:rFonts w:asciiTheme="minorHAnsi" w:hAnsiTheme="minorHAnsi" w:cstheme="minorHAnsi"/>
          <w:b w:val="0"/>
          <w:bCs w:val="0"/>
          <w:color w:val="141C4A"/>
          <w:sz w:val="22"/>
          <w:szCs w:val="22"/>
        </w:rPr>
      </w:pPr>
      <w:proofErr w:type="spellStart"/>
      <w:r w:rsidRPr="000E19F0">
        <w:rPr>
          <w:rFonts w:asciiTheme="minorHAnsi" w:hAnsiTheme="minorHAnsi" w:cstheme="minorHAnsi"/>
          <w:sz w:val="22"/>
          <w:szCs w:val="22"/>
        </w:rPr>
        <w:t>Fučiková</w:t>
      </w:r>
      <w:proofErr w:type="spellEnd"/>
      <w:r w:rsidRPr="000E19F0">
        <w:rPr>
          <w:rFonts w:asciiTheme="minorHAnsi" w:hAnsiTheme="minorHAnsi" w:cstheme="minorHAnsi"/>
          <w:sz w:val="22"/>
          <w:szCs w:val="22"/>
        </w:rPr>
        <w:t xml:space="preserve"> Markéta (2019). </w:t>
      </w:r>
      <w:r w:rsidRPr="000E19F0">
        <w:rPr>
          <w:rFonts w:asciiTheme="minorHAnsi" w:hAnsiTheme="minorHAnsi" w:cstheme="minorHAnsi"/>
          <w:b w:val="0"/>
          <w:bCs w:val="0"/>
          <w:color w:val="141C4A"/>
          <w:sz w:val="22"/>
          <w:szCs w:val="22"/>
        </w:rPr>
        <w:t xml:space="preserve">Možnosti využití individuálních terapeutických programů ke stimulaci dětí s </w:t>
      </w:r>
      <w:proofErr w:type="spellStart"/>
      <w:r w:rsidRPr="000E19F0">
        <w:rPr>
          <w:rFonts w:asciiTheme="minorHAnsi" w:hAnsiTheme="minorHAnsi" w:cstheme="minorHAnsi"/>
          <w:b w:val="0"/>
          <w:bCs w:val="0"/>
          <w:color w:val="141C4A"/>
          <w:sz w:val="22"/>
          <w:szCs w:val="22"/>
        </w:rPr>
        <w:t>neurovývojovými</w:t>
      </w:r>
      <w:proofErr w:type="spellEnd"/>
      <w:r w:rsidRPr="000E19F0">
        <w:rPr>
          <w:rFonts w:asciiTheme="minorHAnsi" w:hAnsiTheme="minorHAnsi" w:cstheme="minorHAnsi"/>
          <w:b w:val="0"/>
          <w:bCs w:val="0"/>
          <w:color w:val="141C4A"/>
          <w:sz w:val="22"/>
          <w:szCs w:val="22"/>
        </w:rPr>
        <w:t xml:space="preserve"> odlišnostmi</w:t>
      </w:r>
    </w:p>
    <w:p w:rsidR="008D3C35" w:rsidRPr="000E19F0" w:rsidRDefault="008D3C35" w:rsidP="000E19F0">
      <w:pPr>
        <w:jc w:val="both"/>
        <w:rPr>
          <w:rFonts w:cstheme="minorHAnsi"/>
        </w:rPr>
      </w:pPr>
    </w:p>
    <w:p w:rsidR="008D3C35" w:rsidRDefault="008D3C35" w:rsidP="000E19F0">
      <w:pPr>
        <w:jc w:val="both"/>
      </w:pPr>
      <w:r>
        <w:t xml:space="preserve">Ve speciální pedagogice se určitě setkáte se zooterapiemi. Nejběžnější jsme prošly v rámci výuky. </w:t>
      </w:r>
    </w:p>
    <w:p w:rsidR="008D3C35" w:rsidRDefault="008D3C35" w:rsidP="000E19F0">
      <w:pPr>
        <w:jc w:val="both"/>
      </w:pPr>
      <w:r>
        <w:t>Doporučuji např. tato vide</w:t>
      </w:r>
      <w:r w:rsidR="000E19F0">
        <w:t>o</w:t>
      </w:r>
      <w:r>
        <w:t xml:space="preserve"> zabývající se canisterapií a hipoterapií:</w:t>
      </w:r>
    </w:p>
    <w:p w:rsidR="008D3C35" w:rsidRDefault="008D3C35" w:rsidP="000E19F0">
      <w:pPr>
        <w:jc w:val="both"/>
      </w:pPr>
      <w:r>
        <w:t>Hipoterapie</w:t>
      </w:r>
    </w:p>
    <w:p w:rsidR="008D3C35" w:rsidRDefault="00575019" w:rsidP="000E19F0">
      <w:pPr>
        <w:jc w:val="both"/>
      </w:pPr>
      <w:hyperlink r:id="rId6" w:history="1">
        <w:r w:rsidR="008D3C35">
          <w:rPr>
            <w:rStyle w:val="Hypertextovodkaz"/>
          </w:rPr>
          <w:t>https://www.youtube.com/watch?v=Ta3Ux2CLcUU&amp;feature=youtu.be</w:t>
        </w:r>
      </w:hyperlink>
    </w:p>
    <w:p w:rsidR="000E19F0" w:rsidRDefault="000E19F0" w:rsidP="000E19F0">
      <w:pPr>
        <w:jc w:val="both"/>
      </w:pPr>
      <w:r>
        <w:lastRenderedPageBreak/>
        <w:t>Canisterapie</w:t>
      </w:r>
    </w:p>
    <w:p w:rsidR="000E19F0" w:rsidRDefault="00575019" w:rsidP="000E19F0">
      <w:pPr>
        <w:jc w:val="both"/>
        <w:rPr>
          <w:rStyle w:val="Hypertextovodkaz"/>
        </w:rPr>
      </w:pPr>
      <w:hyperlink r:id="rId7" w:history="1">
        <w:r w:rsidR="000E19F0" w:rsidRPr="00054B71">
          <w:rPr>
            <w:rStyle w:val="Hypertextovodkaz"/>
          </w:rPr>
          <w:t>http://www.youtube.com/watch?v=qT70zdwepSQ</w:t>
        </w:r>
      </w:hyperlink>
    </w:p>
    <w:p w:rsidR="000E19F0" w:rsidRDefault="000E19F0" w:rsidP="000E19F0">
      <w:pPr>
        <w:jc w:val="both"/>
      </w:pPr>
    </w:p>
    <w:p w:rsidR="008D3C35" w:rsidRDefault="008D3C35" w:rsidP="000E19F0">
      <w:pPr>
        <w:jc w:val="both"/>
      </w:pPr>
      <w:r>
        <w:t>Vedle uvedených terapií existuje ještě celá řada např. expresivních terapií (arteterapie, muzikoterapie).</w:t>
      </w:r>
    </w:p>
    <w:p w:rsidR="008D3C35" w:rsidRDefault="008D3C35" w:rsidP="000E19F0">
      <w:pPr>
        <w:jc w:val="both"/>
      </w:pPr>
      <w:r>
        <w:t>Výtvarné aktivity pro děti s postižením</w:t>
      </w:r>
    </w:p>
    <w:p w:rsidR="008D3C35" w:rsidRDefault="008D3C35" w:rsidP="000E19F0">
      <w:pPr>
        <w:jc w:val="both"/>
      </w:pPr>
      <w:r w:rsidRPr="000F4B02">
        <w:t>https://www.youtube.com/watch?v=QdJ200w_WmY</w:t>
      </w:r>
    </w:p>
    <w:p w:rsidR="008D3C35" w:rsidRDefault="008D3C35" w:rsidP="000E19F0">
      <w:pPr>
        <w:jc w:val="both"/>
      </w:pPr>
    </w:p>
    <w:p w:rsidR="008D3C35" w:rsidRDefault="008D3C35" w:rsidP="000E19F0">
      <w:pPr>
        <w:jc w:val="both"/>
      </w:pPr>
      <w:r>
        <w:t>V posledních letech se zabýváme také biblioterapií. Ta je využitelná například v oblasti zvlá</w:t>
      </w:r>
      <w:r w:rsidR="000E19F0">
        <w:t>d</w:t>
      </w:r>
      <w:r>
        <w:t>ání smutku či truchlení. Doporučuji na toto téma např. tuto závěrečnou práci:</w:t>
      </w:r>
    </w:p>
    <w:p w:rsidR="000E19F0" w:rsidRPr="000E19F0" w:rsidRDefault="000E19F0" w:rsidP="000E19F0">
      <w:pPr>
        <w:pStyle w:val="Nadpis1"/>
        <w:shd w:val="clear" w:color="auto" w:fill="FFFFFF"/>
        <w:jc w:val="both"/>
        <w:rPr>
          <w:rFonts w:asciiTheme="minorHAnsi" w:hAnsiTheme="minorHAnsi" w:cstheme="minorHAnsi"/>
          <w:b w:val="0"/>
          <w:bCs w:val="0"/>
          <w:color w:val="141C4A"/>
          <w:sz w:val="22"/>
          <w:szCs w:val="22"/>
        </w:rPr>
      </w:pPr>
      <w:proofErr w:type="spellStart"/>
      <w:r w:rsidRPr="000E19F0">
        <w:rPr>
          <w:rFonts w:asciiTheme="minorHAnsi" w:hAnsiTheme="minorHAnsi" w:cstheme="minorHAnsi"/>
          <w:sz w:val="22"/>
          <w:szCs w:val="22"/>
        </w:rPr>
        <w:t>Stolarská</w:t>
      </w:r>
      <w:proofErr w:type="spellEnd"/>
      <w:r w:rsidRPr="000E19F0">
        <w:rPr>
          <w:rFonts w:asciiTheme="minorHAnsi" w:hAnsiTheme="minorHAnsi" w:cstheme="minorHAnsi"/>
          <w:sz w:val="22"/>
          <w:szCs w:val="22"/>
        </w:rPr>
        <w:t xml:space="preserve">, Zuzana (2017). </w:t>
      </w:r>
      <w:r w:rsidRPr="000E19F0">
        <w:rPr>
          <w:rFonts w:asciiTheme="minorHAnsi" w:hAnsiTheme="minorHAnsi" w:cstheme="minorHAnsi"/>
          <w:b w:val="0"/>
          <w:bCs w:val="0"/>
          <w:color w:val="141C4A"/>
          <w:sz w:val="22"/>
          <w:szCs w:val="22"/>
        </w:rPr>
        <w:t>Smrt spolužáka – analýza využití biblioterapie ve výuce českého jazyka a literatury na střední škole speciální</w:t>
      </w:r>
    </w:p>
    <w:p w:rsidR="008D3C35" w:rsidRDefault="008D3C35"/>
    <w:sectPr w:rsidR="008D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35"/>
    <w:rsid w:val="000E19F0"/>
    <w:rsid w:val="001355D9"/>
    <w:rsid w:val="00422591"/>
    <w:rsid w:val="006B3AAC"/>
    <w:rsid w:val="008D3C35"/>
    <w:rsid w:val="00C9132C"/>
    <w:rsid w:val="00CA0303"/>
    <w:rsid w:val="00D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DF3C-77E6-4660-B174-FAA56439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1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3C3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E19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qT70zdwep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3Ux2CLcUU&amp;feature=youtu.be" TargetMode="External"/><Relationship Id="rId5" Type="http://schemas.openxmlformats.org/officeDocument/2006/relationships/hyperlink" Target="https://www.youtube.com/watch?v=IFXAY0i3_XE" TargetMode="External"/><Relationship Id="rId4" Type="http://schemas.openxmlformats.org/officeDocument/2006/relationships/hyperlink" Target="https://www.youtube.com/watch?v=R4L9lr-J-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dcterms:created xsi:type="dcterms:W3CDTF">2020-04-27T07:22:00Z</dcterms:created>
  <dcterms:modified xsi:type="dcterms:W3CDTF">2020-04-27T07:22:00Z</dcterms:modified>
</cp:coreProperties>
</file>