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169D" w14:textId="47BBD7AA" w:rsidR="008E64FE" w:rsidRPr="00026E1C" w:rsidRDefault="00767075">
      <w:pPr>
        <w:rPr>
          <w:b/>
          <w:color w:val="002060"/>
          <w:sz w:val="28"/>
          <w:szCs w:val="28"/>
        </w:rPr>
      </w:pPr>
      <w:proofErr w:type="spellStart"/>
      <w:r w:rsidRPr="00026E1C">
        <w:rPr>
          <w:b/>
          <w:color w:val="002060"/>
          <w:sz w:val="28"/>
          <w:szCs w:val="28"/>
        </w:rPr>
        <w:t>AmE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Pronunciation</w:t>
      </w:r>
      <w:proofErr w:type="spellEnd"/>
      <w:r w:rsidRPr="00026E1C">
        <w:rPr>
          <w:b/>
          <w:color w:val="002060"/>
          <w:sz w:val="28"/>
          <w:szCs w:val="28"/>
        </w:rPr>
        <w:t xml:space="preserve"> </w:t>
      </w:r>
      <w:proofErr w:type="spellStart"/>
      <w:r w:rsidRPr="00026E1C">
        <w:rPr>
          <w:b/>
          <w:color w:val="002060"/>
          <w:sz w:val="28"/>
          <w:szCs w:val="28"/>
        </w:rPr>
        <w:t>Varieties</w:t>
      </w:r>
      <w:proofErr w:type="spellEnd"/>
      <w:r w:rsidRPr="00026E1C">
        <w:rPr>
          <w:b/>
          <w:color w:val="002060"/>
          <w:sz w:val="28"/>
          <w:szCs w:val="28"/>
        </w:rPr>
        <w:t xml:space="preserve"> MOCK TEST                                </w:t>
      </w:r>
      <w:r w:rsidR="00B22B60">
        <w:rPr>
          <w:b/>
          <w:color w:val="002060"/>
          <w:sz w:val="28"/>
          <w:szCs w:val="28"/>
        </w:rPr>
        <w:t xml:space="preserve"> May</w:t>
      </w:r>
      <w:r w:rsidRPr="00026E1C">
        <w:rPr>
          <w:b/>
          <w:color w:val="002060"/>
          <w:sz w:val="28"/>
          <w:szCs w:val="28"/>
        </w:rPr>
        <w:t xml:space="preserve"> 1</w:t>
      </w:r>
      <w:r w:rsidR="00B22B60">
        <w:rPr>
          <w:b/>
          <w:color w:val="002060"/>
          <w:sz w:val="28"/>
          <w:szCs w:val="28"/>
        </w:rPr>
        <w:t>0</w:t>
      </w:r>
      <w:r w:rsidRPr="00026E1C">
        <w:rPr>
          <w:b/>
          <w:color w:val="002060"/>
          <w:sz w:val="28"/>
          <w:szCs w:val="28"/>
        </w:rPr>
        <w:t>, 20</w:t>
      </w:r>
      <w:r w:rsidR="00B22B60">
        <w:rPr>
          <w:b/>
          <w:color w:val="002060"/>
          <w:sz w:val="28"/>
          <w:szCs w:val="28"/>
        </w:rPr>
        <w:t>21</w:t>
      </w:r>
    </w:p>
    <w:p w14:paraId="29406877" w14:textId="77777777" w:rsidR="00767075" w:rsidRPr="00026E1C" w:rsidRDefault="00664153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>A/</w:t>
      </w:r>
      <w:r w:rsidR="00BC5746">
        <w:rPr>
          <w:i/>
          <w:color w:val="002060"/>
          <w:sz w:val="24"/>
          <w:szCs w:val="24"/>
        </w:rPr>
        <w:t xml:space="preserve">2pts </w:t>
      </w:r>
      <w:proofErr w:type="spellStart"/>
      <w:r w:rsidR="00BC5746">
        <w:rPr>
          <w:i/>
          <w:color w:val="002060"/>
          <w:sz w:val="24"/>
          <w:szCs w:val="24"/>
        </w:rPr>
        <w:t>each</w:t>
      </w:r>
      <w:proofErr w:type="spellEnd"/>
      <w:r w:rsidR="00A85603">
        <w:rPr>
          <w:i/>
          <w:color w:val="002060"/>
          <w:sz w:val="24"/>
          <w:szCs w:val="24"/>
        </w:rPr>
        <w:t xml:space="preserve">                           </w:t>
      </w:r>
      <w:r w:rsidR="00767075" w:rsidRPr="00026E1C">
        <w:rPr>
          <w:b/>
          <w:color w:val="002060"/>
          <w:sz w:val="24"/>
          <w:szCs w:val="24"/>
        </w:rPr>
        <w:t xml:space="preserve">1a </w:t>
      </w:r>
      <w:proofErr w:type="spellStart"/>
      <w:r w:rsidR="00767075" w:rsidRPr="00026E1C">
        <w:rPr>
          <w:color w:val="002060"/>
          <w:sz w:val="24"/>
          <w:szCs w:val="24"/>
        </w:rPr>
        <w:t>The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author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color w:val="002060"/>
          <w:sz w:val="24"/>
          <w:szCs w:val="24"/>
        </w:rPr>
        <w:t>of</w:t>
      </w:r>
      <w:proofErr w:type="spellEnd"/>
      <w:r w:rsidR="00767075" w:rsidRPr="00026E1C">
        <w:rPr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Accents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of</w:t>
      </w:r>
      <w:proofErr w:type="spellEnd"/>
      <w:r w:rsidR="00767075" w:rsidRPr="00026E1C">
        <w:rPr>
          <w:i/>
          <w:color w:val="002060"/>
          <w:sz w:val="24"/>
          <w:szCs w:val="24"/>
        </w:rPr>
        <w:t xml:space="preserve"> </w:t>
      </w:r>
      <w:proofErr w:type="spellStart"/>
      <w:r w:rsidR="00767075" w:rsidRPr="00026E1C">
        <w:rPr>
          <w:i/>
          <w:color w:val="002060"/>
          <w:sz w:val="24"/>
          <w:szCs w:val="24"/>
        </w:rPr>
        <w:t>English</w:t>
      </w:r>
      <w:proofErr w:type="spellEnd"/>
      <w:r w:rsidR="00BC5746">
        <w:rPr>
          <w:color w:val="002060"/>
          <w:sz w:val="24"/>
          <w:szCs w:val="24"/>
        </w:rPr>
        <w:t>, 1982: ……</w:t>
      </w:r>
      <w:r w:rsidR="00A85603">
        <w:rPr>
          <w:color w:val="002060"/>
          <w:sz w:val="24"/>
          <w:szCs w:val="24"/>
        </w:rPr>
        <w:t>……………………………</w:t>
      </w:r>
    </w:p>
    <w:p w14:paraId="26F4787F" w14:textId="77777777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1b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>Accents and Dialects for Stage and Screen</w:t>
      </w:r>
      <w:r w:rsidRPr="00026E1C">
        <w:rPr>
          <w:color w:val="002060"/>
          <w:sz w:val="24"/>
          <w:szCs w:val="24"/>
        </w:rPr>
        <w:t>, 2010: ………………………………………</w:t>
      </w:r>
    </w:p>
    <w:p w14:paraId="0BBF5CC2" w14:textId="4DE999C8" w:rsidR="00767075" w:rsidRPr="00026E1C" w:rsidRDefault="00767075" w:rsidP="00AF7D94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1c </w:t>
      </w:r>
      <w:r w:rsidRPr="00026E1C">
        <w:rPr>
          <w:color w:val="002060"/>
          <w:sz w:val="24"/>
          <w:szCs w:val="24"/>
        </w:rPr>
        <w:t xml:space="preserve">The author of </w:t>
      </w:r>
      <w:r w:rsidRPr="00026E1C">
        <w:rPr>
          <w:i/>
          <w:color w:val="002060"/>
          <w:sz w:val="24"/>
          <w:szCs w:val="24"/>
        </w:rPr>
        <w:t xml:space="preserve">The Social Stratification of /r/ in NYC Dept. </w:t>
      </w:r>
      <w:proofErr w:type="spellStart"/>
      <w:r w:rsidRPr="00026E1C">
        <w:rPr>
          <w:i/>
          <w:color w:val="002060"/>
          <w:sz w:val="24"/>
          <w:szCs w:val="24"/>
        </w:rPr>
        <w:t>Stores</w:t>
      </w:r>
      <w:proofErr w:type="spellEnd"/>
      <w:r w:rsidRPr="00026E1C">
        <w:rPr>
          <w:i/>
          <w:color w:val="002060"/>
          <w:sz w:val="24"/>
          <w:szCs w:val="24"/>
        </w:rPr>
        <w:t xml:space="preserve">, </w:t>
      </w:r>
      <w:r w:rsidR="007F32EA" w:rsidRPr="00026E1C">
        <w:rPr>
          <w:color w:val="002060"/>
          <w:sz w:val="24"/>
          <w:szCs w:val="24"/>
        </w:rPr>
        <w:t>1</w:t>
      </w:r>
      <w:r w:rsidR="0028666E">
        <w:rPr>
          <w:color w:val="002060"/>
          <w:sz w:val="24"/>
          <w:szCs w:val="24"/>
        </w:rPr>
        <w:t>966</w:t>
      </w:r>
      <w:r w:rsidRPr="00026E1C">
        <w:rPr>
          <w:color w:val="002060"/>
          <w:sz w:val="24"/>
          <w:szCs w:val="24"/>
        </w:rPr>
        <w:t>: …………………………</w:t>
      </w:r>
    </w:p>
    <w:p w14:paraId="47562FEE" w14:textId="77777777" w:rsidR="006A6EE8" w:rsidRDefault="00767075" w:rsidP="00CF0557">
      <w:pPr>
        <w:spacing w:line="240" w:lineRule="auto"/>
        <w:rPr>
          <w:color w:val="002060"/>
        </w:rPr>
      </w:pPr>
      <w:r w:rsidRPr="00026E1C">
        <w:rPr>
          <w:b/>
          <w:color w:val="002060"/>
          <w:sz w:val="24"/>
          <w:szCs w:val="24"/>
        </w:rPr>
        <w:t xml:space="preserve">2 </w:t>
      </w:r>
      <w:r w:rsidR="00982AAD" w:rsidRPr="006A6EE8">
        <w:rPr>
          <w:color w:val="002060"/>
        </w:rPr>
        <w:t>Match phonetic</w:t>
      </w:r>
      <w:r w:rsidR="000653FD" w:rsidRPr="006A6EE8">
        <w:rPr>
          <w:color w:val="002060"/>
        </w:rPr>
        <w:t xml:space="preserve"> terms and their definitions:  </w:t>
      </w:r>
    </w:p>
    <w:p w14:paraId="507992CE" w14:textId="77777777" w:rsidR="00982AAD" w:rsidRPr="006A6EE8" w:rsidRDefault="00982AAD" w:rsidP="00CF0557">
      <w:pPr>
        <w:spacing w:line="240" w:lineRule="auto"/>
        <w:rPr>
          <w:color w:val="002060"/>
        </w:rPr>
      </w:pPr>
      <w:r w:rsidRPr="006A6EE8">
        <w:rPr>
          <w:color w:val="002060"/>
        </w:rPr>
        <w:t>A assimilation, B palatalization,</w:t>
      </w:r>
      <w:r w:rsidR="006A6EE8">
        <w:rPr>
          <w:color w:val="002060"/>
        </w:rPr>
        <w:t xml:space="preserve"> </w:t>
      </w:r>
      <w:r w:rsidRPr="006A6EE8">
        <w:rPr>
          <w:color w:val="002060"/>
        </w:rPr>
        <w:t xml:space="preserve">C </w:t>
      </w:r>
      <w:r w:rsidR="007F32EA" w:rsidRPr="006A6EE8">
        <w:rPr>
          <w:color w:val="002060"/>
        </w:rPr>
        <w:t>approxim</w:t>
      </w:r>
      <w:r w:rsidRPr="006A6EE8">
        <w:rPr>
          <w:color w:val="002060"/>
        </w:rPr>
        <w:t xml:space="preserve">ant, D glottis, E dialect, F </w:t>
      </w:r>
      <w:r w:rsidR="007F32EA" w:rsidRPr="006A6EE8">
        <w:rPr>
          <w:color w:val="002060"/>
        </w:rPr>
        <w:t>devoicing.</w:t>
      </w:r>
    </w:p>
    <w:p w14:paraId="6301BE67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consonant in which the vocal tract is narrowed, but not enough to cause turbulent air flow.</w:t>
      </w:r>
    </w:p>
    <w:p w14:paraId="54F25FE4" w14:textId="77777777" w:rsid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 xml:space="preserve">The occurrence of a normally voiced consonant losing some or all of its voicing as happens in </w:t>
      </w:r>
    </w:p>
    <w:p w14:paraId="71558BEF" w14:textId="77777777" w:rsidR="007F32EA" w:rsidRPr="006A6EE8" w:rsidRDefault="007F32EA" w:rsidP="000653FD">
      <w:pPr>
        <w:rPr>
          <w:color w:val="002060"/>
        </w:rPr>
      </w:pPr>
      <w:r w:rsidRPr="006A6EE8">
        <w:rPr>
          <w:color w:val="002060"/>
        </w:rPr>
        <w:t>Dutch and German to final voiced consonants.</w:t>
      </w:r>
    </w:p>
    <w:p w14:paraId="79E6556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fusion of two consonants into one.</w:t>
      </w:r>
    </w:p>
    <w:p w14:paraId="1467E4FB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A regional variant of a language distinguished by pronunciation, vocabulary and grammar from the standard form.</w:t>
      </w:r>
    </w:p>
    <w:p w14:paraId="70C83571" w14:textId="77777777" w:rsidR="007F32EA" w:rsidRPr="006A6EE8" w:rsidRDefault="000653FD" w:rsidP="000653FD">
      <w:pPr>
        <w:rPr>
          <w:color w:val="002060"/>
        </w:rPr>
      </w:pPr>
      <w:r w:rsidRPr="006A6EE8">
        <w:rPr>
          <w:color w:val="002060"/>
        </w:rPr>
        <w:t>………..</w:t>
      </w:r>
      <w:r w:rsidR="007F32EA" w:rsidRPr="006A6EE8">
        <w:rPr>
          <w:color w:val="002060"/>
        </w:rPr>
        <w:t>The space between the vocal folds.</w:t>
      </w:r>
    </w:p>
    <w:p w14:paraId="4BB71C19" w14:textId="77777777" w:rsidR="006A6EE8" w:rsidRPr="006A6EE8" w:rsidRDefault="000653FD" w:rsidP="006A6EE8">
      <w:pPr>
        <w:rPr>
          <w:b/>
          <w:color w:val="002060"/>
        </w:rPr>
      </w:pPr>
      <w:r w:rsidRPr="006A6EE8">
        <w:rPr>
          <w:color w:val="002060"/>
        </w:rPr>
        <w:t>………..</w:t>
      </w:r>
      <w:r w:rsidR="00744D63" w:rsidRPr="006A6EE8">
        <w:rPr>
          <w:color w:val="002060"/>
        </w:rPr>
        <w:t>The act</w:t>
      </w:r>
      <w:r w:rsidR="00664153" w:rsidRPr="006A6EE8">
        <w:rPr>
          <w:color w:val="002060"/>
        </w:rPr>
        <w:t>ive upper position</w:t>
      </w:r>
      <w:r w:rsidR="00744D63" w:rsidRPr="006A6EE8">
        <w:rPr>
          <w:color w:val="002060"/>
        </w:rPr>
        <w:t xml:space="preserve"> of tongue blade as </w:t>
      </w:r>
      <w:r w:rsidR="00664153" w:rsidRPr="006A6EE8">
        <w:rPr>
          <w:color w:val="002060"/>
        </w:rPr>
        <w:t>occur</w:t>
      </w:r>
      <w:r w:rsidR="00744D63" w:rsidRPr="006A6EE8">
        <w:rPr>
          <w:color w:val="002060"/>
        </w:rPr>
        <w:t>s while pronouncing the semi-vowel /j/.</w:t>
      </w:r>
      <w:r w:rsidR="006A6EE8" w:rsidRPr="006A6EE8">
        <w:rPr>
          <w:color w:val="002060"/>
        </w:rPr>
        <w:t xml:space="preserve"> </w:t>
      </w:r>
    </w:p>
    <w:p w14:paraId="4ABDC239" w14:textId="77777777" w:rsidR="00744D63" w:rsidRDefault="00744D63" w:rsidP="006A6EE8">
      <w:pPr>
        <w:rPr>
          <w:i/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3 </w:t>
      </w:r>
      <w:r w:rsidRPr="00026E1C">
        <w:rPr>
          <w:color w:val="002060"/>
          <w:sz w:val="24"/>
          <w:szCs w:val="24"/>
        </w:rPr>
        <w:t xml:space="preserve">Transcribe the </w:t>
      </w:r>
      <w:proofErr w:type="spellStart"/>
      <w:r w:rsidR="006A6EE8">
        <w:rPr>
          <w:color w:val="002060"/>
          <w:sz w:val="24"/>
          <w:szCs w:val="24"/>
        </w:rPr>
        <w:t>American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pronunciations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of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="006A6EE8">
        <w:rPr>
          <w:color w:val="002060"/>
          <w:sz w:val="24"/>
          <w:szCs w:val="24"/>
        </w:rPr>
        <w:t>the</w:t>
      </w:r>
      <w:proofErr w:type="spellEnd"/>
      <w:r w:rsidR="006A6EE8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term</w:t>
      </w:r>
      <w:r w:rsidR="00664153" w:rsidRPr="00026E1C">
        <w:rPr>
          <w:color w:val="002060"/>
          <w:sz w:val="24"/>
          <w:szCs w:val="24"/>
        </w:rPr>
        <w:t>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="006A6EE8" w:rsidRPr="006A6EE8">
        <w:rPr>
          <w:i/>
          <w:color w:val="002060"/>
          <w:sz w:val="24"/>
          <w:szCs w:val="24"/>
          <w:u w:val="single"/>
        </w:rPr>
        <w:t>futile</w:t>
      </w:r>
      <w:proofErr w:type="spellEnd"/>
      <w:r w:rsidR="006A6EE8">
        <w:rPr>
          <w:i/>
          <w:color w:val="002060"/>
          <w:sz w:val="24"/>
          <w:szCs w:val="24"/>
        </w:rPr>
        <w:t xml:space="preserve">: </w:t>
      </w:r>
      <w:r w:rsidR="00E15809">
        <w:rPr>
          <w:i/>
          <w:color w:val="002060"/>
          <w:sz w:val="24"/>
          <w:szCs w:val="24"/>
        </w:rPr>
        <w:t>………………………………….</w:t>
      </w:r>
    </w:p>
    <w:p w14:paraId="6CD0E80F" w14:textId="77777777" w:rsidR="006A6EE8" w:rsidRPr="006A6EE8" w:rsidRDefault="006A6EE8" w:rsidP="006A6EE8">
      <w:pPr>
        <w:rPr>
          <w:i/>
          <w:color w:val="002060"/>
          <w:sz w:val="24"/>
          <w:szCs w:val="24"/>
        </w:rPr>
      </w:pPr>
      <w:proofErr w:type="spellStart"/>
      <w:r w:rsidRPr="006A6EE8">
        <w:rPr>
          <w:i/>
          <w:color w:val="002060"/>
          <w:sz w:val="24"/>
          <w:szCs w:val="24"/>
          <w:u w:val="single"/>
        </w:rPr>
        <w:t>aluminum</w:t>
      </w:r>
      <w:proofErr w:type="spellEnd"/>
      <w:r>
        <w:rPr>
          <w:i/>
          <w:color w:val="002060"/>
          <w:sz w:val="24"/>
          <w:szCs w:val="24"/>
        </w:rPr>
        <w:t xml:space="preserve">:                     </w:t>
      </w:r>
      <w:r w:rsidR="00E15809">
        <w:rPr>
          <w:i/>
          <w:color w:val="002060"/>
          <w:sz w:val="24"/>
          <w:szCs w:val="24"/>
        </w:rPr>
        <w:t xml:space="preserve">                      </w:t>
      </w:r>
      <w:proofErr w:type="spellStart"/>
      <w:r w:rsidRPr="006A6EE8">
        <w:rPr>
          <w:i/>
          <w:color w:val="002060"/>
          <w:sz w:val="24"/>
          <w:szCs w:val="24"/>
          <w:u w:val="single"/>
        </w:rPr>
        <w:t>harrassment</w:t>
      </w:r>
      <w:proofErr w:type="spellEnd"/>
      <w:r>
        <w:rPr>
          <w:i/>
          <w:color w:val="002060"/>
          <w:sz w:val="24"/>
          <w:szCs w:val="24"/>
        </w:rPr>
        <w:t>:</w:t>
      </w:r>
      <w:r w:rsidR="00E15809">
        <w:rPr>
          <w:i/>
          <w:color w:val="002060"/>
          <w:sz w:val="24"/>
          <w:szCs w:val="24"/>
        </w:rPr>
        <w:t xml:space="preserve"> ………………………</w:t>
      </w:r>
      <w:r w:rsidR="009F4BCB">
        <w:rPr>
          <w:i/>
          <w:color w:val="002060"/>
          <w:sz w:val="24"/>
          <w:szCs w:val="24"/>
        </w:rPr>
        <w:t>………</w:t>
      </w:r>
      <w:r w:rsidR="00E15809">
        <w:rPr>
          <w:i/>
          <w:color w:val="002060"/>
          <w:sz w:val="24"/>
          <w:szCs w:val="24"/>
        </w:rPr>
        <w:t xml:space="preserve">……… </w:t>
      </w:r>
      <w:proofErr w:type="spellStart"/>
      <w:r w:rsidR="00E15809">
        <w:rPr>
          <w:i/>
          <w:color w:val="002060"/>
          <w:sz w:val="24"/>
          <w:szCs w:val="24"/>
        </w:rPr>
        <w:t>hostile</w:t>
      </w:r>
      <w:proofErr w:type="spellEnd"/>
      <w:r w:rsidR="00E15809">
        <w:rPr>
          <w:i/>
          <w:color w:val="002060"/>
          <w:sz w:val="24"/>
          <w:szCs w:val="24"/>
        </w:rPr>
        <w:t>: …………</w:t>
      </w:r>
    </w:p>
    <w:p w14:paraId="2563821C" w14:textId="77777777" w:rsidR="00744D63" w:rsidRPr="00026E1C" w:rsidRDefault="00744D63" w:rsidP="00664153">
      <w:pPr>
        <w:spacing w:line="240" w:lineRule="auto"/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4 </w:t>
      </w:r>
      <w:r w:rsidR="00D3547C" w:rsidRPr="00026E1C">
        <w:rPr>
          <w:color w:val="002060"/>
          <w:sz w:val="24"/>
          <w:szCs w:val="24"/>
        </w:rPr>
        <w:t>Which variety of AmE does the abbreviation  AAVE stand for? W</w:t>
      </w:r>
      <w:r w:rsidR="000653FD" w:rsidRPr="00026E1C">
        <w:rPr>
          <w:color w:val="002060"/>
          <w:sz w:val="24"/>
          <w:szCs w:val="24"/>
        </w:rPr>
        <w:t xml:space="preserve">hat </w:t>
      </w:r>
      <w:r w:rsidR="006A6EE8">
        <w:rPr>
          <w:color w:val="002060"/>
          <w:sz w:val="24"/>
          <w:szCs w:val="24"/>
        </w:rPr>
        <w:t xml:space="preserve">2 </w:t>
      </w:r>
      <w:r w:rsidR="000653FD" w:rsidRPr="00026E1C">
        <w:rPr>
          <w:color w:val="002060"/>
          <w:sz w:val="24"/>
          <w:szCs w:val="24"/>
        </w:rPr>
        <w:t>other expressions are used f</w:t>
      </w:r>
      <w:r w:rsidR="00D3547C" w:rsidRPr="00026E1C">
        <w:rPr>
          <w:color w:val="002060"/>
          <w:sz w:val="24"/>
          <w:szCs w:val="24"/>
        </w:rPr>
        <w:t>o</w:t>
      </w:r>
      <w:r w:rsidR="000653FD" w:rsidRPr="00026E1C">
        <w:rPr>
          <w:color w:val="002060"/>
          <w:sz w:val="24"/>
          <w:szCs w:val="24"/>
        </w:rPr>
        <w:t>r</w:t>
      </w:r>
      <w:r w:rsidR="00D3547C" w:rsidRPr="00026E1C">
        <w:rPr>
          <w:color w:val="002060"/>
          <w:sz w:val="24"/>
          <w:szCs w:val="24"/>
        </w:rPr>
        <w:t xml:space="preserve"> label</w:t>
      </w:r>
      <w:r w:rsidR="000653FD" w:rsidRPr="00026E1C">
        <w:rPr>
          <w:color w:val="002060"/>
          <w:sz w:val="24"/>
          <w:szCs w:val="24"/>
        </w:rPr>
        <w:t xml:space="preserve">ing </w:t>
      </w:r>
      <w:r w:rsidR="00D3547C" w:rsidRPr="00026E1C">
        <w:rPr>
          <w:color w:val="002060"/>
          <w:sz w:val="24"/>
          <w:szCs w:val="24"/>
        </w:rPr>
        <w:t xml:space="preserve"> it?</w:t>
      </w:r>
    </w:p>
    <w:p w14:paraId="75832CFB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4619DF5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5 </w:t>
      </w:r>
      <w:r w:rsidRPr="00026E1C">
        <w:rPr>
          <w:color w:val="002060"/>
          <w:sz w:val="24"/>
          <w:szCs w:val="24"/>
        </w:rPr>
        <w:t xml:space="preserve">The name of a British actor who has made a great success in a U.S. series about an unconventional </w:t>
      </w:r>
      <w:r w:rsidR="000653FD" w:rsidRPr="00026E1C">
        <w:rPr>
          <w:color w:val="002060"/>
          <w:sz w:val="24"/>
          <w:szCs w:val="24"/>
        </w:rPr>
        <w:t xml:space="preserve"> sociopathic  </w:t>
      </w:r>
      <w:r w:rsidRPr="00026E1C">
        <w:rPr>
          <w:color w:val="002060"/>
          <w:sz w:val="24"/>
          <w:szCs w:val="24"/>
        </w:rPr>
        <w:t>p</w:t>
      </w:r>
      <w:r w:rsidR="000653FD" w:rsidRPr="00026E1C">
        <w:rPr>
          <w:color w:val="002060"/>
          <w:sz w:val="24"/>
          <w:szCs w:val="24"/>
        </w:rPr>
        <w:t>hysician</w:t>
      </w:r>
      <w:r w:rsidRPr="00026E1C">
        <w:rPr>
          <w:color w:val="002060"/>
          <w:sz w:val="24"/>
          <w:szCs w:val="24"/>
        </w:rPr>
        <w:t xml:space="preserve">.  </w:t>
      </w:r>
    </w:p>
    <w:p w14:paraId="6FF594BF" w14:textId="77777777" w:rsidR="00D3547C" w:rsidRPr="00026E1C" w:rsidRDefault="00D3547C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6 </w:t>
      </w:r>
      <w:r w:rsidR="00AF7D94" w:rsidRPr="00026E1C">
        <w:rPr>
          <w:color w:val="002060"/>
          <w:sz w:val="24"/>
          <w:szCs w:val="24"/>
        </w:rPr>
        <w:t xml:space="preserve">What are the three most typical indicators of accents of the American </w:t>
      </w:r>
      <w:r w:rsidR="006A6EE8">
        <w:rPr>
          <w:color w:val="002060"/>
          <w:sz w:val="24"/>
          <w:szCs w:val="24"/>
        </w:rPr>
        <w:t>S</w:t>
      </w:r>
      <w:r w:rsidR="00AF7D94" w:rsidRPr="00026E1C">
        <w:rPr>
          <w:color w:val="002060"/>
          <w:sz w:val="24"/>
          <w:szCs w:val="24"/>
        </w:rPr>
        <w:t>outh?</w:t>
      </w:r>
    </w:p>
    <w:p w14:paraId="3B584DEF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5B2AF0D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7 </w:t>
      </w:r>
      <w:r w:rsidRPr="00026E1C">
        <w:rPr>
          <w:color w:val="002060"/>
          <w:sz w:val="24"/>
          <w:szCs w:val="24"/>
        </w:rPr>
        <w:t>What can you say about rhoticity in the Boston area? …………………………………………………………</w:t>
      </w:r>
    </w:p>
    <w:p w14:paraId="72F26EC5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8 </w:t>
      </w:r>
      <w:r w:rsidRPr="009F4BCB">
        <w:rPr>
          <w:color w:val="002060"/>
          <w:sz w:val="24"/>
          <w:szCs w:val="24"/>
        </w:rPr>
        <w:t>W</w:t>
      </w:r>
      <w:r w:rsidRPr="00026E1C">
        <w:rPr>
          <w:color w:val="002060"/>
          <w:sz w:val="24"/>
          <w:szCs w:val="24"/>
        </w:rPr>
        <w:t>hat can you say about rhoticity in New York City? ………………………………………………………….</w:t>
      </w:r>
    </w:p>
    <w:p w14:paraId="59906EBB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9 </w:t>
      </w:r>
      <w:proofErr w:type="spellStart"/>
      <w:r w:rsidRPr="00026E1C">
        <w:rPr>
          <w:color w:val="002060"/>
          <w:sz w:val="24"/>
          <w:szCs w:val="24"/>
        </w:rPr>
        <w:t>Which</w:t>
      </w:r>
      <w:proofErr w:type="spellEnd"/>
      <w:r w:rsidRPr="00026E1C">
        <w:rPr>
          <w:color w:val="002060"/>
          <w:sz w:val="24"/>
          <w:szCs w:val="24"/>
        </w:rPr>
        <w:t xml:space="preserve"> are </w:t>
      </w:r>
      <w:proofErr w:type="spellStart"/>
      <w:r w:rsidRPr="00026E1C">
        <w:rPr>
          <w:color w:val="002060"/>
          <w:sz w:val="24"/>
          <w:szCs w:val="24"/>
        </w:rPr>
        <w:t>the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t</w:t>
      </w:r>
      <w:r w:rsidR="0028666E">
        <w:rPr>
          <w:color w:val="002060"/>
          <w:sz w:val="24"/>
          <w:szCs w:val="24"/>
        </w:rPr>
        <w:t>hree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overseas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varieties</w:t>
      </w:r>
      <w:proofErr w:type="spellEnd"/>
      <w:r w:rsidRPr="00026E1C">
        <w:rPr>
          <w:color w:val="002060"/>
          <w:sz w:val="24"/>
          <w:szCs w:val="24"/>
        </w:rPr>
        <w:t xml:space="preserve"> </w:t>
      </w:r>
      <w:proofErr w:type="spellStart"/>
      <w:r w:rsidRPr="00026E1C">
        <w:rPr>
          <w:color w:val="002060"/>
          <w:sz w:val="24"/>
          <w:szCs w:val="24"/>
        </w:rPr>
        <w:t>based</w:t>
      </w:r>
      <w:proofErr w:type="spellEnd"/>
      <w:r w:rsidRPr="00026E1C">
        <w:rPr>
          <w:color w:val="002060"/>
          <w:sz w:val="24"/>
          <w:szCs w:val="24"/>
        </w:rPr>
        <w:t xml:space="preserve"> on AmE, two in Asia and one in the Pacific?</w:t>
      </w:r>
    </w:p>
    <w:p w14:paraId="14F4DCD2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0C81273" w14:textId="77777777" w:rsidR="00AF7D94" w:rsidRPr="00026E1C" w:rsidRDefault="00AF7D94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t xml:space="preserve">10 </w:t>
      </w:r>
      <w:r w:rsidRPr="00026E1C">
        <w:rPr>
          <w:color w:val="002060"/>
          <w:sz w:val="24"/>
          <w:szCs w:val="24"/>
        </w:rPr>
        <w:t xml:space="preserve">Explain the difference between </w:t>
      </w:r>
      <w:r w:rsidRPr="00026E1C">
        <w:rPr>
          <w:i/>
          <w:color w:val="002060"/>
          <w:sz w:val="24"/>
          <w:szCs w:val="24"/>
        </w:rPr>
        <w:t>pidgin</w:t>
      </w:r>
      <w:r w:rsidRPr="00026E1C">
        <w:rPr>
          <w:color w:val="002060"/>
          <w:sz w:val="24"/>
          <w:szCs w:val="24"/>
        </w:rPr>
        <w:t xml:space="preserve"> and </w:t>
      </w:r>
      <w:r w:rsidRPr="00026E1C">
        <w:rPr>
          <w:i/>
          <w:color w:val="002060"/>
          <w:sz w:val="24"/>
          <w:szCs w:val="24"/>
        </w:rPr>
        <w:t>creole</w:t>
      </w:r>
      <w:r w:rsidRPr="00026E1C">
        <w:rPr>
          <w:color w:val="002060"/>
          <w:sz w:val="24"/>
          <w:szCs w:val="24"/>
        </w:rPr>
        <w:t xml:space="preserve"> and give examples.</w:t>
      </w:r>
    </w:p>
    <w:p w14:paraId="6678750E" w14:textId="77777777" w:rsidR="00AF7D94" w:rsidRPr="00026E1C" w:rsidRDefault="00596C5E" w:rsidP="00744D63">
      <w:pPr>
        <w:rPr>
          <w:color w:val="002060"/>
          <w:sz w:val="24"/>
          <w:szCs w:val="24"/>
        </w:rPr>
      </w:pPr>
      <w:r w:rsidRPr="00026E1C">
        <w:rPr>
          <w:b/>
          <w:color w:val="002060"/>
          <w:sz w:val="24"/>
          <w:szCs w:val="24"/>
        </w:rPr>
        <w:lastRenderedPageBreak/>
        <w:t>B</w:t>
      </w:r>
      <w:r w:rsidR="00664153" w:rsidRPr="00026E1C">
        <w:rPr>
          <w:b/>
          <w:color w:val="002060"/>
          <w:sz w:val="24"/>
          <w:szCs w:val="24"/>
        </w:rPr>
        <w:t>/</w:t>
      </w:r>
      <w:r w:rsidR="00BC5746">
        <w:rPr>
          <w:b/>
          <w:color w:val="002060"/>
          <w:sz w:val="24"/>
          <w:szCs w:val="24"/>
        </w:rPr>
        <w:t xml:space="preserve"> </w:t>
      </w:r>
      <w:r w:rsidR="00BC5746">
        <w:rPr>
          <w:i/>
          <w:color w:val="002060"/>
          <w:sz w:val="24"/>
          <w:szCs w:val="24"/>
        </w:rPr>
        <w:t xml:space="preserve">2pts each </w:t>
      </w:r>
      <w:r w:rsidR="00664153" w:rsidRPr="00026E1C">
        <w:rPr>
          <w:color w:val="002060"/>
          <w:sz w:val="24"/>
          <w:szCs w:val="24"/>
        </w:rPr>
        <w:t>Match the origins of speakers reading “Please call Stella“</w:t>
      </w:r>
      <w:r w:rsidR="001C4D4F">
        <w:rPr>
          <w:color w:val="002060"/>
          <w:sz w:val="24"/>
          <w:szCs w:val="24"/>
        </w:rPr>
        <w:t xml:space="preserve"> prompted on the right </w:t>
      </w:r>
      <w:r w:rsidR="001C4D4F" w:rsidRPr="00026E1C">
        <w:rPr>
          <w:color w:val="002060"/>
          <w:sz w:val="24"/>
          <w:szCs w:val="24"/>
        </w:rPr>
        <w:t>with the numbers of their recordings</w:t>
      </w:r>
      <w:r w:rsidR="00664153" w:rsidRPr="00026E1C">
        <w:rPr>
          <w:color w:val="002060"/>
          <w:sz w:val="24"/>
          <w:szCs w:val="24"/>
        </w:rPr>
        <w:t xml:space="preserve">. </w:t>
      </w:r>
    </w:p>
    <w:p w14:paraId="362F8B87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            </w:t>
      </w:r>
      <w:r w:rsidRPr="001C4D4F">
        <w:rPr>
          <w:color w:val="002060"/>
          <w:sz w:val="20"/>
          <w:szCs w:val="20"/>
        </w:rPr>
        <w:t>Westmoreland</w:t>
      </w:r>
      <w:r w:rsidR="00397654" w:rsidRPr="001C4D4F">
        <w:rPr>
          <w:color w:val="002060"/>
          <w:sz w:val="20"/>
          <w:szCs w:val="20"/>
        </w:rPr>
        <w:t>, Jamaica</w:t>
      </w:r>
    </w:p>
    <w:p w14:paraId="59089408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923D684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2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</w:t>
      </w:r>
      <w:r w:rsidR="005655A7">
        <w:rPr>
          <w:color w:val="002060"/>
          <w:sz w:val="24"/>
          <w:szCs w:val="24"/>
        </w:rPr>
        <w:t xml:space="preserve">   </w:t>
      </w:r>
      <w:proofErr w:type="spellStart"/>
      <w:r w:rsidR="005655A7">
        <w:rPr>
          <w:color w:val="002060"/>
          <w:sz w:val="20"/>
          <w:szCs w:val="20"/>
        </w:rPr>
        <w:t>Fresno</w:t>
      </w:r>
      <w:proofErr w:type="spellEnd"/>
      <w:r w:rsidR="005655A7">
        <w:rPr>
          <w:color w:val="002060"/>
          <w:sz w:val="20"/>
          <w:szCs w:val="20"/>
        </w:rPr>
        <w:t xml:space="preserve">, </w:t>
      </w:r>
      <w:proofErr w:type="spellStart"/>
      <w:r w:rsidR="005655A7">
        <w:rPr>
          <w:color w:val="002060"/>
          <w:sz w:val="20"/>
          <w:szCs w:val="20"/>
        </w:rPr>
        <w:t>California</w:t>
      </w:r>
      <w:proofErr w:type="spellEnd"/>
      <w:r w:rsidR="00397654" w:rsidRPr="001C4D4F">
        <w:rPr>
          <w:color w:val="002060"/>
          <w:sz w:val="20"/>
          <w:szCs w:val="20"/>
        </w:rPr>
        <w:t>, U.S.A.</w:t>
      </w:r>
    </w:p>
    <w:p w14:paraId="2EE9571A" w14:textId="77777777" w:rsidR="001C4D4F" w:rsidRDefault="001C4D4F" w:rsidP="00744D63">
      <w:pPr>
        <w:rPr>
          <w:color w:val="002060"/>
          <w:sz w:val="24"/>
          <w:szCs w:val="24"/>
        </w:rPr>
      </w:pPr>
    </w:p>
    <w:p w14:paraId="48BF4F6B" w14:textId="77777777" w:rsidR="00664153" w:rsidRPr="00026E1C" w:rsidRDefault="001C4D4F" w:rsidP="00744D63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 xml:space="preserve">            </w:t>
      </w:r>
      <w:r w:rsidR="005655A7">
        <w:rPr>
          <w:color w:val="002060"/>
          <w:sz w:val="24"/>
          <w:szCs w:val="24"/>
        </w:rPr>
        <w:t xml:space="preserve">          </w:t>
      </w:r>
      <w:r w:rsidR="005655A7">
        <w:rPr>
          <w:color w:val="002060"/>
          <w:sz w:val="20"/>
          <w:szCs w:val="20"/>
        </w:rPr>
        <w:t xml:space="preserve">Pine </w:t>
      </w:r>
      <w:proofErr w:type="spellStart"/>
      <w:r w:rsidR="005655A7">
        <w:rPr>
          <w:color w:val="002060"/>
          <w:sz w:val="20"/>
          <w:szCs w:val="20"/>
        </w:rPr>
        <w:t>Bluff</w:t>
      </w:r>
      <w:proofErr w:type="spellEnd"/>
      <w:r w:rsidR="005655A7">
        <w:rPr>
          <w:color w:val="002060"/>
          <w:sz w:val="20"/>
          <w:szCs w:val="20"/>
        </w:rPr>
        <w:t>, Arkansas, U.S.A.</w:t>
      </w:r>
      <w:r w:rsidR="00664153" w:rsidRPr="00026E1C">
        <w:rPr>
          <w:color w:val="002060"/>
          <w:sz w:val="24"/>
          <w:szCs w:val="24"/>
        </w:rPr>
        <w:tab/>
      </w:r>
    </w:p>
    <w:p w14:paraId="6E56A6F1" w14:textId="77777777" w:rsidR="00664153" w:rsidRPr="001C4D4F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4</w:t>
      </w:r>
      <w:r w:rsidR="00664153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……</w:t>
      </w:r>
      <w:r w:rsidR="0013198F">
        <w:rPr>
          <w:color w:val="002060"/>
          <w:sz w:val="24"/>
          <w:szCs w:val="24"/>
        </w:rPr>
        <w:t>………….</w:t>
      </w:r>
      <w:r w:rsidR="00664153" w:rsidRPr="00026E1C">
        <w:rPr>
          <w:color w:val="002060"/>
          <w:sz w:val="24"/>
          <w:szCs w:val="24"/>
        </w:rPr>
        <w:t>…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 w:rsidR="00340001">
        <w:rPr>
          <w:color w:val="002060"/>
          <w:sz w:val="24"/>
          <w:szCs w:val="24"/>
        </w:rPr>
        <w:t xml:space="preserve">               </w:t>
      </w:r>
      <w:proofErr w:type="spellStart"/>
      <w:r w:rsidR="00340001">
        <w:rPr>
          <w:color w:val="002060"/>
          <w:sz w:val="20"/>
          <w:szCs w:val="20"/>
        </w:rPr>
        <w:t>Fairfax</w:t>
      </w:r>
      <w:proofErr w:type="spellEnd"/>
      <w:r w:rsidR="00340001">
        <w:rPr>
          <w:color w:val="002060"/>
          <w:sz w:val="20"/>
          <w:szCs w:val="20"/>
        </w:rPr>
        <w:t>,</w:t>
      </w:r>
      <w:r w:rsidR="00397654" w:rsidRPr="001C4D4F">
        <w:rPr>
          <w:color w:val="002060"/>
          <w:sz w:val="20"/>
          <w:szCs w:val="20"/>
        </w:rPr>
        <w:t xml:space="preserve"> Virginia, U.S.A.</w:t>
      </w:r>
    </w:p>
    <w:p w14:paraId="0D4F5B0C" w14:textId="77777777" w:rsidR="001C4D4F" w:rsidRDefault="001C4D4F" w:rsidP="00744D63">
      <w:pPr>
        <w:rPr>
          <w:color w:val="002060"/>
          <w:sz w:val="24"/>
          <w:szCs w:val="24"/>
        </w:rPr>
      </w:pPr>
    </w:p>
    <w:p w14:paraId="386499A0" w14:textId="77777777" w:rsidR="00664153" w:rsidRPr="00340001" w:rsidRDefault="001C4D4F" w:rsidP="00744D63">
      <w:pPr>
        <w:rPr>
          <w:color w:val="002060"/>
          <w:sz w:val="20"/>
          <w:szCs w:val="20"/>
        </w:rPr>
      </w:pPr>
      <w:r>
        <w:rPr>
          <w:color w:val="002060"/>
          <w:sz w:val="24"/>
          <w:szCs w:val="24"/>
        </w:rPr>
        <w:t>5</w:t>
      </w:r>
      <w:r w:rsidR="00664153" w:rsidRPr="00026E1C">
        <w:rPr>
          <w:color w:val="002060"/>
          <w:sz w:val="24"/>
          <w:szCs w:val="24"/>
        </w:rPr>
        <w:t xml:space="preserve"> …</w:t>
      </w:r>
      <w:r>
        <w:rPr>
          <w:color w:val="002060"/>
          <w:sz w:val="24"/>
          <w:szCs w:val="24"/>
        </w:rPr>
        <w:t>………………..</w:t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664153" w:rsidRPr="00026E1C">
        <w:rPr>
          <w:color w:val="002060"/>
          <w:sz w:val="24"/>
          <w:szCs w:val="24"/>
        </w:rPr>
        <w:tab/>
      </w:r>
      <w:r w:rsidR="00397654" w:rsidRPr="00026E1C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ab/>
      </w:r>
      <w:r w:rsidR="0013198F">
        <w:rPr>
          <w:color w:val="002060"/>
          <w:sz w:val="24"/>
          <w:szCs w:val="24"/>
        </w:rPr>
        <w:t xml:space="preserve">              </w:t>
      </w:r>
      <w:r w:rsidR="00340001">
        <w:rPr>
          <w:color w:val="002060"/>
          <w:sz w:val="24"/>
          <w:szCs w:val="24"/>
        </w:rPr>
        <w:t xml:space="preserve">                                          </w:t>
      </w:r>
      <w:r w:rsidR="00340001" w:rsidRPr="00340001">
        <w:rPr>
          <w:color w:val="002060"/>
          <w:sz w:val="20"/>
          <w:szCs w:val="20"/>
        </w:rPr>
        <w:t>Brooklyn, NYC, U.S.A.</w:t>
      </w:r>
    </w:p>
    <w:p w14:paraId="066666CC" w14:textId="77777777" w:rsidR="0028666E" w:rsidRDefault="0028666E" w:rsidP="009B3F86">
      <w:pPr>
        <w:rPr>
          <w:b/>
          <w:color w:val="002060"/>
          <w:sz w:val="24"/>
          <w:szCs w:val="24"/>
        </w:rPr>
      </w:pPr>
    </w:p>
    <w:p w14:paraId="21824128" w14:textId="77777777" w:rsidR="00726EAC" w:rsidRPr="00061EC2" w:rsidRDefault="00BC5746" w:rsidP="009B3F86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C/ </w:t>
      </w:r>
      <w:r>
        <w:rPr>
          <w:i/>
          <w:color w:val="002060"/>
          <w:sz w:val="24"/>
          <w:szCs w:val="24"/>
        </w:rPr>
        <w:t>20pts</w:t>
      </w:r>
      <w:r w:rsidR="00596C5E" w:rsidRPr="00026E1C">
        <w:rPr>
          <w:b/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You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will</w:t>
      </w:r>
      <w:proofErr w:type="spellEnd"/>
      <w:r w:rsidR="00726EAC">
        <w:rPr>
          <w:color w:val="002060"/>
          <w:sz w:val="24"/>
          <w:szCs w:val="24"/>
        </w:rPr>
        <w:t xml:space="preserve"> </w:t>
      </w:r>
      <w:proofErr w:type="spellStart"/>
      <w:r w:rsidR="00726EAC">
        <w:rPr>
          <w:color w:val="002060"/>
          <w:sz w:val="24"/>
          <w:szCs w:val="24"/>
        </w:rPr>
        <w:t>hear</w:t>
      </w:r>
      <w:proofErr w:type="spellEnd"/>
      <w:r w:rsidR="00726EAC">
        <w:rPr>
          <w:color w:val="002060"/>
          <w:sz w:val="24"/>
          <w:szCs w:val="24"/>
        </w:rPr>
        <w:t xml:space="preserve"> 5 celebrities talking about the legacy of Nelson Mandela.</w:t>
      </w:r>
      <w:r>
        <w:rPr>
          <w:color w:val="002060"/>
          <w:sz w:val="24"/>
          <w:szCs w:val="24"/>
        </w:rPr>
        <w:t xml:space="preserve"> </w:t>
      </w:r>
      <w:r w:rsidR="00726EAC">
        <w:rPr>
          <w:color w:val="002060"/>
          <w:sz w:val="24"/>
          <w:szCs w:val="24"/>
        </w:rPr>
        <w:t xml:space="preserve"> In the table, they appear in alphabetical order. Complete the order they appear in</w:t>
      </w:r>
      <w:r>
        <w:rPr>
          <w:color w:val="002060"/>
          <w:sz w:val="24"/>
          <w:szCs w:val="24"/>
        </w:rPr>
        <w:t xml:space="preserve"> on the recording</w:t>
      </w:r>
      <w:r w:rsidR="00726EAC">
        <w:rPr>
          <w:color w:val="002060"/>
          <w:sz w:val="24"/>
          <w:szCs w:val="24"/>
        </w:rPr>
        <w:t>, their first names and nationalities. In the box “</w:t>
      </w:r>
      <w:r>
        <w:rPr>
          <w:color w:val="002060"/>
          <w:sz w:val="24"/>
          <w:szCs w:val="24"/>
        </w:rPr>
        <w:t>linguistic</w:t>
      </w:r>
      <w:r w:rsidR="00726EAC">
        <w:rPr>
          <w:color w:val="002060"/>
          <w:sz w:val="24"/>
          <w:szCs w:val="24"/>
        </w:rPr>
        <w:t xml:space="preserve"> info</w:t>
      </w:r>
      <w:r w:rsidR="007074F8">
        <w:rPr>
          <w:color w:val="002060"/>
          <w:sz w:val="24"/>
          <w:szCs w:val="24"/>
        </w:rPr>
        <w:t>rmation</w:t>
      </w:r>
      <w:r w:rsidR="00726EAC">
        <w:rPr>
          <w:color w:val="002060"/>
          <w:sz w:val="24"/>
          <w:szCs w:val="24"/>
        </w:rPr>
        <w:t>“ complete the data required.</w:t>
      </w:r>
      <w:r w:rsidR="007074F8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You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will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hear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the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r w:rsidR="00340001">
        <w:rPr>
          <w:color w:val="002060"/>
          <w:sz w:val="24"/>
          <w:szCs w:val="24"/>
        </w:rPr>
        <w:t>2.5</w:t>
      </w:r>
      <w:r w:rsidR="007074F8" w:rsidRPr="00061EC2">
        <w:rPr>
          <w:color w:val="002060"/>
          <w:sz w:val="24"/>
          <w:szCs w:val="24"/>
        </w:rPr>
        <w:t xml:space="preserve">-minute </w:t>
      </w:r>
      <w:proofErr w:type="spellStart"/>
      <w:r w:rsidR="007074F8" w:rsidRPr="00061EC2">
        <w:rPr>
          <w:color w:val="002060"/>
          <w:sz w:val="24"/>
          <w:szCs w:val="24"/>
        </w:rPr>
        <w:t>recording</w:t>
      </w:r>
      <w:proofErr w:type="spellEnd"/>
      <w:r w:rsidR="007074F8" w:rsidRPr="00061EC2">
        <w:rPr>
          <w:color w:val="002060"/>
          <w:sz w:val="24"/>
          <w:szCs w:val="24"/>
        </w:rPr>
        <w:t xml:space="preserve"> </w:t>
      </w:r>
      <w:proofErr w:type="spellStart"/>
      <w:r w:rsidR="007074F8" w:rsidRPr="00061EC2">
        <w:rPr>
          <w:color w:val="002060"/>
          <w:sz w:val="24"/>
          <w:szCs w:val="24"/>
        </w:rPr>
        <w:t>twice</w:t>
      </w:r>
      <w:proofErr w:type="spellEnd"/>
      <w:r w:rsidR="007074F8" w:rsidRPr="00061EC2">
        <w:rPr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3"/>
        <w:gridCol w:w="1204"/>
        <w:gridCol w:w="1184"/>
        <w:gridCol w:w="1696"/>
        <w:gridCol w:w="3985"/>
      </w:tblGrid>
      <w:tr w:rsidR="00BC5746" w:rsidRPr="00061EC2" w14:paraId="76A3E6A1" w14:textId="77777777" w:rsidTr="00726EAC">
        <w:tc>
          <w:tcPr>
            <w:tcW w:w="0" w:type="auto"/>
          </w:tcPr>
          <w:p w14:paraId="1D0A52FB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Order</w:t>
            </w:r>
          </w:p>
          <w:p w14:paraId="301E2A8C" w14:textId="77777777" w:rsidR="00BC5746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</w:p>
          <w:p w14:paraId="1052FBA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5A8CF162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Last Name</w:t>
            </w:r>
          </w:p>
        </w:tc>
        <w:tc>
          <w:tcPr>
            <w:tcW w:w="0" w:type="auto"/>
          </w:tcPr>
          <w:p w14:paraId="6C1533E3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First Name</w:t>
            </w:r>
          </w:p>
          <w:p w14:paraId="04746BE7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15C27B5" w14:textId="77777777" w:rsidR="00726EAC" w:rsidRPr="00061EC2" w:rsidRDefault="00726EAC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Nationality</w:t>
            </w:r>
          </w:p>
          <w:p w14:paraId="476BF35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136421DD" w14:textId="77777777" w:rsidR="00BC5746" w:rsidRPr="00061EC2" w:rsidRDefault="00BC5746" w:rsidP="009B3F86">
            <w:pPr>
              <w:rPr>
                <w:color w:val="002060"/>
                <w:sz w:val="20"/>
                <w:szCs w:val="20"/>
              </w:rPr>
            </w:pPr>
          </w:p>
          <w:p w14:paraId="0373C985" w14:textId="77777777" w:rsidR="00BC5746" w:rsidRPr="00061EC2" w:rsidRDefault="00BC5746" w:rsidP="009B3F86">
            <w:pPr>
              <w:rPr>
                <w:i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1pt each</w:t>
            </w:r>
          </w:p>
        </w:tc>
        <w:tc>
          <w:tcPr>
            <w:tcW w:w="0" w:type="auto"/>
          </w:tcPr>
          <w:p w14:paraId="0C06A991" w14:textId="77777777" w:rsidR="00726EAC" w:rsidRPr="00061EC2" w:rsidRDefault="00BC5746" w:rsidP="009B3F86">
            <w:pPr>
              <w:rPr>
                <w:b/>
                <w:color w:val="002060"/>
                <w:sz w:val="32"/>
                <w:szCs w:val="32"/>
              </w:rPr>
            </w:pPr>
            <w:r w:rsidRPr="00061EC2">
              <w:rPr>
                <w:b/>
                <w:color w:val="002060"/>
                <w:sz w:val="32"/>
                <w:szCs w:val="32"/>
              </w:rPr>
              <w:t>Linguistic</w:t>
            </w:r>
            <w:r w:rsidR="00726EAC" w:rsidRPr="00061EC2">
              <w:rPr>
                <w:b/>
                <w:color w:val="002060"/>
                <w:sz w:val="32"/>
                <w:szCs w:val="32"/>
              </w:rPr>
              <w:t xml:space="preserve"> information</w:t>
            </w:r>
          </w:p>
        </w:tc>
      </w:tr>
      <w:tr w:rsidR="00BC5746" w:rsidRPr="00061EC2" w14:paraId="1B503B92" w14:textId="77777777" w:rsidTr="00726EAC">
        <w:tc>
          <w:tcPr>
            <w:tcW w:w="0" w:type="auto"/>
          </w:tcPr>
          <w:p w14:paraId="08D3AF3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F5AD38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B0307D2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Bruni</w:t>
            </w:r>
          </w:p>
        </w:tc>
        <w:tc>
          <w:tcPr>
            <w:tcW w:w="0" w:type="auto"/>
          </w:tcPr>
          <w:p w14:paraId="1E4FF243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0DA83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32FA2DF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2C1AE8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7FED2AB1" w14:textId="77777777" w:rsidTr="00726EAC">
        <w:tc>
          <w:tcPr>
            <w:tcW w:w="0" w:type="auto"/>
          </w:tcPr>
          <w:p w14:paraId="700A060F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4B976C3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0B1FD3C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Hopkins</w:t>
            </w:r>
          </w:p>
        </w:tc>
        <w:tc>
          <w:tcPr>
            <w:tcW w:w="0" w:type="auto"/>
          </w:tcPr>
          <w:p w14:paraId="5F0D1412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13C7E40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6830906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BFE256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  <w:tr w:rsidR="00BC5746" w:rsidRPr="00061EC2" w14:paraId="2377008B" w14:textId="77777777" w:rsidTr="00726EAC">
        <w:tc>
          <w:tcPr>
            <w:tcW w:w="0" w:type="auto"/>
          </w:tcPr>
          <w:p w14:paraId="488BBF7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343BFE5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7C98EA20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Jackman</w:t>
            </w:r>
          </w:p>
        </w:tc>
        <w:tc>
          <w:tcPr>
            <w:tcW w:w="0" w:type="auto"/>
          </w:tcPr>
          <w:p w14:paraId="115AD95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6551BBD8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0BA03F5D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AB89DC" w14:textId="77777777" w:rsidR="00726EAC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3pts: </w:t>
            </w:r>
            <w:r w:rsidR="00226A04" w:rsidRPr="00061EC2">
              <w:rPr>
                <w:color w:val="002060"/>
                <w:sz w:val="20"/>
                <w:szCs w:val="20"/>
              </w:rPr>
              <w:t>What is the correct form of the word describing Mandela‘s [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mægˈnæmɪtɪ]</w:t>
            </w:r>
            <w:r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 xml:space="preserve"> (full form, transcription, meaning:)</w:t>
            </w:r>
            <w:r w:rsidR="00226A04" w:rsidRPr="00061EC2">
              <w:rPr>
                <w:rFonts w:ascii="Charis SIL" w:hAnsi="Charis SIL" w:cs="Charis SIL"/>
                <w:color w:val="002060"/>
                <w:sz w:val="20"/>
                <w:szCs w:val="20"/>
              </w:rPr>
              <w:t>?</w:t>
            </w:r>
          </w:p>
          <w:p w14:paraId="58D483CE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6BD1493B" w14:textId="77777777" w:rsidR="00BC5746" w:rsidRPr="00061EC2" w:rsidRDefault="00BC5746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56F33CA4" w14:textId="77777777" w:rsidR="00226A04" w:rsidRPr="00061EC2" w:rsidRDefault="00226A04" w:rsidP="00226A04">
            <w:pPr>
              <w:rPr>
                <w:rFonts w:ascii="Charis SIL" w:hAnsi="Charis SIL" w:cs="Charis SIL"/>
                <w:color w:val="002060"/>
                <w:sz w:val="20"/>
                <w:szCs w:val="20"/>
              </w:rPr>
            </w:pPr>
          </w:p>
          <w:p w14:paraId="4C6A421C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56BA2CA5" w14:textId="77777777" w:rsidTr="00726EAC">
        <w:tc>
          <w:tcPr>
            <w:tcW w:w="0" w:type="auto"/>
          </w:tcPr>
          <w:p w14:paraId="275C9C34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14A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BE8D2D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Mirren</w:t>
            </w:r>
          </w:p>
        </w:tc>
        <w:tc>
          <w:tcPr>
            <w:tcW w:w="0" w:type="auto"/>
          </w:tcPr>
          <w:p w14:paraId="1DEE0236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4ED7A59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H</w:t>
            </w:r>
          </w:p>
        </w:tc>
        <w:tc>
          <w:tcPr>
            <w:tcW w:w="0" w:type="auto"/>
          </w:tcPr>
          <w:p w14:paraId="41F9434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12964945" w14:textId="77777777" w:rsidR="00726EAC" w:rsidRPr="00061EC2" w:rsidRDefault="007074F8" w:rsidP="009B3F86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 xml:space="preserve">1 pt: </w:t>
            </w:r>
            <w:r w:rsidR="00226A04" w:rsidRPr="00061EC2">
              <w:rPr>
                <w:color w:val="002060"/>
                <w:sz w:val="20"/>
                <w:szCs w:val="20"/>
              </w:rPr>
              <w:t>What is her pronunciation of “status“?</w:t>
            </w:r>
          </w:p>
          <w:p w14:paraId="2A858D12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081BD6F" w14:textId="77777777" w:rsidR="00226A04" w:rsidRPr="00061EC2" w:rsidRDefault="00226A04" w:rsidP="009B3F86">
            <w:pPr>
              <w:rPr>
                <w:color w:val="002060"/>
                <w:sz w:val="20"/>
                <w:szCs w:val="20"/>
              </w:rPr>
            </w:pPr>
          </w:p>
          <w:p w14:paraId="6C4D399E" w14:textId="77777777" w:rsidR="00226A04" w:rsidRPr="00061EC2" w:rsidRDefault="007074F8" w:rsidP="00226A04">
            <w:pPr>
              <w:rPr>
                <w:color w:val="002060"/>
                <w:sz w:val="20"/>
                <w:szCs w:val="20"/>
              </w:rPr>
            </w:pPr>
            <w:r w:rsidRPr="00061EC2">
              <w:rPr>
                <w:i/>
                <w:color w:val="002060"/>
                <w:sz w:val="20"/>
                <w:szCs w:val="20"/>
              </w:rPr>
              <w:t>1 pt:</w:t>
            </w:r>
            <w:r w:rsidR="00226A04" w:rsidRPr="00061EC2">
              <w:rPr>
                <w:color w:val="002060"/>
                <w:sz w:val="20"/>
                <w:szCs w:val="20"/>
              </w:rPr>
              <w:t>What is the Am. pronunciation of “status“?</w:t>
            </w:r>
          </w:p>
          <w:p w14:paraId="69A84A9F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  <w:p w14:paraId="7843A913" w14:textId="77777777" w:rsidR="00226A04" w:rsidRPr="00061EC2" w:rsidRDefault="00226A04" w:rsidP="00226A04">
            <w:pPr>
              <w:rPr>
                <w:color w:val="002060"/>
                <w:sz w:val="20"/>
                <w:szCs w:val="20"/>
              </w:rPr>
            </w:pPr>
          </w:p>
        </w:tc>
      </w:tr>
      <w:tr w:rsidR="00BC5746" w:rsidRPr="00061EC2" w14:paraId="6A28A5B9" w14:textId="77777777" w:rsidTr="00726EAC">
        <w:tc>
          <w:tcPr>
            <w:tcW w:w="0" w:type="auto"/>
          </w:tcPr>
          <w:p w14:paraId="3F4FA1C3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D9E4A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58AE5EAA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Pitt</w:t>
            </w:r>
          </w:p>
        </w:tc>
        <w:tc>
          <w:tcPr>
            <w:tcW w:w="0" w:type="auto"/>
          </w:tcPr>
          <w:p w14:paraId="34727B3F" w14:textId="77777777" w:rsidR="00226A04" w:rsidRPr="00061EC2" w:rsidRDefault="00226A04" w:rsidP="009B3F86">
            <w:pPr>
              <w:rPr>
                <w:color w:val="002060"/>
                <w:sz w:val="24"/>
                <w:szCs w:val="24"/>
              </w:rPr>
            </w:pPr>
          </w:p>
          <w:p w14:paraId="26EEF16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  <w:r w:rsidRPr="00061EC2">
              <w:rPr>
                <w:color w:val="002060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37B01499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13080C" w14:textId="77777777" w:rsidR="00726EAC" w:rsidRPr="00061EC2" w:rsidRDefault="00726EAC" w:rsidP="009B3F8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46AA3AB" w14:textId="77777777" w:rsidR="00596C5E" w:rsidRPr="00061EC2" w:rsidRDefault="009B3F86" w:rsidP="009B3F86">
      <w:pPr>
        <w:rPr>
          <w:color w:val="002060"/>
          <w:sz w:val="24"/>
          <w:szCs w:val="24"/>
        </w:rPr>
      </w:pPr>
      <w:r w:rsidRPr="00061EC2">
        <w:rPr>
          <w:color w:val="002060"/>
          <w:sz w:val="24"/>
          <w:szCs w:val="24"/>
        </w:rPr>
        <w:lastRenderedPageBreak/>
        <w:t xml:space="preserve"> </w:t>
      </w:r>
    </w:p>
    <w:p w14:paraId="7A159B74" w14:textId="77777777" w:rsidR="00026E1C" w:rsidRPr="00026E1C" w:rsidRDefault="00BC5746" w:rsidP="00596C5E">
      <w:pPr>
        <w:rPr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</w:t>
      </w:r>
    </w:p>
    <w:sectPr w:rsidR="00026E1C" w:rsidRPr="00026E1C" w:rsidSect="004F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 SIL">
    <w:altName w:val="Cambria Math"/>
    <w:charset w:val="EE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16"/>
    <w:multiLevelType w:val="hybridMultilevel"/>
    <w:tmpl w:val="7732348E"/>
    <w:lvl w:ilvl="0" w:tplc="D360B9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F2B33"/>
    <w:multiLevelType w:val="hybridMultilevel"/>
    <w:tmpl w:val="879A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75"/>
    <w:rsid w:val="00026E1C"/>
    <w:rsid w:val="00061EC2"/>
    <w:rsid w:val="000653FD"/>
    <w:rsid w:val="0013198F"/>
    <w:rsid w:val="001C4D4F"/>
    <w:rsid w:val="00226A04"/>
    <w:rsid w:val="00274845"/>
    <w:rsid w:val="0028666E"/>
    <w:rsid w:val="00340001"/>
    <w:rsid w:val="0034386E"/>
    <w:rsid w:val="00397654"/>
    <w:rsid w:val="004F1368"/>
    <w:rsid w:val="005655A7"/>
    <w:rsid w:val="00596C5E"/>
    <w:rsid w:val="005F060D"/>
    <w:rsid w:val="00664153"/>
    <w:rsid w:val="00696726"/>
    <w:rsid w:val="006A6EE8"/>
    <w:rsid w:val="007074F8"/>
    <w:rsid w:val="00726EAC"/>
    <w:rsid w:val="00744D63"/>
    <w:rsid w:val="00767075"/>
    <w:rsid w:val="007F32EA"/>
    <w:rsid w:val="008E64FE"/>
    <w:rsid w:val="009779D2"/>
    <w:rsid w:val="00982AAD"/>
    <w:rsid w:val="009B3F86"/>
    <w:rsid w:val="009F4BCB"/>
    <w:rsid w:val="00A85603"/>
    <w:rsid w:val="00AF7D94"/>
    <w:rsid w:val="00B22B60"/>
    <w:rsid w:val="00B717B7"/>
    <w:rsid w:val="00BC5746"/>
    <w:rsid w:val="00CF0557"/>
    <w:rsid w:val="00D3547C"/>
    <w:rsid w:val="00E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57A"/>
  <w15:docId w15:val="{880D68EB-5991-4798-8A39-C025161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2EA"/>
    <w:pPr>
      <w:ind w:left="720"/>
      <w:contextualSpacing/>
    </w:pPr>
  </w:style>
  <w:style w:type="table" w:styleId="Mkatabulky">
    <w:name w:val="Table Grid"/>
    <w:basedOn w:val="Normlntabulka"/>
    <w:uiPriority w:val="59"/>
    <w:rsid w:val="0072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2</cp:revision>
  <cp:lastPrinted>2018-11-15T07:50:00Z</cp:lastPrinted>
  <dcterms:created xsi:type="dcterms:W3CDTF">2021-05-10T15:13:00Z</dcterms:created>
  <dcterms:modified xsi:type="dcterms:W3CDTF">2021-05-10T15:13:00Z</dcterms:modified>
</cp:coreProperties>
</file>