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E91F" w14:textId="77777777" w:rsidR="003B34B9" w:rsidRPr="003B34B9" w:rsidRDefault="003B34B9" w:rsidP="003B34B9">
      <w:pPr>
        <w:spacing w:before="120" w:after="0" w:line="240" w:lineRule="auto"/>
        <w:jc w:val="center"/>
        <w:rPr>
          <w:rFonts w:ascii="Times New Roman" w:hAnsi="Times New Roman" w:cs="Times New Roman"/>
          <w:b/>
          <w:bCs/>
          <w:sz w:val="28"/>
          <w:szCs w:val="28"/>
          <w:lang w:val="en-US"/>
        </w:rPr>
      </w:pPr>
      <w:proofErr w:type="spellStart"/>
      <w:r w:rsidRPr="003B34B9">
        <w:rPr>
          <w:rFonts w:ascii="Times New Roman" w:hAnsi="Times New Roman" w:cs="Times New Roman"/>
          <w:b/>
          <w:bCs/>
          <w:sz w:val="28"/>
          <w:szCs w:val="28"/>
          <w:lang w:val="en-US"/>
        </w:rPr>
        <w:t>Překlad</w:t>
      </w:r>
      <w:proofErr w:type="spellEnd"/>
      <w:r w:rsidRPr="003B34B9">
        <w:rPr>
          <w:rFonts w:ascii="Times New Roman" w:hAnsi="Times New Roman" w:cs="Times New Roman"/>
          <w:b/>
          <w:bCs/>
          <w:sz w:val="28"/>
          <w:szCs w:val="28"/>
          <w:lang w:val="en-US"/>
        </w:rPr>
        <w:t xml:space="preserve"> </w:t>
      </w:r>
      <w:proofErr w:type="spellStart"/>
      <w:r w:rsidRPr="003B34B9">
        <w:rPr>
          <w:rFonts w:ascii="Times New Roman" w:hAnsi="Times New Roman" w:cs="Times New Roman"/>
          <w:b/>
          <w:bCs/>
          <w:sz w:val="28"/>
          <w:szCs w:val="28"/>
          <w:lang w:val="en-US"/>
        </w:rPr>
        <w:t>naučné</w:t>
      </w:r>
      <w:proofErr w:type="spellEnd"/>
      <w:r w:rsidRPr="003B34B9">
        <w:rPr>
          <w:rFonts w:ascii="Times New Roman" w:hAnsi="Times New Roman" w:cs="Times New Roman"/>
          <w:b/>
          <w:bCs/>
          <w:sz w:val="28"/>
          <w:szCs w:val="28"/>
          <w:lang w:val="en-US"/>
        </w:rPr>
        <w:t xml:space="preserve"> </w:t>
      </w:r>
      <w:proofErr w:type="spellStart"/>
      <w:r w:rsidRPr="003B34B9">
        <w:rPr>
          <w:rFonts w:ascii="Times New Roman" w:hAnsi="Times New Roman" w:cs="Times New Roman"/>
          <w:b/>
          <w:bCs/>
          <w:sz w:val="28"/>
          <w:szCs w:val="28"/>
          <w:lang w:val="en-US"/>
        </w:rPr>
        <w:t>tabule</w:t>
      </w:r>
      <w:proofErr w:type="spellEnd"/>
      <w:r w:rsidRPr="003B34B9">
        <w:rPr>
          <w:rFonts w:ascii="Times New Roman" w:hAnsi="Times New Roman" w:cs="Times New Roman"/>
          <w:b/>
          <w:bCs/>
          <w:sz w:val="28"/>
          <w:szCs w:val="28"/>
          <w:lang w:val="en-US"/>
        </w:rPr>
        <w:t xml:space="preserve"> (Life, Natura 2000 a </w:t>
      </w:r>
      <w:proofErr w:type="spellStart"/>
      <w:r w:rsidRPr="003B34B9">
        <w:rPr>
          <w:rFonts w:ascii="Times New Roman" w:hAnsi="Times New Roman" w:cs="Times New Roman"/>
          <w:b/>
          <w:bCs/>
          <w:sz w:val="28"/>
          <w:szCs w:val="28"/>
          <w:lang w:val="en-US"/>
        </w:rPr>
        <w:t>Rakouské</w:t>
      </w:r>
      <w:proofErr w:type="spellEnd"/>
      <w:r w:rsidRPr="003B34B9">
        <w:rPr>
          <w:rFonts w:ascii="Times New Roman" w:hAnsi="Times New Roman" w:cs="Times New Roman"/>
          <w:b/>
          <w:bCs/>
          <w:sz w:val="28"/>
          <w:szCs w:val="28"/>
          <w:lang w:val="en-US"/>
        </w:rPr>
        <w:t xml:space="preserve"> </w:t>
      </w:r>
      <w:proofErr w:type="spellStart"/>
      <w:r w:rsidRPr="003B34B9">
        <w:rPr>
          <w:rFonts w:ascii="Times New Roman" w:hAnsi="Times New Roman" w:cs="Times New Roman"/>
          <w:b/>
          <w:bCs/>
          <w:sz w:val="28"/>
          <w:szCs w:val="28"/>
          <w:lang w:val="en-US"/>
        </w:rPr>
        <w:t>spolkové</w:t>
      </w:r>
      <w:proofErr w:type="spellEnd"/>
      <w:r w:rsidRPr="003B34B9">
        <w:rPr>
          <w:rFonts w:ascii="Times New Roman" w:hAnsi="Times New Roman" w:cs="Times New Roman"/>
          <w:b/>
          <w:bCs/>
          <w:sz w:val="28"/>
          <w:szCs w:val="28"/>
          <w:lang w:val="en-US"/>
        </w:rPr>
        <w:t xml:space="preserve"> </w:t>
      </w:r>
      <w:proofErr w:type="spellStart"/>
      <w:r w:rsidRPr="003B34B9">
        <w:rPr>
          <w:rFonts w:ascii="Times New Roman" w:hAnsi="Times New Roman" w:cs="Times New Roman"/>
          <w:b/>
          <w:bCs/>
          <w:sz w:val="28"/>
          <w:szCs w:val="28"/>
          <w:lang w:val="en-US"/>
        </w:rPr>
        <w:t>lesy</w:t>
      </w:r>
      <w:proofErr w:type="spellEnd"/>
      <w:r w:rsidRPr="003B34B9">
        <w:rPr>
          <w:rFonts w:ascii="Times New Roman" w:hAnsi="Times New Roman" w:cs="Times New Roman"/>
          <w:b/>
          <w:bCs/>
          <w:sz w:val="28"/>
          <w:szCs w:val="28"/>
          <w:lang w:val="en-US"/>
        </w:rPr>
        <w:t xml:space="preserve">) </w:t>
      </w:r>
    </w:p>
    <w:p w14:paraId="4EE9C8A7" w14:textId="1070D632" w:rsidR="003B34B9" w:rsidRPr="003B34B9" w:rsidRDefault="003B34B9" w:rsidP="003B34B9">
      <w:pPr>
        <w:spacing w:before="120" w:after="0" w:line="240" w:lineRule="auto"/>
        <w:jc w:val="center"/>
        <w:rPr>
          <w:rFonts w:ascii="Times New Roman" w:hAnsi="Times New Roman" w:cs="Times New Roman"/>
          <w:b/>
          <w:bCs/>
          <w:sz w:val="28"/>
          <w:szCs w:val="28"/>
          <w:lang w:val="de-DE"/>
        </w:rPr>
      </w:pPr>
      <w:r w:rsidRPr="003B34B9">
        <w:rPr>
          <w:rFonts w:ascii="Times New Roman" w:hAnsi="Times New Roman" w:cs="Times New Roman"/>
          <w:b/>
          <w:bCs/>
          <w:sz w:val="28"/>
          <w:szCs w:val="28"/>
          <w:lang w:val="de-DE"/>
        </w:rPr>
        <w:t>u „</w:t>
      </w:r>
      <w:proofErr w:type="spellStart"/>
      <w:r w:rsidRPr="003B34B9">
        <w:rPr>
          <w:rFonts w:ascii="Times New Roman" w:hAnsi="Times New Roman" w:cs="Times New Roman"/>
          <w:b/>
          <w:bCs/>
          <w:sz w:val="28"/>
          <w:szCs w:val="28"/>
          <w:lang w:val="de-DE"/>
        </w:rPr>
        <w:t>mechového</w:t>
      </w:r>
      <w:proofErr w:type="spellEnd"/>
      <w:r w:rsidRPr="003B34B9">
        <w:rPr>
          <w:rFonts w:ascii="Times New Roman" w:hAnsi="Times New Roman" w:cs="Times New Roman"/>
          <w:b/>
          <w:bCs/>
          <w:sz w:val="28"/>
          <w:szCs w:val="28"/>
          <w:lang w:val="de-DE"/>
        </w:rPr>
        <w:t xml:space="preserve"> </w:t>
      </w:r>
      <w:proofErr w:type="spellStart"/>
      <w:r w:rsidRPr="003B34B9">
        <w:rPr>
          <w:rFonts w:ascii="Times New Roman" w:hAnsi="Times New Roman" w:cs="Times New Roman"/>
          <w:b/>
          <w:bCs/>
          <w:sz w:val="28"/>
          <w:szCs w:val="28"/>
          <w:lang w:val="de-DE"/>
        </w:rPr>
        <w:t>jezírka</w:t>
      </w:r>
      <w:proofErr w:type="spellEnd"/>
      <w:r w:rsidRPr="003B34B9">
        <w:rPr>
          <w:rFonts w:ascii="Times New Roman" w:hAnsi="Times New Roman" w:cs="Times New Roman"/>
          <w:b/>
          <w:bCs/>
          <w:sz w:val="28"/>
          <w:szCs w:val="28"/>
          <w:lang w:val="de-DE"/>
        </w:rPr>
        <w:t xml:space="preserve">“ na </w:t>
      </w:r>
      <w:proofErr w:type="spellStart"/>
      <w:r w:rsidRPr="003B34B9">
        <w:rPr>
          <w:rFonts w:ascii="Times New Roman" w:hAnsi="Times New Roman" w:cs="Times New Roman"/>
          <w:b/>
          <w:bCs/>
          <w:sz w:val="28"/>
          <w:szCs w:val="28"/>
          <w:lang w:val="de-DE"/>
        </w:rPr>
        <w:t>lokalitě</w:t>
      </w:r>
      <w:proofErr w:type="spellEnd"/>
      <w:r w:rsidRPr="003B34B9">
        <w:rPr>
          <w:rFonts w:ascii="Times New Roman" w:hAnsi="Times New Roman" w:cs="Times New Roman"/>
          <w:b/>
          <w:bCs/>
          <w:sz w:val="28"/>
          <w:szCs w:val="28"/>
          <w:lang w:val="de-DE"/>
        </w:rPr>
        <w:t xml:space="preserve"> R</w:t>
      </w:r>
      <w:r w:rsidRPr="003B34B9">
        <w:rPr>
          <w:rFonts w:ascii="Times New Roman" w:hAnsi="Times New Roman" w:cs="Times New Roman"/>
          <w:b/>
          <w:bCs/>
          <w:sz w:val="28"/>
          <w:szCs w:val="28"/>
        </w:rPr>
        <w:t>ö</w:t>
      </w:r>
      <w:proofErr w:type="spellStart"/>
      <w:r w:rsidRPr="003B34B9">
        <w:rPr>
          <w:rFonts w:ascii="Times New Roman" w:hAnsi="Times New Roman" w:cs="Times New Roman"/>
          <w:b/>
          <w:bCs/>
          <w:sz w:val="28"/>
          <w:szCs w:val="28"/>
          <w:lang w:val="de-DE"/>
        </w:rPr>
        <w:t>dschitzer</w:t>
      </w:r>
      <w:proofErr w:type="spellEnd"/>
      <w:r w:rsidRPr="003B34B9">
        <w:rPr>
          <w:rFonts w:ascii="Times New Roman" w:hAnsi="Times New Roman" w:cs="Times New Roman"/>
          <w:b/>
          <w:bCs/>
          <w:sz w:val="28"/>
          <w:szCs w:val="28"/>
          <w:lang w:val="de-DE"/>
        </w:rPr>
        <w:t xml:space="preserve"> Moor u Bad </w:t>
      </w:r>
      <w:proofErr w:type="spellStart"/>
      <w:r w:rsidRPr="003B34B9">
        <w:rPr>
          <w:rFonts w:ascii="Times New Roman" w:hAnsi="Times New Roman" w:cs="Times New Roman"/>
          <w:b/>
          <w:bCs/>
          <w:sz w:val="28"/>
          <w:szCs w:val="28"/>
          <w:lang w:val="de-DE"/>
        </w:rPr>
        <w:t>Mitterndorfu</w:t>
      </w:r>
      <w:proofErr w:type="spellEnd"/>
    </w:p>
    <w:p w14:paraId="5F585DE0" w14:textId="77777777" w:rsidR="003B34B9" w:rsidRPr="003B34B9" w:rsidRDefault="003B34B9" w:rsidP="008B5D46">
      <w:pPr>
        <w:spacing w:before="120" w:after="0" w:line="240" w:lineRule="auto"/>
        <w:jc w:val="both"/>
        <w:rPr>
          <w:rFonts w:ascii="Times New Roman" w:hAnsi="Times New Roman" w:cs="Times New Roman"/>
          <w:b/>
          <w:bCs/>
          <w:sz w:val="24"/>
          <w:szCs w:val="24"/>
          <w:lang w:val="de-DE"/>
        </w:rPr>
      </w:pPr>
    </w:p>
    <w:p w14:paraId="6DEE38CA" w14:textId="23ADD773" w:rsidR="003D1109" w:rsidRPr="003B34B9" w:rsidRDefault="003B34B9" w:rsidP="008B5D46">
      <w:pPr>
        <w:spacing w:before="120" w:after="0" w:line="240" w:lineRule="auto"/>
        <w:jc w:val="both"/>
        <w:rPr>
          <w:rFonts w:ascii="Times New Roman" w:hAnsi="Times New Roman" w:cs="Times New Roman"/>
          <w:b/>
          <w:bCs/>
          <w:sz w:val="20"/>
          <w:szCs w:val="20"/>
          <w:lang w:val="de-DE"/>
        </w:rPr>
      </w:pPr>
      <w:r w:rsidRPr="003B34B9">
        <w:rPr>
          <w:rFonts w:ascii="Times New Roman" w:hAnsi="Times New Roman" w:cs="Times New Roman"/>
          <w:b/>
          <w:bCs/>
          <w:sz w:val="20"/>
          <w:szCs w:val="20"/>
          <w:lang w:val="de-DE"/>
        </w:rPr>
        <w:t>Kammmolch-WG*</w:t>
      </w:r>
      <w:r w:rsidR="003D1109" w:rsidRPr="003B34B9">
        <w:rPr>
          <w:rFonts w:ascii="Times New Roman" w:hAnsi="Times New Roman" w:cs="Times New Roman"/>
          <w:b/>
          <w:bCs/>
          <w:sz w:val="20"/>
          <w:szCs w:val="20"/>
          <w:lang w:val="de-DE"/>
        </w:rPr>
        <w:t xml:space="preserve"> </w:t>
      </w:r>
      <w:r w:rsidRPr="003B34B9">
        <w:rPr>
          <w:rFonts w:ascii="Times New Roman" w:hAnsi="Times New Roman" w:cs="Times New Roman"/>
          <w:b/>
          <w:bCs/>
          <w:sz w:val="20"/>
          <w:szCs w:val="20"/>
          <w:lang w:val="de-DE"/>
        </w:rPr>
        <w:t>– F</w:t>
      </w:r>
      <w:r w:rsidR="003D1109" w:rsidRPr="003B34B9">
        <w:rPr>
          <w:rFonts w:ascii="Times New Roman" w:hAnsi="Times New Roman" w:cs="Times New Roman"/>
          <w:b/>
          <w:bCs/>
          <w:sz w:val="20"/>
          <w:szCs w:val="20"/>
          <w:lang w:val="de-DE"/>
        </w:rPr>
        <w:t>ische unerwünscht</w:t>
      </w:r>
      <w:r w:rsidRPr="003B34B9">
        <w:rPr>
          <w:rFonts w:ascii="Times New Roman" w:hAnsi="Times New Roman" w:cs="Times New Roman"/>
          <w:b/>
          <w:bCs/>
          <w:sz w:val="20"/>
          <w:szCs w:val="20"/>
          <w:lang w:val="de-DE"/>
        </w:rPr>
        <w:t>!</w:t>
      </w:r>
    </w:p>
    <w:p w14:paraId="470B9063" w14:textId="40072A4A" w:rsidR="00083694" w:rsidRPr="003B34B9" w:rsidRDefault="008B5D46" w:rsidP="008B5D46">
      <w:pPr>
        <w:spacing w:before="120" w:after="0" w:line="240" w:lineRule="auto"/>
        <w:jc w:val="both"/>
        <w:rPr>
          <w:rFonts w:ascii="Times New Roman" w:hAnsi="Times New Roman" w:cs="Times New Roman"/>
          <w:sz w:val="20"/>
          <w:szCs w:val="20"/>
          <w:lang w:val="de-DE"/>
        </w:rPr>
      </w:pPr>
      <w:r w:rsidRPr="003B34B9">
        <w:rPr>
          <w:rFonts w:ascii="Times New Roman" w:hAnsi="Times New Roman" w:cs="Times New Roman"/>
          <w:sz w:val="20"/>
          <w:szCs w:val="20"/>
          <w:lang w:val="de-DE"/>
        </w:rPr>
        <w:t>Der Alpen-kammmolch lebt zwar gerne in Gesellschaft, bevorzugt dabei aber seine Artgenossen und andere Amphibienarten. Das Zusammenleben mit Fischen bekommt dem bereits selten gewordenen Tier jedoch gar nicht. Sie ernähren sich von seinem Laich bzw. seinen Nachkommen und verhindern dadurch, dass sich die bedrohte Art in österreichischen Gewässern wieder ausbreiten kann. Helfen Sie mit, den Alpen-kammmolch zu schützen und setzen hier keine (Zier-)Fische aus!</w:t>
      </w:r>
    </w:p>
    <w:p w14:paraId="24C3C6E0" w14:textId="77777777" w:rsidR="003B34B9" w:rsidRPr="003B34B9" w:rsidRDefault="003B34B9" w:rsidP="008B5D46">
      <w:pPr>
        <w:spacing w:before="120" w:after="0" w:line="240" w:lineRule="auto"/>
        <w:jc w:val="both"/>
        <w:rPr>
          <w:rFonts w:ascii="Times New Roman" w:hAnsi="Times New Roman" w:cs="Times New Roman"/>
          <w:b/>
          <w:bCs/>
          <w:sz w:val="24"/>
          <w:szCs w:val="24"/>
        </w:rPr>
      </w:pPr>
    </w:p>
    <w:p w14:paraId="64607F58" w14:textId="31FF288F" w:rsidR="003B34B9" w:rsidRPr="00001D56" w:rsidRDefault="003B34B9" w:rsidP="008B5D46">
      <w:pPr>
        <w:spacing w:before="120" w:after="0" w:line="240" w:lineRule="auto"/>
        <w:jc w:val="both"/>
        <w:rPr>
          <w:rFonts w:ascii="Times New Roman" w:hAnsi="Times New Roman" w:cs="Times New Roman"/>
          <w:b/>
          <w:bCs/>
          <w:sz w:val="28"/>
          <w:szCs w:val="28"/>
        </w:rPr>
      </w:pPr>
      <w:r w:rsidRPr="00001D56">
        <w:rPr>
          <w:rFonts w:ascii="Times New Roman" w:hAnsi="Times New Roman" w:cs="Times New Roman"/>
          <w:b/>
          <w:bCs/>
          <w:sz w:val="28"/>
          <w:szCs w:val="28"/>
        </w:rPr>
        <w:t xml:space="preserve">Čolek dravý – </w:t>
      </w:r>
      <w:r w:rsidRPr="00001D56">
        <w:rPr>
          <w:rFonts w:ascii="Times New Roman" w:hAnsi="Times New Roman" w:cs="Times New Roman"/>
          <w:b/>
          <w:bCs/>
          <w:color w:val="202124"/>
          <w:sz w:val="28"/>
          <w:szCs w:val="28"/>
          <w:shd w:val="clear" w:color="auto" w:fill="FFFFFF"/>
        </w:rPr>
        <w:t>sdílené bydlení</w:t>
      </w:r>
      <w:r w:rsidRPr="00001D56">
        <w:rPr>
          <w:rFonts w:ascii="Times New Roman" w:hAnsi="Times New Roman" w:cs="Times New Roman"/>
          <w:b/>
          <w:bCs/>
          <w:sz w:val="28"/>
          <w:szCs w:val="28"/>
        </w:rPr>
        <w:t xml:space="preserve"> – ryby nežádoucí!</w:t>
      </w:r>
    </w:p>
    <w:p w14:paraId="5D48EFB8" w14:textId="352605B6" w:rsidR="008B5D46" w:rsidRPr="00001D56" w:rsidRDefault="008B5D46" w:rsidP="00001D56">
      <w:pPr>
        <w:spacing w:before="120" w:after="0" w:line="240" w:lineRule="auto"/>
        <w:jc w:val="both"/>
        <w:rPr>
          <w:rFonts w:ascii="Times New Roman" w:hAnsi="Times New Roman" w:cs="Times New Roman"/>
          <w:sz w:val="28"/>
          <w:szCs w:val="28"/>
        </w:rPr>
      </w:pPr>
      <w:r w:rsidRPr="00001D56">
        <w:rPr>
          <w:rFonts w:ascii="Times New Roman" w:hAnsi="Times New Roman" w:cs="Times New Roman"/>
          <w:sz w:val="28"/>
          <w:szCs w:val="28"/>
        </w:rPr>
        <w:t>Čolek dravý žije ve společnosti</w:t>
      </w:r>
      <w:r w:rsidR="003B34B9" w:rsidRPr="00001D56">
        <w:rPr>
          <w:rFonts w:ascii="Times New Roman" w:hAnsi="Times New Roman" w:cs="Times New Roman"/>
          <w:sz w:val="28"/>
          <w:szCs w:val="28"/>
        </w:rPr>
        <w:t xml:space="preserve"> rád</w:t>
      </w:r>
      <w:r w:rsidRPr="00001D56">
        <w:rPr>
          <w:rFonts w:ascii="Times New Roman" w:hAnsi="Times New Roman" w:cs="Times New Roman"/>
          <w:sz w:val="28"/>
          <w:szCs w:val="28"/>
        </w:rPr>
        <w:t xml:space="preserve">, přednost </w:t>
      </w:r>
      <w:r w:rsidR="003B34B9" w:rsidRPr="00001D56">
        <w:rPr>
          <w:rFonts w:ascii="Times New Roman" w:hAnsi="Times New Roman" w:cs="Times New Roman"/>
          <w:sz w:val="28"/>
          <w:szCs w:val="28"/>
        </w:rPr>
        <w:t xml:space="preserve">ale dává </w:t>
      </w:r>
      <w:r w:rsidRPr="00001D56">
        <w:rPr>
          <w:rFonts w:ascii="Times New Roman" w:hAnsi="Times New Roman" w:cs="Times New Roman"/>
          <w:sz w:val="28"/>
          <w:szCs w:val="28"/>
        </w:rPr>
        <w:t xml:space="preserve">svým druhům a jiným druhům obojživelníků. </w:t>
      </w:r>
      <w:r w:rsidR="003B34B9" w:rsidRPr="00001D56">
        <w:rPr>
          <w:rFonts w:ascii="Times New Roman" w:hAnsi="Times New Roman" w:cs="Times New Roman"/>
          <w:sz w:val="28"/>
          <w:szCs w:val="28"/>
        </w:rPr>
        <w:t>Živočichovi</w:t>
      </w:r>
      <w:r w:rsidRPr="00001D56">
        <w:rPr>
          <w:rFonts w:ascii="Times New Roman" w:hAnsi="Times New Roman" w:cs="Times New Roman"/>
          <w:sz w:val="28"/>
          <w:szCs w:val="28"/>
        </w:rPr>
        <w:t>, kter</w:t>
      </w:r>
      <w:r w:rsidR="003B34B9" w:rsidRPr="00001D56">
        <w:rPr>
          <w:rFonts w:ascii="Times New Roman" w:hAnsi="Times New Roman" w:cs="Times New Roman"/>
          <w:sz w:val="28"/>
          <w:szCs w:val="28"/>
        </w:rPr>
        <w:t>ý</w:t>
      </w:r>
      <w:r w:rsidRPr="00001D56">
        <w:rPr>
          <w:rFonts w:ascii="Times New Roman" w:hAnsi="Times New Roman" w:cs="Times New Roman"/>
          <w:sz w:val="28"/>
          <w:szCs w:val="28"/>
        </w:rPr>
        <w:t xml:space="preserve"> se již stal vzácným, totiž soužití s ​​rybami neprospívá. </w:t>
      </w:r>
      <w:r w:rsidR="003B34B9" w:rsidRPr="00001D56">
        <w:rPr>
          <w:rFonts w:ascii="Times New Roman" w:hAnsi="Times New Roman" w:cs="Times New Roman"/>
          <w:sz w:val="28"/>
          <w:szCs w:val="28"/>
        </w:rPr>
        <w:t>Ryby se ž</w:t>
      </w:r>
      <w:r w:rsidRPr="00001D56">
        <w:rPr>
          <w:rFonts w:ascii="Times New Roman" w:hAnsi="Times New Roman" w:cs="Times New Roman"/>
          <w:sz w:val="28"/>
          <w:szCs w:val="28"/>
        </w:rPr>
        <w:t>iví jeho potěrem nebo potomky, a tím zabraňují opětovnému šíření ohroženého druhu v rakouských vodách. Pomozte chránit čolka dravého a nevypouštějte zde žádné (okrasné) ryby!</w:t>
      </w:r>
    </w:p>
    <w:p w14:paraId="09C0CD21" w14:textId="448A1C5E" w:rsidR="003B34B9" w:rsidRPr="003B34B9" w:rsidRDefault="003B34B9" w:rsidP="008B5D46">
      <w:pPr>
        <w:spacing w:before="120" w:after="0" w:line="240" w:lineRule="auto"/>
        <w:jc w:val="both"/>
        <w:rPr>
          <w:rFonts w:ascii="Times New Roman" w:hAnsi="Times New Roman" w:cs="Times New Roman"/>
          <w:sz w:val="24"/>
          <w:szCs w:val="24"/>
        </w:rPr>
      </w:pPr>
    </w:p>
    <w:p w14:paraId="016F1087" w14:textId="2856483B" w:rsidR="003B34B9" w:rsidRDefault="003B34B9" w:rsidP="00001D56">
      <w:pPr>
        <w:pBdr>
          <w:top w:val="single" w:sz="4" w:space="1" w:color="auto"/>
        </w:pBdr>
        <w:spacing w:before="120" w:after="0" w:line="240" w:lineRule="auto"/>
        <w:jc w:val="both"/>
        <w:rPr>
          <w:rFonts w:ascii="Times New Roman" w:hAnsi="Times New Roman" w:cs="Times New Roman"/>
          <w:b/>
          <w:bCs/>
          <w:color w:val="202124"/>
          <w:sz w:val="24"/>
          <w:szCs w:val="24"/>
          <w:shd w:val="clear" w:color="auto" w:fill="FFFFFF"/>
        </w:rPr>
      </w:pPr>
      <w:r w:rsidRPr="003B34B9">
        <w:rPr>
          <w:rFonts w:ascii="Times New Roman" w:hAnsi="Times New Roman" w:cs="Times New Roman"/>
          <w:b/>
          <w:bCs/>
          <w:color w:val="202124"/>
          <w:sz w:val="24"/>
          <w:szCs w:val="24"/>
          <w:shd w:val="clear" w:color="auto" w:fill="FFFFFF"/>
        </w:rPr>
        <w:t xml:space="preserve">*WG = </w:t>
      </w:r>
      <w:proofErr w:type="spellStart"/>
      <w:r w:rsidRPr="003B34B9">
        <w:rPr>
          <w:rFonts w:ascii="Times New Roman" w:hAnsi="Times New Roman" w:cs="Times New Roman"/>
          <w:b/>
          <w:bCs/>
          <w:color w:val="202124"/>
          <w:sz w:val="24"/>
          <w:szCs w:val="24"/>
          <w:shd w:val="clear" w:color="auto" w:fill="FFFFFF"/>
        </w:rPr>
        <w:t>Wohngemeinschaft</w:t>
      </w:r>
      <w:proofErr w:type="spellEnd"/>
      <w:r w:rsidRPr="003B34B9">
        <w:rPr>
          <w:rFonts w:ascii="Times New Roman" w:hAnsi="Times New Roman" w:cs="Times New Roman"/>
          <w:b/>
          <w:bCs/>
          <w:color w:val="202124"/>
          <w:sz w:val="24"/>
          <w:szCs w:val="24"/>
          <w:shd w:val="clear" w:color="auto" w:fill="FFFFFF"/>
        </w:rPr>
        <w:t xml:space="preserve"> = sdílené bydlení, komunita</w:t>
      </w:r>
      <w:r>
        <w:rPr>
          <w:rFonts w:ascii="Times New Roman" w:hAnsi="Times New Roman" w:cs="Times New Roman"/>
          <w:b/>
          <w:bCs/>
          <w:color w:val="202124"/>
          <w:sz w:val="24"/>
          <w:szCs w:val="24"/>
          <w:shd w:val="clear" w:color="auto" w:fill="FFFFFF"/>
        </w:rPr>
        <w:t>, ...</w:t>
      </w:r>
    </w:p>
    <w:p w14:paraId="111DD049" w14:textId="3FCC339F" w:rsidR="0054376A" w:rsidRDefault="0054376A" w:rsidP="00001D56">
      <w:pPr>
        <w:pBdr>
          <w:top w:val="single" w:sz="4" w:space="1" w:color="auto"/>
        </w:pBdr>
        <w:spacing w:before="120" w:after="0" w:line="240" w:lineRule="auto"/>
        <w:jc w:val="both"/>
        <w:rPr>
          <w:rFonts w:ascii="Times New Roman" w:hAnsi="Times New Roman" w:cs="Times New Roman"/>
          <w:b/>
          <w:bCs/>
          <w:color w:val="202124"/>
          <w:sz w:val="24"/>
          <w:szCs w:val="24"/>
          <w:shd w:val="clear" w:color="auto" w:fill="FFFFFF"/>
        </w:rPr>
      </w:pPr>
    </w:p>
    <w:p w14:paraId="17E52FF5" w14:textId="4E6D91A3" w:rsidR="0054376A" w:rsidRDefault="0054376A" w:rsidP="00001D56">
      <w:pPr>
        <w:pBdr>
          <w:top w:val="single" w:sz="4" w:space="1" w:color="auto"/>
        </w:pBdr>
        <w:spacing w:before="120" w:after="0" w:line="240" w:lineRule="auto"/>
        <w:jc w:val="both"/>
        <w:rPr>
          <w:rFonts w:ascii="Times New Roman" w:hAnsi="Times New Roman" w:cs="Times New Roman"/>
          <w:b/>
          <w:bCs/>
          <w:color w:val="202124"/>
          <w:sz w:val="24"/>
          <w:szCs w:val="24"/>
          <w:shd w:val="clear" w:color="auto" w:fill="FFFFFF"/>
        </w:rPr>
      </w:pPr>
    </w:p>
    <w:p w14:paraId="54809FCE" w14:textId="77777777" w:rsidR="00F06510" w:rsidRDefault="00F06510"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Dále pak ... </w:t>
      </w:r>
    </w:p>
    <w:p w14:paraId="67526567" w14:textId="7326E72F" w:rsidR="0054376A" w:rsidRPr="0054376A" w:rsidRDefault="00F06510"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4376A" w:rsidRPr="0054376A">
        <w:rPr>
          <w:rFonts w:ascii="Times New Roman" w:hAnsi="Times New Roman" w:cs="Times New Roman"/>
          <w:sz w:val="28"/>
          <w:szCs w:val="28"/>
        </w:rPr>
        <w:t>Domnělé „</w:t>
      </w:r>
      <w:proofErr w:type="spellStart"/>
      <w:r w:rsidR="0054376A" w:rsidRPr="0054376A">
        <w:rPr>
          <w:rFonts w:ascii="Times New Roman" w:hAnsi="Times New Roman" w:cs="Times New Roman"/>
          <w:sz w:val="28"/>
          <w:szCs w:val="28"/>
        </w:rPr>
        <w:t>bochnatky</w:t>
      </w:r>
      <w:proofErr w:type="spellEnd"/>
      <w:r w:rsidR="0054376A" w:rsidRPr="0054376A">
        <w:rPr>
          <w:rFonts w:ascii="Times New Roman" w:hAnsi="Times New Roman" w:cs="Times New Roman"/>
          <w:sz w:val="28"/>
          <w:szCs w:val="28"/>
        </w:rPr>
        <w:t xml:space="preserve">“ z Plitvických jezer ... </w:t>
      </w:r>
      <w:r>
        <w:rPr>
          <w:rFonts w:ascii="Times New Roman" w:hAnsi="Times New Roman" w:cs="Times New Roman"/>
          <w:sz w:val="28"/>
          <w:szCs w:val="28"/>
        </w:rPr>
        <w:t>Nešlo</w:t>
      </w:r>
      <w:r w:rsidR="0054376A" w:rsidRPr="0054376A">
        <w:rPr>
          <w:rFonts w:ascii="Times New Roman" w:hAnsi="Times New Roman" w:cs="Times New Roman"/>
          <w:sz w:val="28"/>
          <w:szCs w:val="28"/>
        </w:rPr>
        <w:t xml:space="preserve"> ani </w:t>
      </w:r>
      <w:r>
        <w:rPr>
          <w:rFonts w:ascii="Times New Roman" w:hAnsi="Times New Roman" w:cs="Times New Roman"/>
          <w:sz w:val="28"/>
          <w:szCs w:val="28"/>
        </w:rPr>
        <w:t xml:space="preserve">o </w:t>
      </w:r>
      <w:r w:rsidR="0054376A" w:rsidRPr="0054376A">
        <w:rPr>
          <w:rFonts w:ascii="Times New Roman" w:hAnsi="Times New Roman" w:cs="Times New Roman"/>
          <w:sz w:val="28"/>
          <w:szCs w:val="28"/>
        </w:rPr>
        <w:t>mechovk</w:t>
      </w:r>
      <w:r>
        <w:rPr>
          <w:rFonts w:ascii="Times New Roman" w:hAnsi="Times New Roman" w:cs="Times New Roman"/>
          <w:sz w:val="28"/>
          <w:szCs w:val="28"/>
        </w:rPr>
        <w:t>y</w:t>
      </w:r>
      <w:r w:rsidR="0054376A" w:rsidRPr="0054376A">
        <w:rPr>
          <w:rFonts w:ascii="Times New Roman" w:hAnsi="Times New Roman" w:cs="Times New Roman"/>
          <w:sz w:val="28"/>
          <w:szCs w:val="28"/>
        </w:rPr>
        <w:t xml:space="preserve"> ani </w:t>
      </w:r>
      <w:r>
        <w:rPr>
          <w:rFonts w:ascii="Times New Roman" w:hAnsi="Times New Roman" w:cs="Times New Roman"/>
          <w:sz w:val="28"/>
          <w:szCs w:val="28"/>
        </w:rPr>
        <w:t xml:space="preserve">o </w:t>
      </w:r>
      <w:r w:rsidR="0054376A" w:rsidRPr="0054376A">
        <w:rPr>
          <w:rFonts w:ascii="Times New Roman" w:hAnsi="Times New Roman" w:cs="Times New Roman"/>
          <w:sz w:val="28"/>
          <w:szCs w:val="28"/>
        </w:rPr>
        <w:t>řas</w:t>
      </w:r>
      <w:r>
        <w:rPr>
          <w:rFonts w:ascii="Times New Roman" w:hAnsi="Times New Roman" w:cs="Times New Roman"/>
          <w:sz w:val="28"/>
          <w:szCs w:val="28"/>
        </w:rPr>
        <w:t>y</w:t>
      </w:r>
      <w:r w:rsidR="0054376A" w:rsidRPr="0054376A">
        <w:rPr>
          <w:rFonts w:ascii="Times New Roman" w:hAnsi="Times New Roman" w:cs="Times New Roman"/>
          <w:sz w:val="28"/>
          <w:szCs w:val="28"/>
        </w:rPr>
        <w:t xml:space="preserve">! ... Ale kolonie </w:t>
      </w:r>
      <w:proofErr w:type="spellStart"/>
      <w:r w:rsidR="0054376A" w:rsidRPr="0054376A">
        <w:rPr>
          <w:rFonts w:ascii="Times New Roman" w:hAnsi="Times New Roman" w:cs="Times New Roman"/>
          <w:sz w:val="28"/>
          <w:szCs w:val="28"/>
        </w:rPr>
        <w:t>fotosyntetizujících</w:t>
      </w:r>
      <w:proofErr w:type="spellEnd"/>
      <w:r w:rsidR="0054376A" w:rsidRPr="0054376A">
        <w:rPr>
          <w:rFonts w:ascii="Times New Roman" w:hAnsi="Times New Roman" w:cs="Times New Roman"/>
          <w:sz w:val="28"/>
          <w:szCs w:val="28"/>
        </w:rPr>
        <w:t xml:space="preserve"> nálevníků </w:t>
      </w:r>
      <w:proofErr w:type="spellStart"/>
      <w:r w:rsidR="0054376A" w:rsidRPr="0054376A">
        <w:rPr>
          <w:rFonts w:ascii="Times New Roman" w:hAnsi="Times New Roman" w:cs="Times New Roman"/>
          <w:sz w:val="28"/>
          <w:szCs w:val="28"/>
        </w:rPr>
        <w:t>lahvenek</w:t>
      </w:r>
      <w:proofErr w:type="spellEnd"/>
      <w:r w:rsidR="0054376A" w:rsidRPr="0054376A">
        <w:rPr>
          <w:rFonts w:ascii="Times New Roman" w:hAnsi="Times New Roman" w:cs="Times New Roman"/>
          <w:sz w:val="28"/>
          <w:szCs w:val="28"/>
        </w:rPr>
        <w:t>!!!</w:t>
      </w:r>
    </w:p>
    <w:p w14:paraId="389AC02B" w14:textId="7175EC08" w:rsidR="0054376A" w:rsidRPr="0054376A" w:rsidRDefault="004623C1" w:rsidP="00001D56">
      <w:pPr>
        <w:pBdr>
          <w:top w:val="single" w:sz="4" w:space="1" w:color="auto"/>
        </w:pBdr>
        <w:spacing w:before="120" w:after="0" w:line="240" w:lineRule="auto"/>
        <w:jc w:val="both"/>
        <w:rPr>
          <w:rFonts w:ascii="Times New Roman" w:hAnsi="Times New Roman" w:cs="Times New Roman"/>
          <w:sz w:val="28"/>
          <w:szCs w:val="28"/>
        </w:rPr>
      </w:pPr>
      <w:hyperlink r:id="rId4" w:history="1">
        <w:r w:rsidR="0054376A" w:rsidRPr="0054376A">
          <w:rPr>
            <w:rStyle w:val="Hypertextovodkaz"/>
            <w:rFonts w:ascii="Times New Roman" w:hAnsi="Times New Roman" w:cs="Times New Roman"/>
            <w:sz w:val="28"/>
            <w:szCs w:val="28"/>
          </w:rPr>
          <w:t>https://www.google.com/search?source=univ&amp;tbm=isch&amp;q=ophrydium&amp;sa=X&amp;ved=2ahUKEwiti4WJvLPxAhWNDewKHVBJB6IQjJkEegQICBAC&amp;biw=1024&amp;bih=481</w:t>
        </w:r>
      </w:hyperlink>
    </w:p>
    <w:p w14:paraId="5C78E691" w14:textId="6D7F13E5" w:rsidR="0054376A" w:rsidRDefault="004623C1" w:rsidP="00001D56">
      <w:pPr>
        <w:pBdr>
          <w:top w:val="single" w:sz="4" w:space="1" w:color="auto"/>
        </w:pBdr>
        <w:spacing w:before="120" w:after="0" w:line="240" w:lineRule="auto"/>
        <w:jc w:val="both"/>
        <w:rPr>
          <w:rStyle w:val="Hypertextovodkaz"/>
          <w:rFonts w:ascii="Times New Roman" w:hAnsi="Times New Roman" w:cs="Times New Roman"/>
          <w:sz w:val="28"/>
          <w:szCs w:val="28"/>
        </w:rPr>
      </w:pPr>
      <w:hyperlink r:id="rId5" w:history="1">
        <w:r w:rsidR="0054376A" w:rsidRPr="0054376A">
          <w:rPr>
            <w:rStyle w:val="Hypertextovodkaz"/>
            <w:rFonts w:ascii="Times New Roman" w:hAnsi="Times New Roman" w:cs="Times New Roman"/>
            <w:sz w:val="28"/>
            <w:szCs w:val="28"/>
          </w:rPr>
          <w:t>https://ekolist.cz/cz/publicistika/priroda/vedci-pri-pruzkumu-prasilskeho-jezera-nasli-necekaneho-zivocicha</w:t>
        </w:r>
      </w:hyperlink>
    </w:p>
    <w:p w14:paraId="3F2B32A0" w14:textId="77777777" w:rsidR="00F06510" w:rsidRPr="0054376A" w:rsidRDefault="00F06510" w:rsidP="00001D56">
      <w:pPr>
        <w:pBdr>
          <w:top w:val="single" w:sz="4" w:space="1" w:color="auto"/>
        </w:pBdr>
        <w:spacing w:before="120" w:after="0" w:line="240" w:lineRule="auto"/>
        <w:jc w:val="both"/>
        <w:rPr>
          <w:rFonts w:ascii="Times New Roman" w:hAnsi="Times New Roman" w:cs="Times New Roman"/>
          <w:sz w:val="28"/>
          <w:szCs w:val="28"/>
        </w:rPr>
      </w:pPr>
    </w:p>
    <w:p w14:paraId="119E3642" w14:textId="21ABB4F2" w:rsidR="0054376A" w:rsidRDefault="00F06510"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Uchatky</w:t>
      </w:r>
      <w:proofErr w:type="spellEnd"/>
      <w:r>
        <w:rPr>
          <w:rFonts w:ascii="Times New Roman" w:hAnsi="Times New Roman" w:cs="Times New Roman"/>
          <w:sz w:val="28"/>
          <w:szCs w:val="28"/>
        </w:rPr>
        <w:t xml:space="preserve"> (vodní plži na kamenech) v potoce pod velkým vodopádem byly u. </w:t>
      </w:r>
      <w:proofErr w:type="gramStart"/>
      <w:r>
        <w:rPr>
          <w:rFonts w:ascii="Times New Roman" w:hAnsi="Times New Roman" w:cs="Times New Roman"/>
          <w:sz w:val="28"/>
          <w:szCs w:val="28"/>
        </w:rPr>
        <w:t>nadmuté</w:t>
      </w:r>
      <w:proofErr w:type="gramEnd"/>
      <w:r>
        <w:rPr>
          <w:rFonts w:ascii="Times New Roman" w:hAnsi="Times New Roman" w:cs="Times New Roman"/>
          <w:sz w:val="28"/>
          <w:szCs w:val="28"/>
        </w:rPr>
        <w:t xml:space="preserve"> (ne u. toulavé) ... </w:t>
      </w:r>
      <w:hyperlink r:id="rId6" w:history="1">
        <w:r w:rsidRPr="00425E12">
          <w:rPr>
            <w:rStyle w:val="Hypertextovodkaz"/>
            <w:rFonts w:ascii="Times New Roman" w:hAnsi="Times New Roman" w:cs="Times New Roman"/>
            <w:sz w:val="28"/>
            <w:szCs w:val="28"/>
          </w:rPr>
          <w:t>https://www.biolib.cz/cz/taxonimages/id2558/?type=1</w:t>
        </w:r>
      </w:hyperlink>
    </w:p>
    <w:p w14:paraId="7EC93D54" w14:textId="4E69B54F" w:rsidR="00F06510" w:rsidRDefault="00F06510" w:rsidP="00001D56">
      <w:pPr>
        <w:pBdr>
          <w:top w:val="single" w:sz="4" w:space="1" w:color="auto"/>
        </w:pBdr>
        <w:spacing w:before="120" w:after="0" w:line="240" w:lineRule="auto"/>
        <w:jc w:val="both"/>
        <w:rPr>
          <w:rFonts w:ascii="Times New Roman" w:hAnsi="Times New Roman" w:cs="Times New Roman"/>
          <w:sz w:val="28"/>
          <w:szCs w:val="28"/>
        </w:rPr>
      </w:pPr>
    </w:p>
    <w:p w14:paraId="485D8133" w14:textId="43D91F26" w:rsidR="00F06510" w:rsidRDefault="00F06510" w:rsidP="00001D56">
      <w:pPr>
        <w:pBdr>
          <w:top w:val="single" w:sz="4" w:space="1" w:color="auto"/>
        </w:pBdr>
        <w:spacing w:before="120" w:after="0" w:line="240" w:lineRule="auto"/>
        <w:jc w:val="both"/>
        <w:rPr>
          <w:rStyle w:val="Hypertextovodkaz"/>
          <w:rFonts w:ascii="Times New Roman" w:hAnsi="Times New Roman" w:cs="Times New Roman"/>
          <w:sz w:val="28"/>
          <w:szCs w:val="28"/>
        </w:rPr>
      </w:pPr>
      <w:r>
        <w:rPr>
          <w:rFonts w:ascii="Times New Roman" w:hAnsi="Times New Roman" w:cs="Times New Roman"/>
          <w:sz w:val="28"/>
          <w:szCs w:val="28"/>
        </w:rPr>
        <w:t xml:space="preserve">3. Šídla </w:t>
      </w:r>
      <w:r w:rsidRPr="0054376A">
        <w:rPr>
          <w:rFonts w:ascii="Times New Roman" w:hAnsi="Times New Roman" w:cs="Times New Roman"/>
          <w:sz w:val="28"/>
          <w:szCs w:val="28"/>
        </w:rPr>
        <w:t xml:space="preserve">z Plitvických jezer </w:t>
      </w:r>
      <w:r>
        <w:rPr>
          <w:rFonts w:ascii="Times New Roman" w:hAnsi="Times New Roman" w:cs="Times New Roman"/>
          <w:sz w:val="28"/>
          <w:szCs w:val="28"/>
        </w:rPr>
        <w:t xml:space="preserve">... S největší pravděpodobností š. </w:t>
      </w:r>
      <w:proofErr w:type="gramStart"/>
      <w:r>
        <w:rPr>
          <w:rFonts w:ascii="Times New Roman" w:hAnsi="Times New Roman" w:cs="Times New Roman"/>
          <w:sz w:val="28"/>
          <w:szCs w:val="28"/>
        </w:rPr>
        <w:t>červené</w:t>
      </w:r>
      <w:proofErr w:type="gramEnd"/>
      <w:r>
        <w:rPr>
          <w:rFonts w:ascii="Times New Roman" w:hAnsi="Times New Roman" w:cs="Times New Roman"/>
          <w:sz w:val="28"/>
          <w:szCs w:val="28"/>
        </w:rPr>
        <w:t xml:space="preserve"> ... viz </w:t>
      </w:r>
      <w:hyperlink r:id="rId7" w:history="1">
        <w:r w:rsidRPr="00425E12">
          <w:rPr>
            <w:rStyle w:val="Hypertextovodkaz"/>
            <w:rFonts w:ascii="Times New Roman" w:hAnsi="Times New Roman" w:cs="Times New Roman"/>
            <w:sz w:val="28"/>
            <w:szCs w:val="28"/>
          </w:rPr>
          <w:t>https://www.biolib.cz/cz/taxon/id1613/</w:t>
        </w:r>
      </w:hyperlink>
    </w:p>
    <w:p w14:paraId="7B8CC846" w14:textId="77777777"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p>
    <w:p w14:paraId="6C1016B4" w14:textId="77777777"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p>
    <w:p w14:paraId="0978BFAA" w14:textId="77777777"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p>
    <w:p w14:paraId="7D924C24" w14:textId="7CA80F82"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4623C1">
        <w:rPr>
          <w:rFonts w:ascii="Times New Roman" w:hAnsi="Times New Roman" w:cs="Times New Roman"/>
          <w:sz w:val="28"/>
          <w:szCs w:val="28"/>
        </w:rPr>
        <w:t xml:space="preserve">Některými v noci aktivními </w:t>
      </w:r>
      <w:proofErr w:type="spellStart"/>
      <w:r w:rsidR="004623C1">
        <w:rPr>
          <w:rFonts w:ascii="Times New Roman" w:hAnsi="Times New Roman" w:cs="Times New Roman"/>
          <w:sz w:val="28"/>
          <w:szCs w:val="28"/>
        </w:rPr>
        <w:t>učastníky</w:t>
      </w:r>
      <w:proofErr w:type="spellEnd"/>
      <w:r w:rsidR="004623C1">
        <w:rPr>
          <w:rFonts w:ascii="Times New Roman" w:hAnsi="Times New Roman" w:cs="Times New Roman"/>
          <w:sz w:val="28"/>
          <w:szCs w:val="28"/>
        </w:rPr>
        <w:t xml:space="preserve"> BGFP pozorovaná </w:t>
      </w:r>
      <w:proofErr w:type="spellStart"/>
      <w:r w:rsidR="004623C1">
        <w:rPr>
          <w:rFonts w:ascii="Times New Roman" w:hAnsi="Times New Roman" w:cs="Times New Roman"/>
          <w:sz w:val="28"/>
          <w:szCs w:val="28"/>
        </w:rPr>
        <w:t>s</w:t>
      </w:r>
      <w:r>
        <w:rPr>
          <w:rFonts w:ascii="Times New Roman" w:hAnsi="Times New Roman" w:cs="Times New Roman"/>
          <w:sz w:val="28"/>
          <w:szCs w:val="28"/>
        </w:rPr>
        <w:t>tonoha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modronohá</w:t>
      </w:r>
      <w:proofErr w:type="spellEnd"/>
      <w:r>
        <w:rPr>
          <w:rFonts w:ascii="Times New Roman" w:hAnsi="Times New Roman" w:cs="Times New Roman"/>
          <w:sz w:val="28"/>
          <w:szCs w:val="28"/>
        </w:rPr>
        <w:t>“ je ...</w:t>
      </w:r>
    </w:p>
    <w:p w14:paraId="106DEC1A" w14:textId="7914BF92" w:rsidR="00F06510" w:rsidRDefault="00DE328D"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23C1">
        <w:rPr>
          <w:rFonts w:ascii="Times New Roman" w:hAnsi="Times New Roman" w:cs="Times New Roman"/>
          <w:sz w:val="28"/>
          <w:szCs w:val="28"/>
        </w:rPr>
        <w:t xml:space="preserve">(1.) </w:t>
      </w:r>
      <w:r>
        <w:rPr>
          <w:rFonts w:ascii="Times New Roman" w:hAnsi="Times New Roman" w:cs="Times New Roman"/>
          <w:sz w:val="28"/>
          <w:szCs w:val="28"/>
        </w:rPr>
        <w:t xml:space="preserve">buď pouze barevnou formou (možná je </w:t>
      </w:r>
      <w:proofErr w:type="spellStart"/>
      <w:r>
        <w:rPr>
          <w:rFonts w:ascii="Times New Roman" w:hAnsi="Times New Roman" w:cs="Times New Roman"/>
          <w:sz w:val="28"/>
          <w:szCs w:val="28"/>
        </w:rPr>
        <w:t>modronohost</w:t>
      </w:r>
      <w:proofErr w:type="spellEnd"/>
      <w:r>
        <w:rPr>
          <w:rFonts w:ascii="Times New Roman" w:hAnsi="Times New Roman" w:cs="Times New Roman"/>
          <w:sz w:val="28"/>
          <w:szCs w:val="28"/>
        </w:rPr>
        <w:t xml:space="preserve"> častější u mladých jedinců) běžné </w:t>
      </w:r>
      <w:proofErr w:type="spellStart"/>
      <w:r>
        <w:rPr>
          <w:rFonts w:ascii="Times New Roman" w:hAnsi="Times New Roman" w:cs="Times New Roman"/>
          <w:sz w:val="28"/>
          <w:szCs w:val="28"/>
        </w:rPr>
        <w:t>stonohy</w:t>
      </w:r>
      <w:proofErr w:type="spellEnd"/>
      <w:r>
        <w:rPr>
          <w:rFonts w:ascii="Times New Roman" w:hAnsi="Times New Roman" w:cs="Times New Roman"/>
          <w:sz w:val="28"/>
          <w:szCs w:val="28"/>
        </w:rPr>
        <w:t xml:space="preserve"> páskované (</w:t>
      </w:r>
      <w:proofErr w:type="spellStart"/>
      <w:r>
        <w:rPr>
          <w:rFonts w:ascii="Times New Roman" w:hAnsi="Times New Roman" w:cs="Times New Roman"/>
          <w:sz w:val="28"/>
          <w:szCs w:val="28"/>
        </w:rPr>
        <w:t>Scolopendra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cingulata</w:t>
      </w:r>
      <w:proofErr w:type="spellEnd"/>
      <w:r>
        <w:rPr>
          <w:rFonts w:ascii="Times New Roman" w:hAnsi="Times New Roman" w:cs="Times New Roman"/>
          <w:sz w:val="28"/>
          <w:szCs w:val="28"/>
        </w:rPr>
        <w:t xml:space="preserve">), jiná se v severním HR nevyskytuje, viz mapku níže (S. </w:t>
      </w:r>
      <w:proofErr w:type="spellStart"/>
      <w:r>
        <w:rPr>
          <w:rFonts w:ascii="Times New Roman" w:hAnsi="Times New Roman" w:cs="Times New Roman"/>
          <w:sz w:val="28"/>
          <w:szCs w:val="28"/>
        </w:rPr>
        <w:t>cingulata</w:t>
      </w:r>
      <w:proofErr w:type="spellEnd"/>
      <w:r>
        <w:rPr>
          <w:rFonts w:ascii="Times New Roman" w:hAnsi="Times New Roman" w:cs="Times New Roman"/>
          <w:sz w:val="28"/>
          <w:szCs w:val="28"/>
        </w:rPr>
        <w:t xml:space="preserve"> má č. 2)</w:t>
      </w:r>
    </w:p>
    <w:p w14:paraId="61BCFE79" w14:textId="3523CD73" w:rsidR="004623C1" w:rsidRDefault="00DE328D"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623C1">
        <w:rPr>
          <w:rFonts w:ascii="Times New Roman" w:hAnsi="Times New Roman" w:cs="Times New Roman"/>
          <w:sz w:val="28"/>
          <w:szCs w:val="28"/>
        </w:rPr>
        <w:t xml:space="preserve">(2.) </w:t>
      </w:r>
      <w:r>
        <w:rPr>
          <w:rFonts w:ascii="Times New Roman" w:hAnsi="Times New Roman" w:cs="Times New Roman"/>
          <w:sz w:val="28"/>
          <w:szCs w:val="28"/>
        </w:rPr>
        <w:t xml:space="preserve">anebo </w:t>
      </w:r>
      <w:r w:rsidR="00595CD4">
        <w:rPr>
          <w:rFonts w:ascii="Times New Roman" w:hAnsi="Times New Roman" w:cs="Times New Roman"/>
          <w:sz w:val="28"/>
          <w:szCs w:val="28"/>
        </w:rPr>
        <w:t xml:space="preserve">(a tomu věřím víc) </w:t>
      </w:r>
      <w:r>
        <w:rPr>
          <w:rFonts w:ascii="Times New Roman" w:hAnsi="Times New Roman" w:cs="Times New Roman"/>
          <w:sz w:val="28"/>
          <w:szCs w:val="28"/>
        </w:rPr>
        <w:t xml:space="preserve">jde o </w:t>
      </w:r>
      <w:proofErr w:type="spellStart"/>
      <w:r>
        <w:rPr>
          <w:rFonts w:ascii="Times New Roman" w:hAnsi="Times New Roman" w:cs="Times New Roman"/>
          <w:sz w:val="28"/>
          <w:szCs w:val="28"/>
        </w:rPr>
        <w:t>stonohu</w:t>
      </w:r>
      <w:proofErr w:type="spellEnd"/>
      <w:r>
        <w:rPr>
          <w:rFonts w:ascii="Times New Roman" w:hAnsi="Times New Roman" w:cs="Times New Roman"/>
          <w:sz w:val="28"/>
          <w:szCs w:val="28"/>
        </w:rPr>
        <w:t xml:space="preserve"> dalmatskou (</w:t>
      </w:r>
      <w:r w:rsidR="004623C1">
        <w:rPr>
          <w:rFonts w:ascii="Times New Roman" w:hAnsi="Times New Roman" w:cs="Times New Roman"/>
          <w:sz w:val="28"/>
          <w:szCs w:val="28"/>
        </w:rPr>
        <w:t xml:space="preserve">viz </w:t>
      </w:r>
      <w:hyperlink r:id="rId8" w:history="1">
        <w:r w:rsidR="004623C1" w:rsidRPr="00B65900">
          <w:rPr>
            <w:rStyle w:val="Hypertextovodkaz"/>
            <w:rFonts w:ascii="Times New Roman" w:hAnsi="Times New Roman" w:cs="Times New Roman"/>
            <w:sz w:val="28"/>
            <w:szCs w:val="28"/>
          </w:rPr>
          <w:t>https://www.google.com/search?q=Scolopendra+dalmatica&amp;tbm=isch</w:t>
        </w:r>
      </w:hyperlink>
      <w:r w:rsidR="004623C1">
        <w:rPr>
          <w:rFonts w:ascii="Times New Roman" w:hAnsi="Times New Roman" w:cs="Times New Roman"/>
          <w:sz w:val="28"/>
          <w:szCs w:val="28"/>
        </w:rPr>
        <w:t xml:space="preserve"> ) ... na mapě rozšíření níže </w:t>
      </w:r>
      <w:bookmarkStart w:id="0" w:name="_GoBack"/>
      <w:bookmarkEnd w:id="0"/>
      <w:r w:rsidR="004623C1">
        <w:rPr>
          <w:rFonts w:ascii="Times New Roman" w:hAnsi="Times New Roman" w:cs="Times New Roman"/>
          <w:sz w:val="28"/>
          <w:szCs w:val="28"/>
        </w:rPr>
        <w:t xml:space="preserve">je pod číslem </w:t>
      </w:r>
      <w:r>
        <w:rPr>
          <w:rFonts w:ascii="Times New Roman" w:hAnsi="Times New Roman" w:cs="Times New Roman"/>
          <w:sz w:val="28"/>
          <w:szCs w:val="28"/>
        </w:rPr>
        <w:t xml:space="preserve">5, která se </w:t>
      </w:r>
      <w:r w:rsidR="004623C1">
        <w:rPr>
          <w:rFonts w:ascii="Times New Roman" w:hAnsi="Times New Roman" w:cs="Times New Roman"/>
          <w:sz w:val="28"/>
          <w:szCs w:val="28"/>
        </w:rPr>
        <w:t xml:space="preserve">zřejmě </w:t>
      </w:r>
      <w:r>
        <w:rPr>
          <w:rFonts w:ascii="Times New Roman" w:hAnsi="Times New Roman" w:cs="Times New Roman"/>
          <w:sz w:val="28"/>
          <w:szCs w:val="28"/>
        </w:rPr>
        <w:t xml:space="preserve">v úplně nedávné době rozšířila z Dalmácie na sever! ... Před 5 lety (2016) totiž v Selcích ještě nebyla ... (mapka je z článku publikovaného v r. 2008) ... </w:t>
      </w:r>
    </w:p>
    <w:p w14:paraId="37174F1E" w14:textId="373ECB06"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Mně to dává smysl, takových zvířat</w:t>
      </w:r>
      <w:r w:rsidR="00595CD4">
        <w:rPr>
          <w:rFonts w:ascii="Times New Roman" w:hAnsi="Times New Roman" w:cs="Times New Roman"/>
          <w:sz w:val="28"/>
          <w:szCs w:val="28"/>
        </w:rPr>
        <w:t xml:space="preserve">, která expandují na sever, </w:t>
      </w:r>
      <w:r>
        <w:rPr>
          <w:rFonts w:ascii="Times New Roman" w:hAnsi="Times New Roman" w:cs="Times New Roman"/>
          <w:sz w:val="28"/>
          <w:szCs w:val="28"/>
        </w:rPr>
        <w:t>je totiž víc</w:t>
      </w:r>
      <w:r w:rsidR="00595CD4">
        <w:rPr>
          <w:rFonts w:ascii="Times New Roman" w:hAnsi="Times New Roman" w:cs="Times New Roman"/>
          <w:sz w:val="28"/>
          <w:szCs w:val="28"/>
        </w:rPr>
        <w:t xml:space="preserve"> ... Ověřím </w:t>
      </w:r>
      <w:r w:rsidR="004623C1">
        <w:rPr>
          <w:rFonts w:ascii="Times New Roman" w:hAnsi="Times New Roman" w:cs="Times New Roman"/>
          <w:sz w:val="28"/>
          <w:szCs w:val="28"/>
        </w:rPr>
        <w:t xml:space="preserve">to </w:t>
      </w:r>
      <w:r w:rsidR="00595CD4">
        <w:rPr>
          <w:rFonts w:ascii="Times New Roman" w:hAnsi="Times New Roman" w:cs="Times New Roman"/>
          <w:sz w:val="28"/>
          <w:szCs w:val="28"/>
        </w:rPr>
        <w:t xml:space="preserve">u specialisty (Dr. </w:t>
      </w:r>
      <w:proofErr w:type="spellStart"/>
      <w:r w:rsidR="00595CD4">
        <w:rPr>
          <w:rFonts w:ascii="Times New Roman" w:hAnsi="Times New Roman" w:cs="Times New Roman"/>
          <w:sz w:val="28"/>
          <w:szCs w:val="28"/>
        </w:rPr>
        <w:t>Tufa</w:t>
      </w:r>
      <w:proofErr w:type="spellEnd"/>
      <w:r w:rsidR="00595CD4">
        <w:rPr>
          <w:rFonts w:ascii="Times New Roman" w:hAnsi="Times New Roman" w:cs="Times New Roman"/>
          <w:sz w:val="28"/>
          <w:szCs w:val="28"/>
        </w:rPr>
        <w:t xml:space="preserve"> z olomoucké </w:t>
      </w:r>
      <w:proofErr w:type="spellStart"/>
      <w:r w:rsidR="00595CD4">
        <w:rPr>
          <w:rFonts w:ascii="Times New Roman" w:hAnsi="Times New Roman" w:cs="Times New Roman"/>
          <w:sz w:val="28"/>
          <w:szCs w:val="28"/>
        </w:rPr>
        <w:t>PřF</w:t>
      </w:r>
      <w:proofErr w:type="spellEnd"/>
      <w:r w:rsidR="00595CD4">
        <w:rPr>
          <w:rFonts w:ascii="Times New Roman" w:hAnsi="Times New Roman" w:cs="Times New Roman"/>
          <w:sz w:val="28"/>
          <w:szCs w:val="28"/>
        </w:rPr>
        <w:t>) ...</w:t>
      </w:r>
    </w:p>
    <w:p w14:paraId="14AC74CC" w14:textId="77777777"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p>
    <w:p w14:paraId="779D359C" w14:textId="1F1DC136" w:rsidR="00DE328D" w:rsidRDefault="00DE328D" w:rsidP="00001D56">
      <w:pPr>
        <w:pBdr>
          <w:top w:val="single" w:sz="4" w:space="1" w:color="auto"/>
        </w:pBdr>
        <w:spacing w:before="120" w:after="0" w:line="240" w:lineRule="auto"/>
        <w:jc w:val="both"/>
        <w:rPr>
          <w:rFonts w:ascii="Times New Roman" w:hAnsi="Times New Roman" w:cs="Times New Roman"/>
          <w:sz w:val="28"/>
          <w:szCs w:val="28"/>
        </w:rPr>
      </w:pPr>
      <w:r>
        <w:rPr>
          <w:noProof/>
          <w:lang w:eastAsia="cs-CZ"/>
        </w:rPr>
        <w:drawing>
          <wp:inline distT="0" distB="0" distL="0" distR="0" wp14:anchorId="031BA4FB" wp14:editId="0C723D5E">
            <wp:extent cx="5760720" cy="35769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76955"/>
                    </a:xfrm>
                    <a:prstGeom prst="rect">
                      <a:avLst/>
                    </a:prstGeom>
                    <a:noFill/>
                    <a:ln>
                      <a:noFill/>
                    </a:ln>
                  </pic:spPr>
                </pic:pic>
              </a:graphicData>
            </a:graphic>
          </wp:inline>
        </w:drawing>
      </w:r>
    </w:p>
    <w:p w14:paraId="04BC0555" w14:textId="77777777" w:rsidR="00F06510" w:rsidRPr="0054376A" w:rsidRDefault="00F06510" w:rsidP="00001D56">
      <w:pPr>
        <w:pBdr>
          <w:top w:val="single" w:sz="4" w:space="1" w:color="auto"/>
        </w:pBdr>
        <w:spacing w:before="120" w:after="0" w:line="240" w:lineRule="auto"/>
        <w:jc w:val="both"/>
        <w:rPr>
          <w:rFonts w:ascii="Times New Roman" w:hAnsi="Times New Roman" w:cs="Times New Roman"/>
          <w:sz w:val="28"/>
          <w:szCs w:val="28"/>
        </w:rPr>
      </w:pPr>
    </w:p>
    <w:sectPr w:rsidR="00F06510" w:rsidRPr="00543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46"/>
    <w:rsid w:val="00001D56"/>
    <w:rsid w:val="00083694"/>
    <w:rsid w:val="003B34B9"/>
    <w:rsid w:val="003D1109"/>
    <w:rsid w:val="004623C1"/>
    <w:rsid w:val="0054376A"/>
    <w:rsid w:val="00595CD4"/>
    <w:rsid w:val="008B5D46"/>
    <w:rsid w:val="00DE328D"/>
    <w:rsid w:val="00F06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0A"/>
  <w15:chartTrackingRefBased/>
  <w15:docId w15:val="{8236776A-52CC-41EB-AA0C-9BA471D7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34B9"/>
    <w:pPr>
      <w:ind w:left="720"/>
      <w:contextualSpacing/>
    </w:pPr>
  </w:style>
  <w:style w:type="character" w:styleId="Hypertextovodkaz">
    <w:name w:val="Hyperlink"/>
    <w:basedOn w:val="Standardnpsmoodstavce"/>
    <w:uiPriority w:val="99"/>
    <w:unhideWhenUsed/>
    <w:rsid w:val="0054376A"/>
    <w:rPr>
      <w:color w:val="0563C1" w:themeColor="hyperlink"/>
      <w:u w:val="single"/>
    </w:rPr>
  </w:style>
  <w:style w:type="character" w:customStyle="1" w:styleId="UnresolvedMention">
    <w:name w:val="Unresolved Mention"/>
    <w:basedOn w:val="Standardnpsmoodstavce"/>
    <w:uiPriority w:val="99"/>
    <w:semiHidden/>
    <w:unhideWhenUsed/>
    <w:rsid w:val="0054376A"/>
    <w:rPr>
      <w:color w:val="605E5C"/>
      <w:shd w:val="clear" w:color="auto" w:fill="E1DFDD"/>
    </w:rPr>
  </w:style>
  <w:style w:type="character" w:styleId="Sledovanodkaz">
    <w:name w:val="FollowedHyperlink"/>
    <w:basedOn w:val="Standardnpsmoodstavce"/>
    <w:uiPriority w:val="99"/>
    <w:semiHidden/>
    <w:unhideWhenUsed/>
    <w:rsid w:val="00543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Scolopendra+dalmatica&amp;tbm=isch" TargetMode="External"/><Relationship Id="rId3" Type="http://schemas.openxmlformats.org/officeDocument/2006/relationships/webSettings" Target="webSettings.xml"/><Relationship Id="rId7" Type="http://schemas.openxmlformats.org/officeDocument/2006/relationships/hyperlink" Target="https://www.biolib.cz/cz/taxon/id16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lib.cz/cz/taxonimages/id2558/?type=1" TargetMode="External"/><Relationship Id="rId11" Type="http://schemas.openxmlformats.org/officeDocument/2006/relationships/theme" Target="theme/theme1.xml"/><Relationship Id="rId5" Type="http://schemas.openxmlformats.org/officeDocument/2006/relationships/hyperlink" Target="https://ekolist.cz/cz/publicistika/priroda/vedci-pri-pruzkumu-prasilskeho-jezera-nasli-necekaneho-zivocicha" TargetMode="External"/><Relationship Id="rId10" Type="http://schemas.openxmlformats.org/officeDocument/2006/relationships/fontTable" Target="fontTable.xml"/><Relationship Id="rId4" Type="http://schemas.openxmlformats.org/officeDocument/2006/relationships/hyperlink" Target="https://www.google.com/search?source=univ&amp;tbm=isch&amp;q=ophrydium&amp;sa=X&amp;ved=2ahUKEwiti4WJvLPxAhWNDewKHVBJB6IQjJkEegQICBAC&amp;biw=1024&amp;bih=481" TargetMode="Externa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438</Words>
  <Characters>2589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Vlk</dc:creator>
  <cp:keywords/>
  <dc:description/>
  <cp:lastModifiedBy>Robert Vlk</cp:lastModifiedBy>
  <cp:revision>11</cp:revision>
  <dcterms:created xsi:type="dcterms:W3CDTF">2021-06-25T18:07:00Z</dcterms:created>
  <dcterms:modified xsi:type="dcterms:W3CDTF">2021-07-02T10:35:00Z</dcterms:modified>
</cp:coreProperties>
</file>