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0FE" w:rsidRDefault="005260FE">
      <w:pPr>
        <w:rPr>
          <w:b/>
          <w:bCs/>
        </w:rPr>
      </w:pPr>
      <w:r w:rsidRPr="005260FE">
        <w:rPr>
          <w:b/>
          <w:bCs/>
        </w:rPr>
        <w:t>Úkol Psychopatologie</w:t>
      </w:r>
    </w:p>
    <w:p w:rsidR="005260FE" w:rsidRDefault="005260FE">
      <w:pPr>
        <w:rPr>
          <w:b/>
          <w:bCs/>
        </w:rPr>
      </w:pPr>
    </w:p>
    <w:p w:rsidR="005260FE" w:rsidRPr="008D29F5" w:rsidRDefault="005260FE" w:rsidP="005260FE">
      <w:pPr>
        <w:pStyle w:val="Odstavecseseznamem"/>
        <w:numPr>
          <w:ilvl w:val="0"/>
          <w:numId w:val="2"/>
        </w:numPr>
        <w:rPr>
          <w:b/>
          <w:bCs/>
        </w:rPr>
      </w:pPr>
      <w:bookmarkStart w:id="0" w:name="_GoBack"/>
      <w:r w:rsidRPr="008D29F5">
        <w:rPr>
          <w:b/>
          <w:bCs/>
        </w:rPr>
        <w:t>Najděte film, který popisuje, znázorňuje nějakou psychickou nemoc, duševní poruchu, psychický fenomén, na úrovni syndromu.</w:t>
      </w:r>
    </w:p>
    <w:p w:rsidR="005260FE" w:rsidRPr="008D29F5" w:rsidRDefault="005260FE" w:rsidP="005260FE">
      <w:pPr>
        <w:pStyle w:val="Odstavecseseznamem"/>
        <w:numPr>
          <w:ilvl w:val="0"/>
          <w:numId w:val="2"/>
        </w:numPr>
        <w:rPr>
          <w:b/>
          <w:bCs/>
        </w:rPr>
      </w:pPr>
      <w:r w:rsidRPr="008D29F5">
        <w:rPr>
          <w:b/>
          <w:bCs/>
        </w:rPr>
        <w:t>Prezentace má mít rozsah 25-30 minut (40 i s </w:t>
      </w:r>
      <w:proofErr w:type="gramStart"/>
      <w:r w:rsidRPr="008D29F5">
        <w:rPr>
          <w:b/>
          <w:bCs/>
        </w:rPr>
        <w:t>diskuzí</w:t>
      </w:r>
      <w:proofErr w:type="gramEnd"/>
      <w:r w:rsidRPr="008D29F5">
        <w:rPr>
          <w:b/>
          <w:bCs/>
        </w:rPr>
        <w:t>). Dodržte časový limit.</w:t>
      </w:r>
    </w:p>
    <w:p w:rsidR="005260FE" w:rsidRPr="008D29F5" w:rsidRDefault="005260FE" w:rsidP="005260FE">
      <w:pPr>
        <w:pStyle w:val="Odstavecseseznamem"/>
        <w:numPr>
          <w:ilvl w:val="0"/>
          <w:numId w:val="2"/>
        </w:numPr>
        <w:rPr>
          <w:b/>
          <w:bCs/>
        </w:rPr>
      </w:pPr>
      <w:r w:rsidRPr="008D29F5">
        <w:rPr>
          <w:b/>
          <w:bCs/>
        </w:rPr>
        <w:t>Prezentace má obsahovat</w:t>
      </w:r>
    </w:p>
    <w:p w:rsidR="005260FE" w:rsidRPr="008D29F5" w:rsidRDefault="005260FE" w:rsidP="005260FE">
      <w:pPr>
        <w:pStyle w:val="Odstavecseseznamem"/>
        <w:numPr>
          <w:ilvl w:val="0"/>
          <w:numId w:val="4"/>
        </w:numPr>
        <w:rPr>
          <w:b/>
          <w:bCs/>
        </w:rPr>
      </w:pPr>
      <w:r w:rsidRPr="008D29F5">
        <w:rPr>
          <w:b/>
          <w:bCs/>
        </w:rPr>
        <w:t>Představení filmu, dějovou linku, úryvky, popis chování hlavního hrdiny</w:t>
      </w:r>
    </w:p>
    <w:p w:rsidR="005260FE" w:rsidRDefault="005260FE" w:rsidP="005260FE">
      <w:pPr>
        <w:pStyle w:val="Odstavecseseznamem"/>
        <w:numPr>
          <w:ilvl w:val="0"/>
          <w:numId w:val="4"/>
        </w:numPr>
      </w:pPr>
      <w:r w:rsidRPr="008D29F5">
        <w:rPr>
          <w:b/>
          <w:bCs/>
        </w:rPr>
        <w:t>Který psychický fenomén se tam objevuje</w:t>
      </w:r>
      <w:bookmarkEnd w:id="0"/>
      <w:r>
        <w:t>:</w:t>
      </w:r>
    </w:p>
    <w:p w:rsidR="005260FE" w:rsidRDefault="005260FE" w:rsidP="005260FE">
      <w:pPr>
        <w:ind w:left="360"/>
      </w:pPr>
      <w:r>
        <w:t xml:space="preserve"> charakteristika tohoto fenoménu, </w:t>
      </w:r>
    </w:p>
    <w:p w:rsidR="005260FE" w:rsidRDefault="005260FE" w:rsidP="005260FE">
      <w:pPr>
        <w:ind w:left="360"/>
      </w:pPr>
      <w:r>
        <w:t>odborný popis výskytu (epidemiologie)</w:t>
      </w:r>
    </w:p>
    <w:p w:rsidR="005260FE" w:rsidRDefault="005260FE" w:rsidP="005260FE">
      <w:pPr>
        <w:ind w:left="360"/>
      </w:pPr>
      <w:r>
        <w:t>etiologie</w:t>
      </w:r>
    </w:p>
    <w:p w:rsidR="005260FE" w:rsidRDefault="005260FE" w:rsidP="005260FE">
      <w:pPr>
        <w:ind w:left="360"/>
      </w:pPr>
      <w:r>
        <w:t xml:space="preserve"> projevů (symptomů) </w:t>
      </w:r>
    </w:p>
    <w:p w:rsidR="005260FE" w:rsidRDefault="005260FE" w:rsidP="005260FE">
      <w:pPr>
        <w:ind w:left="360"/>
      </w:pPr>
      <w:r>
        <w:t>možnosti terapie (i farmakoterapie)</w:t>
      </w:r>
    </w:p>
    <w:p w:rsidR="005260FE" w:rsidRPr="008D29F5" w:rsidRDefault="005260FE" w:rsidP="005260FE">
      <w:pPr>
        <w:pStyle w:val="Odstavecseseznamem"/>
        <w:numPr>
          <w:ilvl w:val="0"/>
          <w:numId w:val="4"/>
        </w:numPr>
        <w:rPr>
          <w:b/>
          <w:bCs/>
        </w:rPr>
      </w:pPr>
      <w:r w:rsidRPr="008D29F5">
        <w:rPr>
          <w:b/>
          <w:bCs/>
        </w:rPr>
        <w:t>Kritické srovnání filmu a popisu syndromu</w:t>
      </w:r>
    </w:p>
    <w:p w:rsidR="005260FE" w:rsidRPr="008D29F5" w:rsidRDefault="005260FE" w:rsidP="005260FE">
      <w:pPr>
        <w:pStyle w:val="Odstavecseseznamem"/>
        <w:numPr>
          <w:ilvl w:val="0"/>
          <w:numId w:val="2"/>
        </w:numPr>
        <w:rPr>
          <w:b/>
          <w:bCs/>
        </w:rPr>
      </w:pPr>
      <w:r w:rsidRPr="008D29F5">
        <w:rPr>
          <w:b/>
          <w:bCs/>
        </w:rPr>
        <w:t>Pracujte ve dvojicích</w:t>
      </w:r>
    </w:p>
    <w:p w:rsidR="005260FE" w:rsidRPr="008D29F5" w:rsidRDefault="005260FE" w:rsidP="005260FE">
      <w:pPr>
        <w:pStyle w:val="Odstavecseseznamem"/>
        <w:numPr>
          <w:ilvl w:val="0"/>
          <w:numId w:val="2"/>
        </w:numPr>
        <w:rPr>
          <w:b/>
          <w:bCs/>
        </w:rPr>
      </w:pPr>
      <w:r w:rsidRPr="008D29F5">
        <w:rPr>
          <w:b/>
          <w:bCs/>
        </w:rPr>
        <w:t>Vybírejte</w:t>
      </w:r>
      <w:r w:rsidR="008D29F5" w:rsidRPr="008D29F5">
        <w:rPr>
          <w:b/>
          <w:bCs/>
        </w:rPr>
        <w:t xml:space="preserve"> konkrétní syndrom</w:t>
      </w:r>
      <w:r w:rsidRPr="008D29F5">
        <w:rPr>
          <w:b/>
          <w:bCs/>
        </w:rPr>
        <w:t xml:space="preserve"> z těchto </w:t>
      </w:r>
      <w:proofErr w:type="spellStart"/>
      <w:r w:rsidRPr="008D29F5">
        <w:rPr>
          <w:b/>
          <w:bCs/>
        </w:rPr>
        <w:t>kategoriíí</w:t>
      </w:r>
      <w:proofErr w:type="spellEnd"/>
      <w:r w:rsidRPr="008D29F5">
        <w:rPr>
          <w:b/>
          <w:bCs/>
        </w:rPr>
        <w:t xml:space="preserve"> MKN 10:</w:t>
      </w:r>
    </w:p>
    <w:p w:rsidR="008D29F5" w:rsidRDefault="008D29F5" w:rsidP="008D29F5">
      <w:pPr>
        <w:pStyle w:val="Odstavecseseznamem"/>
      </w:pPr>
    </w:p>
    <w:p w:rsidR="008D29F5" w:rsidRPr="008D29F5" w:rsidRDefault="008D29F5" w:rsidP="008D29F5">
      <w:pPr>
        <w:pStyle w:val="Odstavecseseznamem"/>
        <w:numPr>
          <w:ilvl w:val="0"/>
          <w:numId w:val="7"/>
        </w:numPr>
      </w:pPr>
      <w:r w:rsidRPr="008D29F5">
        <w:t>Organické duševní poruchy (F00-F09)</w:t>
      </w:r>
    </w:p>
    <w:p w:rsidR="008D29F5" w:rsidRPr="008D29F5" w:rsidRDefault="008D29F5" w:rsidP="008D29F5">
      <w:pPr>
        <w:numPr>
          <w:ilvl w:val="0"/>
          <w:numId w:val="7"/>
        </w:numPr>
      </w:pPr>
      <w:r w:rsidRPr="008D29F5">
        <w:t xml:space="preserve">Duševní poruchy vyvolané účinkem psychoaktivních látek    </w:t>
      </w:r>
      <w:proofErr w:type="gramStart"/>
      <w:r w:rsidRPr="008D29F5">
        <w:t xml:space="preserve">   (</w:t>
      </w:r>
      <w:proofErr w:type="gramEnd"/>
      <w:r w:rsidRPr="008D29F5">
        <w:t>F10-F19)</w:t>
      </w:r>
    </w:p>
    <w:p w:rsidR="008D29F5" w:rsidRPr="008D29F5" w:rsidRDefault="008D29F5" w:rsidP="008D29F5">
      <w:pPr>
        <w:numPr>
          <w:ilvl w:val="0"/>
          <w:numId w:val="7"/>
        </w:numPr>
      </w:pPr>
      <w:r w:rsidRPr="008D29F5">
        <w:t>Schizofrenie, schizofrenní poruchy a poruchy s bludy (F20-F29)</w:t>
      </w:r>
    </w:p>
    <w:p w:rsidR="008D29F5" w:rsidRPr="008D29F5" w:rsidRDefault="008D29F5" w:rsidP="008D29F5">
      <w:pPr>
        <w:numPr>
          <w:ilvl w:val="0"/>
          <w:numId w:val="7"/>
        </w:numPr>
      </w:pPr>
      <w:r w:rsidRPr="008D29F5">
        <w:t>Afektivní poruchy (F30-F39)</w:t>
      </w:r>
    </w:p>
    <w:p w:rsidR="008D29F5" w:rsidRPr="008D29F5" w:rsidRDefault="008D29F5" w:rsidP="008D29F5">
      <w:pPr>
        <w:numPr>
          <w:ilvl w:val="0"/>
          <w:numId w:val="7"/>
        </w:numPr>
      </w:pPr>
      <w:r w:rsidRPr="008D29F5">
        <w:t>Neurotické porucha, poruchy vyvolané stresem (F40-F48)</w:t>
      </w:r>
    </w:p>
    <w:p w:rsidR="008D29F5" w:rsidRPr="008D29F5" w:rsidRDefault="008D29F5" w:rsidP="008D29F5">
      <w:pPr>
        <w:numPr>
          <w:ilvl w:val="0"/>
          <w:numId w:val="7"/>
        </w:numPr>
      </w:pPr>
      <w:r w:rsidRPr="008D29F5">
        <w:t>Behaviorální syndromy spojené s fyziologickými poruchami a somatickými faktory (F50-F59)</w:t>
      </w:r>
    </w:p>
    <w:p w:rsidR="008D29F5" w:rsidRPr="008D29F5" w:rsidRDefault="008D29F5" w:rsidP="008D29F5">
      <w:pPr>
        <w:numPr>
          <w:ilvl w:val="0"/>
          <w:numId w:val="7"/>
        </w:numPr>
      </w:pPr>
      <w:r w:rsidRPr="008D29F5">
        <w:t>Poruchy osobnosti a chování u dospělých (F60-F69)</w:t>
      </w:r>
    </w:p>
    <w:p w:rsidR="008D29F5" w:rsidRPr="008D29F5" w:rsidRDefault="008D29F5" w:rsidP="008D29F5">
      <w:pPr>
        <w:numPr>
          <w:ilvl w:val="0"/>
          <w:numId w:val="7"/>
        </w:numPr>
      </w:pPr>
      <w:r w:rsidRPr="008D29F5">
        <w:t>Mentální retardace (F70-F79)</w:t>
      </w:r>
    </w:p>
    <w:p w:rsidR="008D29F5" w:rsidRPr="008D29F5" w:rsidRDefault="008D29F5" w:rsidP="008D29F5">
      <w:pPr>
        <w:numPr>
          <w:ilvl w:val="0"/>
          <w:numId w:val="7"/>
        </w:numPr>
      </w:pPr>
      <w:r w:rsidRPr="008D29F5">
        <w:t>Poruchy psychického vývoje (F80-F89)</w:t>
      </w:r>
    </w:p>
    <w:p w:rsidR="008D29F5" w:rsidRPr="008D29F5" w:rsidRDefault="008D29F5" w:rsidP="008D29F5">
      <w:pPr>
        <w:numPr>
          <w:ilvl w:val="0"/>
          <w:numId w:val="7"/>
        </w:numPr>
      </w:pPr>
      <w:r w:rsidRPr="008D29F5">
        <w:t>Poruchy chování a emocí se začátkem obvykle v dětství a adolescenci (F90-F99)</w:t>
      </w:r>
    </w:p>
    <w:p w:rsidR="005260FE" w:rsidRPr="005260FE" w:rsidRDefault="005260FE" w:rsidP="008D29F5">
      <w:pPr>
        <w:ind w:left="360"/>
      </w:pPr>
    </w:p>
    <w:sectPr w:rsidR="005260FE" w:rsidRPr="00526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D3425"/>
    <w:multiLevelType w:val="hybridMultilevel"/>
    <w:tmpl w:val="48A41F32"/>
    <w:lvl w:ilvl="0" w:tplc="F5C40C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167EC2"/>
    <w:multiLevelType w:val="hybridMultilevel"/>
    <w:tmpl w:val="C560AC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F10EB"/>
    <w:multiLevelType w:val="hybridMultilevel"/>
    <w:tmpl w:val="EDDA7318"/>
    <w:lvl w:ilvl="0" w:tplc="2A822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15E54"/>
    <w:multiLevelType w:val="hybridMultilevel"/>
    <w:tmpl w:val="1604EAA4"/>
    <w:lvl w:ilvl="0" w:tplc="3B0216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0E58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2C63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CB4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A254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C72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400B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0BE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0CC6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427EB"/>
    <w:multiLevelType w:val="hybridMultilevel"/>
    <w:tmpl w:val="B2FE4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D2A2D"/>
    <w:multiLevelType w:val="hybridMultilevel"/>
    <w:tmpl w:val="79E49784"/>
    <w:lvl w:ilvl="0" w:tplc="B69AB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82895"/>
    <w:multiLevelType w:val="hybridMultilevel"/>
    <w:tmpl w:val="91B2FA60"/>
    <w:lvl w:ilvl="0" w:tplc="F4305F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FE"/>
    <w:rsid w:val="005260FE"/>
    <w:rsid w:val="008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6146"/>
  <w15:chartTrackingRefBased/>
  <w15:docId w15:val="{9A35E355-DCD8-4417-8261-3646CBD5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3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2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9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4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5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0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2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baromira22 baromira22</dc:creator>
  <cp:keywords/>
  <dc:description/>
  <cp:lastModifiedBy>baromira22 baromira22</cp:lastModifiedBy>
  <cp:revision>1</cp:revision>
  <dcterms:created xsi:type="dcterms:W3CDTF">2020-02-24T07:39:00Z</dcterms:created>
  <dcterms:modified xsi:type="dcterms:W3CDTF">2020-02-24T07:53:00Z</dcterms:modified>
</cp:coreProperties>
</file>