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83B8C" w14:textId="77777777" w:rsidR="008E3ECF" w:rsidRDefault="008E3E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0"/>
        <w:gridCol w:w="2424"/>
        <w:gridCol w:w="3718"/>
        <w:gridCol w:w="1159"/>
        <w:gridCol w:w="5063"/>
      </w:tblGrid>
      <w:tr w:rsidR="008E3ECF" w14:paraId="4B9A4B6C" w14:textId="77777777" w:rsidTr="00B35978">
        <w:trPr>
          <w:trHeight w:val="679"/>
        </w:trPr>
        <w:tc>
          <w:tcPr>
            <w:tcW w:w="1399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F1280C" w14:textId="77777777" w:rsidR="008E3ECF" w:rsidRDefault="002642B2" w:rsidP="00B35978">
            <w:pPr>
              <w:spacing w:before="120" w:after="120" w:line="360" w:lineRule="auto"/>
              <w:jc w:val="center"/>
              <w:rPr>
                <w:b/>
              </w:rPr>
            </w:pPr>
            <w:r w:rsidRPr="00B35978">
              <w:rPr>
                <w:b/>
                <w:sz w:val="28"/>
                <w:szCs w:val="28"/>
              </w:rPr>
              <w:t>Základy oboru - etopedie</w:t>
            </w:r>
          </w:p>
        </w:tc>
      </w:tr>
      <w:tr w:rsidR="008E3ECF" w14:paraId="7C53AB25" w14:textId="77777777" w:rsidTr="00B35978">
        <w:trPr>
          <w:trHeight w:val="469"/>
        </w:trPr>
        <w:tc>
          <w:tcPr>
            <w:tcW w:w="139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39D5" w14:textId="05B86C26" w:rsidR="008E3ECF" w:rsidRDefault="002642B2" w:rsidP="00B35978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Kazuistika dítěte: </w:t>
            </w:r>
            <w:r w:rsidRPr="00B35978">
              <w:rPr>
                <w:bCs/>
                <w:i/>
                <w:iCs/>
              </w:rPr>
              <w:t>(jméno</w:t>
            </w:r>
            <w:r w:rsidR="00B35978">
              <w:rPr>
                <w:bCs/>
                <w:i/>
                <w:iCs/>
              </w:rPr>
              <w:t xml:space="preserve"> – kazuistiky viz Studijní materiály</w:t>
            </w:r>
            <w:r w:rsidRPr="00B35978">
              <w:rPr>
                <w:bCs/>
                <w:i/>
                <w:iCs/>
              </w:rPr>
              <w:t>)</w:t>
            </w:r>
          </w:p>
        </w:tc>
      </w:tr>
      <w:tr w:rsidR="008E3ECF" w14:paraId="411DD2F9" w14:textId="77777777" w:rsidTr="00B35978">
        <w:trPr>
          <w:trHeight w:val="830"/>
        </w:trPr>
        <w:tc>
          <w:tcPr>
            <w:tcW w:w="7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99391" w14:textId="77777777" w:rsidR="008E3ECF" w:rsidRDefault="002642B2" w:rsidP="00B35978">
            <w:pPr>
              <w:spacing w:before="120"/>
              <w:rPr>
                <w:b/>
              </w:rPr>
            </w:pPr>
            <w:r>
              <w:rPr>
                <w:b/>
              </w:rPr>
              <w:t>Jméno studenta:</w:t>
            </w:r>
          </w:p>
        </w:tc>
        <w:tc>
          <w:tcPr>
            <w:tcW w:w="62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F586" w14:textId="22A42B92" w:rsidR="008E3ECF" w:rsidRDefault="002642B2" w:rsidP="00B35978">
            <w:pPr>
              <w:spacing w:before="120"/>
              <w:rPr>
                <w:b/>
              </w:rPr>
            </w:pPr>
            <w:r>
              <w:rPr>
                <w:b/>
              </w:rPr>
              <w:t>U</w:t>
            </w:r>
            <w:r w:rsidR="00B35978">
              <w:rPr>
                <w:b/>
              </w:rPr>
              <w:t>ČO</w:t>
            </w:r>
            <w:r>
              <w:rPr>
                <w:b/>
              </w:rPr>
              <w:t>:</w:t>
            </w:r>
          </w:p>
        </w:tc>
      </w:tr>
      <w:tr w:rsidR="008E3ECF" w14:paraId="18928163" w14:textId="77777777" w:rsidTr="00B35978">
        <w:trPr>
          <w:trHeight w:val="808"/>
        </w:trPr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0336443" w14:textId="77777777" w:rsidR="008E3ECF" w:rsidRDefault="002642B2" w:rsidP="00B35978">
            <w:pPr>
              <w:spacing w:before="120"/>
              <w:rPr>
                <w:b/>
              </w:rPr>
            </w:pPr>
            <w:r>
              <w:rPr>
                <w:b/>
              </w:rPr>
              <w:t>Základní charakteristika dítěte, jeho popis chování</w:t>
            </w:r>
          </w:p>
        </w:tc>
        <w:tc>
          <w:tcPr>
            <w:tcW w:w="99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34F5" w14:textId="77777777" w:rsidR="008E3ECF" w:rsidRDefault="008E3ECF"/>
          <w:p w14:paraId="3CEE73F2" w14:textId="77777777" w:rsidR="008E3ECF" w:rsidRDefault="008E3ECF"/>
          <w:p w14:paraId="14D67CEF" w14:textId="77777777" w:rsidR="008E3ECF" w:rsidRDefault="008E3ECF"/>
          <w:p w14:paraId="732CCBC7" w14:textId="53C05700" w:rsidR="004D5168" w:rsidRDefault="004D5168"/>
        </w:tc>
      </w:tr>
      <w:tr w:rsidR="008E3ECF" w14:paraId="14E80C84" w14:textId="77777777" w:rsidTr="00B35978">
        <w:trPr>
          <w:trHeight w:val="567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477A829D" w14:textId="77777777" w:rsidR="008E3ECF" w:rsidRDefault="002642B2" w:rsidP="00B35978">
            <w:pPr>
              <w:spacing w:before="120"/>
              <w:rPr>
                <w:b/>
              </w:rPr>
            </w:pPr>
            <w:r>
              <w:rPr>
                <w:b/>
              </w:rPr>
              <w:t>Rizikové faktory</w:t>
            </w:r>
          </w:p>
        </w:tc>
        <w:tc>
          <w:tcPr>
            <w:tcW w:w="2423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41F19E19" w14:textId="77777777" w:rsidR="008E3ECF" w:rsidRDefault="002642B2" w:rsidP="00B35978">
            <w:pPr>
              <w:spacing w:before="120"/>
            </w:pPr>
            <w:r>
              <w:t>Úroveň osobnostní</w:t>
            </w:r>
          </w:p>
        </w:tc>
        <w:tc>
          <w:tcPr>
            <w:tcW w:w="993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6D4AEF7C" w14:textId="77777777" w:rsidR="008E3ECF" w:rsidRDefault="008E3ECF"/>
          <w:p w14:paraId="6ED2500B" w14:textId="77777777" w:rsidR="008E3ECF" w:rsidRDefault="008E3ECF"/>
          <w:p w14:paraId="1555BAB2" w14:textId="77777777" w:rsidR="008E3ECF" w:rsidRDefault="008E3ECF"/>
        </w:tc>
      </w:tr>
      <w:tr w:rsidR="008E3ECF" w14:paraId="52FD8F66" w14:textId="77777777" w:rsidTr="00B35978">
        <w:trPr>
          <w:trHeight w:val="24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2534F33B" w14:textId="77777777" w:rsidR="008E3ECF" w:rsidRDefault="008E3ECF" w:rsidP="00B35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</w:pPr>
          </w:p>
        </w:tc>
        <w:tc>
          <w:tcPr>
            <w:tcW w:w="2423" w:type="dxa"/>
            <w:shd w:val="clear" w:color="auto" w:fill="F2F2F2" w:themeFill="background1" w:themeFillShade="F2"/>
          </w:tcPr>
          <w:p w14:paraId="7B63D8A6" w14:textId="77777777" w:rsidR="008E3ECF" w:rsidRDefault="002642B2" w:rsidP="00B35978">
            <w:pPr>
              <w:spacing w:before="120"/>
            </w:pPr>
            <w:r>
              <w:t>Úroveň socioekonomická</w:t>
            </w:r>
          </w:p>
          <w:p w14:paraId="407B5DAD" w14:textId="77777777" w:rsidR="008E3ECF" w:rsidRDefault="008E3ECF" w:rsidP="00B35978">
            <w:pPr>
              <w:spacing w:before="120"/>
            </w:pPr>
          </w:p>
        </w:tc>
        <w:tc>
          <w:tcPr>
            <w:tcW w:w="9939" w:type="dxa"/>
            <w:gridSpan w:val="3"/>
            <w:tcBorders>
              <w:right w:val="single" w:sz="4" w:space="0" w:color="000000"/>
            </w:tcBorders>
          </w:tcPr>
          <w:p w14:paraId="57C59BF9" w14:textId="77777777" w:rsidR="008E3ECF" w:rsidRDefault="008E3ECF"/>
        </w:tc>
      </w:tr>
      <w:tr w:rsidR="008E3ECF" w14:paraId="029829C5" w14:textId="77777777" w:rsidTr="00B35978">
        <w:trPr>
          <w:trHeight w:val="24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64732421" w14:textId="77777777" w:rsidR="008E3ECF" w:rsidRDefault="008E3ECF" w:rsidP="00B35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</w:pPr>
          </w:p>
        </w:tc>
        <w:tc>
          <w:tcPr>
            <w:tcW w:w="2423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03DEB4B" w14:textId="77777777" w:rsidR="008E3ECF" w:rsidRDefault="002642B2" w:rsidP="00B35978">
            <w:pPr>
              <w:spacing w:before="120"/>
            </w:pPr>
            <w:r>
              <w:t>Úroveň školy</w:t>
            </w:r>
          </w:p>
          <w:p w14:paraId="527865E6" w14:textId="77777777" w:rsidR="008E3ECF" w:rsidRDefault="008E3ECF" w:rsidP="00B35978">
            <w:pPr>
              <w:spacing w:before="120"/>
            </w:pPr>
          </w:p>
        </w:tc>
        <w:tc>
          <w:tcPr>
            <w:tcW w:w="993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6FEA1799" w14:textId="77777777" w:rsidR="008E3ECF" w:rsidRDefault="008E3ECF"/>
        </w:tc>
      </w:tr>
      <w:tr w:rsidR="008E3ECF" w14:paraId="69916BBB" w14:textId="77777777" w:rsidTr="00B35978">
        <w:trPr>
          <w:trHeight w:val="936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22870E4F" w14:textId="77777777" w:rsidR="008E3ECF" w:rsidRDefault="002642B2" w:rsidP="00B35978">
            <w:pPr>
              <w:spacing w:before="120"/>
              <w:rPr>
                <w:b/>
              </w:rPr>
            </w:pPr>
            <w:r>
              <w:rPr>
                <w:b/>
              </w:rPr>
              <w:t>Protektivní faktory</w:t>
            </w:r>
          </w:p>
        </w:tc>
        <w:tc>
          <w:tcPr>
            <w:tcW w:w="2423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323CB8D4" w14:textId="77777777" w:rsidR="008E3ECF" w:rsidRDefault="002642B2" w:rsidP="00B35978">
            <w:pPr>
              <w:spacing w:before="120"/>
            </w:pPr>
            <w:r>
              <w:t>Úroveň osobnostní</w:t>
            </w:r>
          </w:p>
        </w:tc>
        <w:tc>
          <w:tcPr>
            <w:tcW w:w="993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2F018D2B" w14:textId="77777777" w:rsidR="008E3ECF" w:rsidRDefault="008E3ECF"/>
        </w:tc>
      </w:tr>
      <w:tr w:rsidR="008E3ECF" w14:paraId="20BBFF20" w14:textId="77777777" w:rsidTr="00B35978">
        <w:trPr>
          <w:trHeight w:val="71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0ADEDF38" w14:textId="77777777" w:rsidR="008E3ECF" w:rsidRDefault="008E3ECF" w:rsidP="00B35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</w:pPr>
          </w:p>
        </w:tc>
        <w:tc>
          <w:tcPr>
            <w:tcW w:w="2423" w:type="dxa"/>
            <w:shd w:val="clear" w:color="auto" w:fill="F2F2F2" w:themeFill="background1" w:themeFillShade="F2"/>
          </w:tcPr>
          <w:p w14:paraId="23262B9B" w14:textId="77777777" w:rsidR="008E3ECF" w:rsidRDefault="002642B2" w:rsidP="00B35978">
            <w:pPr>
              <w:spacing w:before="120"/>
            </w:pPr>
            <w:r>
              <w:t>Úroveň socioekonomická</w:t>
            </w:r>
          </w:p>
          <w:p w14:paraId="0A639EFF" w14:textId="77777777" w:rsidR="008E3ECF" w:rsidRDefault="008E3ECF" w:rsidP="00B35978">
            <w:pPr>
              <w:spacing w:before="120"/>
            </w:pPr>
          </w:p>
        </w:tc>
        <w:tc>
          <w:tcPr>
            <w:tcW w:w="9939" w:type="dxa"/>
            <w:gridSpan w:val="3"/>
            <w:tcBorders>
              <w:right w:val="single" w:sz="4" w:space="0" w:color="000000"/>
            </w:tcBorders>
          </w:tcPr>
          <w:p w14:paraId="2AD74D44" w14:textId="77777777" w:rsidR="008E3ECF" w:rsidRDefault="008E3ECF"/>
        </w:tc>
      </w:tr>
      <w:tr w:rsidR="008E3ECF" w14:paraId="41EDE535" w14:textId="77777777" w:rsidTr="00B35978">
        <w:trPr>
          <w:trHeight w:val="1122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673724CC" w14:textId="77777777" w:rsidR="008E3ECF" w:rsidRDefault="008E3ECF" w:rsidP="00B35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</w:pPr>
          </w:p>
        </w:tc>
        <w:tc>
          <w:tcPr>
            <w:tcW w:w="2423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0998695B" w14:textId="03839FD0" w:rsidR="008E3ECF" w:rsidRDefault="002642B2" w:rsidP="00B35978">
            <w:pPr>
              <w:spacing w:before="120"/>
            </w:pPr>
            <w:r>
              <w:t>Úroveň školy</w:t>
            </w:r>
          </w:p>
        </w:tc>
        <w:tc>
          <w:tcPr>
            <w:tcW w:w="993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370E7D69" w14:textId="77777777" w:rsidR="008E3ECF" w:rsidRDefault="008E3ECF"/>
        </w:tc>
      </w:tr>
      <w:tr w:rsidR="008E3ECF" w14:paraId="4A97777F" w14:textId="77777777" w:rsidTr="00B35978">
        <w:trPr>
          <w:trHeight w:val="936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5E7F07B5" w14:textId="77777777" w:rsidR="008E3ECF" w:rsidRDefault="002642B2" w:rsidP="00B35978">
            <w:pPr>
              <w:spacing w:before="120"/>
              <w:rPr>
                <w:b/>
              </w:rPr>
            </w:pPr>
            <w:r>
              <w:rPr>
                <w:b/>
              </w:rPr>
              <w:t>Potřeby dítěte</w:t>
            </w:r>
          </w:p>
        </w:tc>
        <w:tc>
          <w:tcPr>
            <w:tcW w:w="2423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4A578258" w14:textId="77777777" w:rsidR="008E3ECF" w:rsidRDefault="002642B2" w:rsidP="00B35978">
            <w:pPr>
              <w:spacing w:before="120"/>
            </w:pPr>
            <w:r>
              <w:t>Potřeby spojené s osobností dítěte</w:t>
            </w:r>
          </w:p>
        </w:tc>
        <w:tc>
          <w:tcPr>
            <w:tcW w:w="993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1A3050C6" w14:textId="77777777" w:rsidR="008E3ECF" w:rsidRDefault="008E3ECF"/>
        </w:tc>
      </w:tr>
      <w:tr w:rsidR="008E3ECF" w14:paraId="20A3F675" w14:textId="77777777" w:rsidTr="00B35978">
        <w:trPr>
          <w:trHeight w:val="936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2FD02C7D" w14:textId="77777777" w:rsidR="008E3ECF" w:rsidRDefault="008E3ECF">
            <w:pPr>
              <w:rPr>
                <w:b/>
              </w:rPr>
            </w:pPr>
          </w:p>
        </w:tc>
        <w:tc>
          <w:tcPr>
            <w:tcW w:w="2423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604779B8" w14:textId="77777777" w:rsidR="008E3ECF" w:rsidRDefault="002642B2" w:rsidP="00B35978">
            <w:pPr>
              <w:spacing w:before="120"/>
            </w:pPr>
            <w:r>
              <w:t xml:space="preserve">Potřeby dítěte spojené sociálním okolím </w:t>
            </w:r>
          </w:p>
        </w:tc>
        <w:tc>
          <w:tcPr>
            <w:tcW w:w="993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31157E88" w14:textId="77777777" w:rsidR="008E3ECF" w:rsidRDefault="008E3ECF"/>
        </w:tc>
      </w:tr>
      <w:tr w:rsidR="008E3ECF" w14:paraId="37A086FF" w14:textId="77777777" w:rsidTr="00B35978">
        <w:trPr>
          <w:trHeight w:val="936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4D32B22E" w14:textId="77777777" w:rsidR="008E3ECF" w:rsidRDefault="008E3ECF">
            <w:pPr>
              <w:rPr>
                <w:b/>
              </w:rPr>
            </w:pPr>
          </w:p>
        </w:tc>
        <w:tc>
          <w:tcPr>
            <w:tcW w:w="2423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2CEA7A16" w14:textId="1B2523D5" w:rsidR="008E3ECF" w:rsidRDefault="00B35978" w:rsidP="00B35978">
            <w:pPr>
              <w:spacing w:before="120"/>
            </w:pPr>
            <w:r>
              <w:t>P</w:t>
            </w:r>
            <w:r w:rsidR="002642B2">
              <w:t>otřeby dítěte spojené se školou</w:t>
            </w:r>
          </w:p>
        </w:tc>
        <w:tc>
          <w:tcPr>
            <w:tcW w:w="993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3A5A5CA2" w14:textId="77777777" w:rsidR="008E3ECF" w:rsidRDefault="008E3ECF"/>
        </w:tc>
      </w:tr>
      <w:tr w:rsidR="008E3ECF" w14:paraId="3AE94128" w14:textId="77777777" w:rsidTr="00B35978">
        <w:trPr>
          <w:trHeight w:val="445"/>
        </w:trPr>
        <w:tc>
          <w:tcPr>
            <w:tcW w:w="1399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467BDCE" w14:textId="77777777" w:rsidR="008E3ECF" w:rsidRDefault="008E3ECF"/>
        </w:tc>
      </w:tr>
      <w:tr w:rsidR="008E3ECF" w14:paraId="269C89CB" w14:textId="77777777" w:rsidTr="00B35978">
        <w:trPr>
          <w:trHeight w:val="471"/>
        </w:trPr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217573A6" w14:textId="77777777" w:rsidR="008E3ECF" w:rsidRDefault="002642B2" w:rsidP="00B3597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Cíle intervence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31E27229" w14:textId="77777777" w:rsidR="008E3ECF" w:rsidRDefault="002642B2" w:rsidP="00B3597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Současný stav chování</w:t>
            </w:r>
          </w:p>
        </w:tc>
        <w:tc>
          <w:tcPr>
            <w:tcW w:w="506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4253FA" w14:textId="77777777" w:rsidR="008E3ECF" w:rsidRDefault="002642B2" w:rsidP="00B3597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Cílený stav/metody jak toho dosáhneme?</w:t>
            </w:r>
          </w:p>
        </w:tc>
      </w:tr>
      <w:tr w:rsidR="008E3ECF" w14:paraId="741512A0" w14:textId="77777777" w:rsidTr="00B35978">
        <w:trPr>
          <w:trHeight w:val="3174"/>
        </w:trPr>
        <w:tc>
          <w:tcPr>
            <w:tcW w:w="4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E5F00C5" w14:textId="77777777" w:rsidR="008E3ECF" w:rsidRDefault="008E3ECF"/>
        </w:tc>
        <w:tc>
          <w:tcPr>
            <w:tcW w:w="4877" w:type="dxa"/>
            <w:gridSpan w:val="2"/>
            <w:tcBorders>
              <w:bottom w:val="single" w:sz="4" w:space="0" w:color="000000"/>
            </w:tcBorders>
          </w:tcPr>
          <w:p w14:paraId="7DAD5F1A" w14:textId="77777777" w:rsidR="008E3ECF" w:rsidRDefault="008E3ECF"/>
          <w:p w14:paraId="7FE2961D" w14:textId="77777777" w:rsidR="008E3ECF" w:rsidRDefault="008E3ECF"/>
          <w:p w14:paraId="32A5D7A3" w14:textId="77777777" w:rsidR="008E3ECF" w:rsidRDefault="008E3ECF"/>
          <w:p w14:paraId="1F4E60DB" w14:textId="77777777" w:rsidR="008E3ECF" w:rsidRDefault="008E3ECF"/>
          <w:p w14:paraId="1CE686D4" w14:textId="77777777" w:rsidR="008E3ECF" w:rsidRDefault="008E3ECF"/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</w:tcPr>
          <w:p w14:paraId="52CF419D" w14:textId="77777777" w:rsidR="008E3ECF" w:rsidRDefault="008E3ECF"/>
        </w:tc>
      </w:tr>
      <w:tr w:rsidR="008E3ECF" w14:paraId="5222D903" w14:textId="77777777" w:rsidTr="00B35978">
        <w:trPr>
          <w:trHeight w:val="471"/>
        </w:trPr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7788839" w14:textId="1A72DAB5" w:rsidR="008E3ECF" w:rsidRDefault="00B35978" w:rsidP="00B35978">
            <w:pPr>
              <w:spacing w:before="120" w:after="120"/>
              <w:rPr>
                <w:b/>
              </w:rPr>
            </w:pPr>
            <w:r>
              <w:rPr>
                <w:b/>
              </w:rPr>
              <w:t>Použitá literatura (</w:t>
            </w:r>
            <w:r w:rsidR="002642B2">
              <w:rPr>
                <w:b/>
              </w:rPr>
              <w:t>pro metody intervence</w:t>
            </w:r>
            <w:r>
              <w:rPr>
                <w:b/>
              </w:rPr>
              <w:t>)</w:t>
            </w:r>
          </w:p>
        </w:tc>
        <w:tc>
          <w:tcPr>
            <w:tcW w:w="99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D58A" w14:textId="77BB10A5" w:rsidR="008E3ECF" w:rsidRPr="00B35978" w:rsidRDefault="00B35978" w:rsidP="00B35978">
            <w:pPr>
              <w:spacing w:before="120"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min. 1 zdroj </w:t>
            </w:r>
            <w:r w:rsidRPr="00B35978">
              <w:rPr>
                <w:i/>
                <w:iCs/>
              </w:rPr>
              <w:t>dle citační normy APA</w:t>
            </w:r>
          </w:p>
        </w:tc>
      </w:tr>
    </w:tbl>
    <w:p w14:paraId="1DEC25AD" w14:textId="77777777" w:rsidR="008E3ECF" w:rsidRDefault="008E3ECF"/>
    <w:sectPr w:rsidR="008E3ECF" w:rsidSect="00B35978">
      <w:headerReference w:type="default" r:id="rId7"/>
      <w:pgSz w:w="16838" w:h="11906" w:orient="landscape"/>
      <w:pgMar w:top="1247" w:right="1418" w:bottom="124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21628" w14:textId="77777777" w:rsidR="002642B2" w:rsidRDefault="002642B2" w:rsidP="00983F51">
      <w:r>
        <w:separator/>
      </w:r>
    </w:p>
  </w:endnote>
  <w:endnote w:type="continuationSeparator" w:id="0">
    <w:p w14:paraId="15A89002" w14:textId="77777777" w:rsidR="002642B2" w:rsidRDefault="002642B2" w:rsidP="0098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F99CD" w14:textId="77777777" w:rsidR="002642B2" w:rsidRDefault="002642B2" w:rsidP="00983F51">
      <w:r>
        <w:separator/>
      </w:r>
    </w:p>
  </w:footnote>
  <w:footnote w:type="continuationSeparator" w:id="0">
    <w:p w14:paraId="13D2D8B0" w14:textId="77777777" w:rsidR="002642B2" w:rsidRDefault="002642B2" w:rsidP="0098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9A188" w14:textId="7FADCE22" w:rsidR="00983F51" w:rsidRPr="00983F51" w:rsidRDefault="00983F51" w:rsidP="00983F51">
    <w:pPr>
      <w:pStyle w:val="Zhlav"/>
      <w:jc w:val="right"/>
      <w:rPr>
        <w:color w:val="A6A6A6" w:themeColor="background1" w:themeShade="A6"/>
      </w:rPr>
    </w:pPr>
    <w:r w:rsidRPr="00983F51">
      <w:rPr>
        <w:color w:val="A6A6A6" w:themeColor="background1" w:themeShade="A6"/>
      </w:rPr>
      <w:t>Základy oboru - etopedie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ECF"/>
    <w:rsid w:val="002642B2"/>
    <w:rsid w:val="004D5168"/>
    <w:rsid w:val="008E3ECF"/>
    <w:rsid w:val="00983F51"/>
    <w:rsid w:val="00B3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9547"/>
  <w15:docId w15:val="{9E301CDF-6AAF-40E2-9761-7B167A4B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7B4"/>
    <w:rPr>
      <w:rFonts w:eastAsiaTheme="minorEastAsia"/>
    </w:rPr>
  </w:style>
  <w:style w:type="paragraph" w:styleId="Nadpis1">
    <w:name w:val="heading 1"/>
    <w:basedOn w:val="Normln"/>
    <w:next w:val="Normln"/>
    <w:link w:val="Nadpis1Char"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d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utoRedefine/>
    <w:uiPriority w:val="1"/>
    <w:qFormat/>
    <w:rsid w:val="005655BD"/>
    <w:pPr>
      <w:jc w:val="both"/>
    </w:pPr>
    <w:rPr>
      <w:rFonts w:eastAsiaTheme="minorEastAsia"/>
    </w:rPr>
  </w:style>
  <w:style w:type="paragraph" w:styleId="Odstavecseseznamem">
    <w:name w:val="List Paragraph"/>
    <w:basedOn w:val="Normln"/>
    <w:qFormat/>
    <w:rsid w:val="009737B4"/>
    <w:pPr>
      <w:overflowPunct w:val="0"/>
      <w:autoSpaceDE w:val="0"/>
      <w:autoSpaceDN w:val="0"/>
      <w:adjustRightInd w:val="0"/>
      <w:spacing w:line="276" w:lineRule="auto"/>
      <w:ind w:left="708"/>
      <w:textAlignment w:val="baseline"/>
    </w:pPr>
    <w:rPr>
      <w:rFonts w:eastAsia="Times New Roman"/>
      <w:sz w:val="20"/>
      <w:szCs w:val="20"/>
    </w:rPr>
  </w:style>
  <w:style w:type="table" w:styleId="Mkatabulky">
    <w:name w:val="Table Grid"/>
    <w:basedOn w:val="Normlntabulka"/>
    <w:uiPriority w:val="59"/>
    <w:rsid w:val="00973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37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37B4"/>
    <w:rPr>
      <w:rFonts w:ascii="Times New Roman" w:eastAsiaTheme="minorEastAsia" w:hAnsi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737B4"/>
    <w:rPr>
      <w:vertAlign w:val="superscript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83F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3F51"/>
    <w:rPr>
      <w:rFonts w:eastAsiaTheme="minorEastAsia"/>
    </w:rPr>
  </w:style>
  <w:style w:type="paragraph" w:styleId="Zpat">
    <w:name w:val="footer"/>
    <w:basedOn w:val="Normln"/>
    <w:link w:val="ZpatChar"/>
    <w:uiPriority w:val="99"/>
    <w:unhideWhenUsed/>
    <w:rsid w:val="00983F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3F5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YJonos648QMuBJpjTjj7EIW+zg==">AMUW2mUB0ru1NCLMcvTCT5QAU1DZaqMI52qu/JAOtdGyAOj526s2omLzvv+mmikixNKXZ98mPBy3gtxVCq0EUBjo+5CKRmsz9A2w6/rMgLUI6zPaWhQW1QA=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Jarče</dc:creator>
  <cp:lastModifiedBy>Monika Přikrylová</cp:lastModifiedBy>
  <cp:revision>2</cp:revision>
  <dcterms:created xsi:type="dcterms:W3CDTF">2021-02-26T00:06:00Z</dcterms:created>
  <dcterms:modified xsi:type="dcterms:W3CDTF">2021-02-26T00:06:00Z</dcterms:modified>
</cp:coreProperties>
</file>