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B6AD" w14:textId="17FC8378" w:rsidR="00A71737" w:rsidRPr="00014247" w:rsidRDefault="00A71737">
      <w:pPr>
        <w:rPr>
          <w:rFonts w:ascii="Garamond" w:hAnsi="Garamond"/>
          <w:b/>
          <w:color w:val="000000"/>
          <w:sz w:val="24"/>
          <w:szCs w:val="24"/>
          <w:shd w:val="clear" w:color="auto" w:fill="FFFFFF"/>
        </w:rPr>
      </w:pPr>
      <w:r w:rsidRPr="00014247">
        <w:rPr>
          <w:rFonts w:ascii="Garamond" w:hAnsi="Garamond"/>
          <w:b/>
          <w:color w:val="000000"/>
          <w:sz w:val="24"/>
          <w:szCs w:val="24"/>
          <w:shd w:val="clear" w:color="auto" w:fill="FFFFFF"/>
        </w:rPr>
        <w:t>Organizace výuky jaro 202</w:t>
      </w:r>
      <w:r w:rsidR="006B35EE" w:rsidRPr="00014247">
        <w:rPr>
          <w:rFonts w:ascii="Garamond" w:hAnsi="Garamond"/>
          <w:b/>
          <w:color w:val="000000"/>
          <w:sz w:val="24"/>
          <w:szCs w:val="24"/>
          <w:shd w:val="clear" w:color="auto" w:fill="FFFFFF"/>
        </w:rPr>
        <w:t>1</w:t>
      </w:r>
    </w:p>
    <w:p w14:paraId="630A73DF" w14:textId="2C68FE31" w:rsidR="003813A8" w:rsidRDefault="00A71737" w:rsidP="003813A8">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Garant předmětu: JUDr. Jana Dudová, Ph.D.</w:t>
      </w:r>
      <w:r w:rsidR="003813A8">
        <w:rPr>
          <w:rFonts w:ascii="Garamond" w:hAnsi="Garamond"/>
          <w:color w:val="000000"/>
          <w:sz w:val="24"/>
          <w:szCs w:val="24"/>
          <w:shd w:val="clear" w:color="auto" w:fill="FFFFFF"/>
        </w:rPr>
        <w:t>,</w:t>
      </w:r>
      <w:r w:rsidRPr="00014247">
        <w:rPr>
          <w:rFonts w:ascii="Garamond" w:hAnsi="Garamond"/>
          <w:color w:val="000000"/>
          <w:sz w:val="24"/>
          <w:szCs w:val="24"/>
          <w:shd w:val="clear" w:color="auto" w:fill="FFFFFF"/>
        </w:rPr>
        <w:t xml:space="preserve"> </w:t>
      </w:r>
      <w:hyperlink r:id="rId5" w:history="1">
        <w:r w:rsidR="003813A8" w:rsidRPr="007A7AB1">
          <w:rPr>
            <w:rStyle w:val="Hypertextovodkaz"/>
            <w:rFonts w:ascii="Garamond" w:hAnsi="Garamond"/>
            <w:sz w:val="24"/>
            <w:szCs w:val="24"/>
            <w:shd w:val="clear" w:color="auto" w:fill="FFFFFF"/>
          </w:rPr>
          <w:t>Jana.Dudova@law.muni.cz</w:t>
        </w:r>
      </w:hyperlink>
    </w:p>
    <w:p w14:paraId="68C07D09" w14:textId="319164BE" w:rsidR="00A71737" w:rsidRPr="00014247" w:rsidRDefault="00A71737">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 </w:t>
      </w:r>
    </w:p>
    <w:p w14:paraId="3B89C34C" w14:textId="77777777" w:rsidR="00A71737" w:rsidRPr="00014247" w:rsidRDefault="00A71737">
      <w:pPr>
        <w:rPr>
          <w:rFonts w:ascii="Garamond" w:hAnsi="Garamond"/>
          <w:b/>
          <w:color w:val="000000"/>
          <w:sz w:val="24"/>
          <w:szCs w:val="24"/>
          <w:shd w:val="clear" w:color="auto" w:fill="FFFFFF"/>
        </w:rPr>
      </w:pPr>
      <w:r w:rsidRPr="00014247">
        <w:rPr>
          <w:rFonts w:ascii="Garamond" w:hAnsi="Garamond"/>
          <w:b/>
          <w:color w:val="000000"/>
          <w:sz w:val="24"/>
          <w:szCs w:val="24"/>
          <w:shd w:val="clear" w:color="auto" w:fill="FFFFFF"/>
        </w:rPr>
        <w:t>Podmínky absolvování předmětu</w:t>
      </w:r>
    </w:p>
    <w:p w14:paraId="2F160C35" w14:textId="4FBC452C" w:rsidR="00A71737" w:rsidRPr="00014247" w:rsidRDefault="00A71737">
      <w:pPr>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•Účast na </w:t>
      </w:r>
      <w:r w:rsidR="00211FCD">
        <w:rPr>
          <w:rFonts w:ascii="Garamond" w:hAnsi="Garamond"/>
          <w:color w:val="000000"/>
          <w:sz w:val="24"/>
          <w:szCs w:val="24"/>
          <w:shd w:val="clear" w:color="auto" w:fill="FFFFFF"/>
        </w:rPr>
        <w:t>výukových blocích</w:t>
      </w:r>
      <w:r w:rsidR="005B3188">
        <w:rPr>
          <w:rFonts w:ascii="Garamond" w:hAnsi="Garamond"/>
          <w:color w:val="000000"/>
          <w:sz w:val="24"/>
          <w:szCs w:val="24"/>
          <w:shd w:val="clear" w:color="auto" w:fill="FFFFFF"/>
        </w:rPr>
        <w:t xml:space="preserve">, tj. </w:t>
      </w:r>
      <w:r w:rsidR="0021207F">
        <w:rPr>
          <w:rFonts w:ascii="Garamond" w:hAnsi="Garamond"/>
          <w:color w:val="000000"/>
          <w:sz w:val="24"/>
          <w:szCs w:val="24"/>
          <w:shd w:val="clear" w:color="auto" w:fill="FFFFFF"/>
        </w:rPr>
        <w:t>8.3., 22.3.</w:t>
      </w:r>
      <w:bookmarkStart w:id="0" w:name="_GoBack"/>
      <w:bookmarkEnd w:id="0"/>
      <w:r w:rsidR="0021207F">
        <w:rPr>
          <w:rFonts w:ascii="Garamond" w:hAnsi="Garamond"/>
          <w:color w:val="000000"/>
          <w:sz w:val="24"/>
          <w:szCs w:val="24"/>
          <w:shd w:val="clear" w:color="auto" w:fill="FFFFFF"/>
        </w:rPr>
        <w:t>, 12.4., 26.4. 2021.</w:t>
      </w:r>
    </w:p>
    <w:p w14:paraId="7BDF1FAC" w14:textId="33B5E6A0" w:rsidR="00EE7F59" w:rsidRPr="00014247" w:rsidRDefault="00A71737" w:rsidP="000B1948">
      <w:pPr>
        <w:jc w:val="both"/>
        <w:rPr>
          <w:rFonts w:ascii="Garamond" w:hAnsi="Garamond"/>
          <w:color w:val="000000"/>
          <w:sz w:val="24"/>
          <w:szCs w:val="24"/>
          <w:shd w:val="clear" w:color="auto" w:fill="FFFFFF"/>
        </w:rPr>
      </w:pPr>
      <w:r w:rsidRPr="00014247">
        <w:rPr>
          <w:rFonts w:ascii="Garamond" w:hAnsi="Garamond"/>
          <w:color w:val="000000"/>
          <w:sz w:val="24"/>
          <w:szCs w:val="24"/>
          <w:shd w:val="clear" w:color="auto" w:fill="FFFFFF"/>
        </w:rPr>
        <w:t xml:space="preserve">•Zpracování kolokviální práce </w:t>
      </w:r>
      <w:r w:rsidR="001E0BC6">
        <w:rPr>
          <w:rFonts w:ascii="Garamond" w:hAnsi="Garamond"/>
          <w:color w:val="000000"/>
          <w:sz w:val="24"/>
          <w:szCs w:val="24"/>
          <w:shd w:val="clear" w:color="auto" w:fill="FFFFFF"/>
        </w:rPr>
        <w:t xml:space="preserve">a diskuse </w:t>
      </w:r>
      <w:r w:rsidRPr="00014247">
        <w:rPr>
          <w:rFonts w:ascii="Garamond" w:hAnsi="Garamond"/>
          <w:color w:val="000000"/>
          <w:sz w:val="24"/>
          <w:szCs w:val="24"/>
          <w:shd w:val="clear" w:color="auto" w:fill="FFFFFF"/>
        </w:rPr>
        <w:t>na téma „</w:t>
      </w:r>
      <w:r w:rsidR="00377FC3">
        <w:rPr>
          <w:rFonts w:ascii="Garamond" w:hAnsi="Garamond"/>
          <w:color w:val="000000"/>
          <w:sz w:val="24"/>
          <w:szCs w:val="24"/>
          <w:shd w:val="clear" w:color="auto" w:fill="FFFFFF"/>
        </w:rPr>
        <w:t>Právo na o</w:t>
      </w:r>
      <w:r w:rsidRPr="00014247">
        <w:rPr>
          <w:rFonts w:ascii="Garamond" w:hAnsi="Garamond"/>
          <w:color w:val="000000"/>
          <w:sz w:val="24"/>
          <w:szCs w:val="24"/>
          <w:shd w:val="clear" w:color="auto" w:fill="FFFFFF"/>
        </w:rPr>
        <w:t xml:space="preserve">chrana zdraví“ dle vlastního výběru. </w:t>
      </w:r>
    </w:p>
    <w:p w14:paraId="39CF0232" w14:textId="6E6263B7" w:rsidR="000B1948" w:rsidRPr="00014247" w:rsidRDefault="00A71737" w:rsidP="000B1948">
      <w:pPr>
        <w:jc w:val="both"/>
        <w:rPr>
          <w:rFonts w:ascii="Garamond" w:hAnsi="Garamond" w:cs="Courier New"/>
          <w:color w:val="333333"/>
          <w:sz w:val="24"/>
          <w:szCs w:val="24"/>
          <w:shd w:val="clear" w:color="auto" w:fill="FFFFFF"/>
        </w:rPr>
      </w:pPr>
      <w:r w:rsidRPr="00B950F9">
        <w:rPr>
          <w:rFonts w:ascii="Garamond" w:hAnsi="Garamond"/>
          <w:b/>
          <w:color w:val="FF0000"/>
          <w:sz w:val="24"/>
          <w:szCs w:val="24"/>
          <w:shd w:val="clear" w:color="auto" w:fill="FFFFFF"/>
        </w:rPr>
        <w:t xml:space="preserve">Každý si zvolí téma kolokviální práce a zavede je do odevzdávány témat kolokviálních prací nejpozději do </w:t>
      </w:r>
      <w:r w:rsidR="00211FCD">
        <w:rPr>
          <w:rFonts w:ascii="Garamond" w:hAnsi="Garamond"/>
          <w:b/>
          <w:color w:val="FF0000"/>
          <w:sz w:val="24"/>
          <w:szCs w:val="24"/>
          <w:shd w:val="clear" w:color="auto" w:fill="FFFFFF"/>
        </w:rPr>
        <w:t>30</w:t>
      </w:r>
      <w:r w:rsidRPr="00B950F9">
        <w:rPr>
          <w:rFonts w:ascii="Garamond" w:hAnsi="Garamond"/>
          <w:b/>
          <w:color w:val="FF0000"/>
          <w:sz w:val="24"/>
          <w:szCs w:val="24"/>
          <w:shd w:val="clear" w:color="auto" w:fill="FFFFFF"/>
        </w:rPr>
        <w:t>. 3. 202</w:t>
      </w:r>
      <w:r w:rsidR="000B1948" w:rsidRPr="00B950F9">
        <w:rPr>
          <w:rFonts w:ascii="Garamond" w:hAnsi="Garamond"/>
          <w:b/>
          <w:color w:val="FF0000"/>
          <w:sz w:val="24"/>
          <w:szCs w:val="24"/>
          <w:shd w:val="clear" w:color="auto" w:fill="FFFFFF"/>
        </w:rPr>
        <w:t>1</w:t>
      </w:r>
      <w:r w:rsidRPr="00014247">
        <w:rPr>
          <w:rFonts w:ascii="Garamond" w:hAnsi="Garamond"/>
          <w:color w:val="FF0000"/>
          <w:sz w:val="24"/>
          <w:szCs w:val="24"/>
          <w:shd w:val="clear" w:color="auto" w:fill="FFFFFF"/>
        </w:rPr>
        <w:t xml:space="preserve"> </w:t>
      </w:r>
      <w:r w:rsidRPr="00014247">
        <w:rPr>
          <w:rFonts w:ascii="Garamond" w:hAnsi="Garamond"/>
          <w:color w:val="000000"/>
          <w:sz w:val="24"/>
          <w:szCs w:val="24"/>
          <w:shd w:val="clear" w:color="auto" w:fill="FFFFFF"/>
        </w:rPr>
        <w:t xml:space="preserve">(v tomto termínu stačí jen zavést název práce). Studenti si mohou vybrat buď některé z navržených témat nebo zpracovat v kontextu </w:t>
      </w:r>
      <w:r w:rsidR="00211FCD">
        <w:rPr>
          <w:rFonts w:ascii="Garamond" w:hAnsi="Garamond"/>
          <w:color w:val="000000"/>
          <w:sz w:val="24"/>
          <w:szCs w:val="24"/>
          <w:shd w:val="clear" w:color="auto" w:fill="FFFFFF"/>
        </w:rPr>
        <w:t>přednášené</w:t>
      </w:r>
      <w:r w:rsidRPr="00014247">
        <w:rPr>
          <w:rFonts w:ascii="Garamond" w:hAnsi="Garamond"/>
          <w:color w:val="000000"/>
          <w:sz w:val="24"/>
          <w:szCs w:val="24"/>
          <w:shd w:val="clear" w:color="auto" w:fill="FFFFFF"/>
        </w:rPr>
        <w:t xml:space="preserve"> problematiky téma vlastní.</w:t>
      </w:r>
      <w:r w:rsidR="000B1948" w:rsidRPr="00014247">
        <w:rPr>
          <w:rFonts w:ascii="Garamond" w:hAnsi="Garamond" w:cs="Courier New"/>
          <w:color w:val="333333"/>
          <w:sz w:val="24"/>
          <w:szCs w:val="24"/>
          <w:shd w:val="clear" w:color="auto" w:fill="FFFFFF"/>
        </w:rPr>
        <w:t xml:space="preserve"> </w:t>
      </w:r>
    </w:p>
    <w:p w14:paraId="5594039E" w14:textId="4FF65CCB" w:rsidR="000B1948" w:rsidRPr="00B950F9" w:rsidRDefault="00211FCD" w:rsidP="000B1948">
      <w:pPr>
        <w:jc w:val="both"/>
        <w:rPr>
          <w:rFonts w:ascii="Garamond" w:hAnsi="Garamond" w:cs="Courier New"/>
          <w:b/>
          <w:color w:val="FF0000"/>
          <w:sz w:val="24"/>
          <w:szCs w:val="24"/>
          <w:shd w:val="clear" w:color="auto" w:fill="FFFFFF"/>
        </w:rPr>
      </w:pPr>
      <w:r>
        <w:rPr>
          <w:rFonts w:ascii="Garamond" w:hAnsi="Garamond" w:cs="Courier New"/>
          <w:b/>
          <w:color w:val="FF0000"/>
          <w:sz w:val="24"/>
          <w:szCs w:val="24"/>
          <w:shd w:val="clear" w:color="auto" w:fill="FFFFFF"/>
        </w:rPr>
        <w:t xml:space="preserve">Na základě zvolených témat ze strany studentů bude garantem předmětu zpracován harmonogram prezentací prací. </w:t>
      </w:r>
      <w:r w:rsidR="00EE7F59" w:rsidRPr="00B950F9">
        <w:rPr>
          <w:rFonts w:ascii="Garamond" w:hAnsi="Garamond" w:cs="Courier New"/>
          <w:b/>
          <w:color w:val="FF0000"/>
          <w:sz w:val="24"/>
          <w:szCs w:val="24"/>
          <w:shd w:val="clear" w:color="auto" w:fill="FFFFFF"/>
        </w:rPr>
        <w:t>Zpracovanou kolokviální p</w:t>
      </w:r>
      <w:r w:rsidR="000B1948" w:rsidRPr="00B950F9">
        <w:rPr>
          <w:rFonts w:ascii="Garamond" w:hAnsi="Garamond" w:cs="Courier New"/>
          <w:b/>
          <w:color w:val="FF0000"/>
          <w:sz w:val="24"/>
          <w:szCs w:val="24"/>
          <w:shd w:val="clear" w:color="auto" w:fill="FFFFFF"/>
        </w:rPr>
        <w:t xml:space="preserve">ráci prosím odevzdejte do </w:t>
      </w:r>
      <w:proofErr w:type="spellStart"/>
      <w:r w:rsidR="000B1948" w:rsidRPr="00B950F9">
        <w:rPr>
          <w:rFonts w:ascii="Garamond" w:hAnsi="Garamond" w:cs="Courier New"/>
          <w:b/>
          <w:color w:val="FF0000"/>
          <w:sz w:val="24"/>
          <w:szCs w:val="24"/>
          <w:shd w:val="clear" w:color="auto" w:fill="FFFFFF"/>
        </w:rPr>
        <w:t>odevzdávárny</w:t>
      </w:r>
      <w:proofErr w:type="spellEnd"/>
      <w:r w:rsidR="000B1948" w:rsidRPr="00B950F9">
        <w:rPr>
          <w:rFonts w:ascii="Garamond" w:hAnsi="Garamond" w:cs="Courier New"/>
          <w:b/>
          <w:color w:val="FF0000"/>
          <w:sz w:val="24"/>
          <w:szCs w:val="24"/>
          <w:shd w:val="clear" w:color="auto" w:fill="FFFFFF"/>
        </w:rPr>
        <w:t xml:space="preserve"> zpracovaných kolokviálních prací v </w:t>
      </w:r>
      <w:proofErr w:type="spellStart"/>
      <w:r w:rsidR="000B1948" w:rsidRPr="00B950F9">
        <w:rPr>
          <w:rFonts w:ascii="Garamond" w:hAnsi="Garamond" w:cs="Courier New"/>
          <w:b/>
          <w:color w:val="FF0000"/>
          <w:sz w:val="24"/>
          <w:szCs w:val="24"/>
          <w:shd w:val="clear" w:color="auto" w:fill="FFFFFF"/>
        </w:rPr>
        <w:t>ISu</w:t>
      </w:r>
      <w:proofErr w:type="spellEnd"/>
      <w:r w:rsidR="000B1948" w:rsidRPr="00B950F9">
        <w:rPr>
          <w:rFonts w:ascii="Garamond" w:hAnsi="Garamond" w:cs="Courier New"/>
          <w:b/>
          <w:color w:val="FF0000"/>
          <w:sz w:val="24"/>
          <w:szCs w:val="24"/>
          <w:shd w:val="clear" w:color="auto" w:fill="FFFFFF"/>
        </w:rPr>
        <w:t xml:space="preserve"> nejpozději 1 den před domluvenou prezentací</w:t>
      </w:r>
      <w:r>
        <w:rPr>
          <w:rFonts w:ascii="Garamond" w:hAnsi="Garamond" w:cs="Courier New"/>
          <w:b/>
          <w:color w:val="FF0000"/>
          <w:sz w:val="24"/>
          <w:szCs w:val="24"/>
          <w:shd w:val="clear" w:color="auto" w:fill="FFFFFF"/>
        </w:rPr>
        <w:t>.</w:t>
      </w:r>
    </w:p>
    <w:p w14:paraId="2A5B9ADE" w14:textId="037A1704" w:rsidR="00EE7F59" w:rsidRPr="001055D0" w:rsidRDefault="00EE7F59" w:rsidP="00EE7F59">
      <w:pPr>
        <w:jc w:val="both"/>
        <w:rPr>
          <w:rFonts w:ascii="Garamond" w:hAnsi="Garamond"/>
          <w:b/>
          <w:color w:val="000000"/>
          <w:sz w:val="24"/>
          <w:szCs w:val="24"/>
          <w:shd w:val="clear" w:color="auto" w:fill="FFFFFF"/>
        </w:rPr>
      </w:pPr>
      <w:r w:rsidRPr="00014247">
        <w:rPr>
          <w:rFonts w:ascii="Garamond" w:hAnsi="Garamond"/>
          <w:color w:val="000000"/>
          <w:sz w:val="24"/>
          <w:szCs w:val="24"/>
          <w:shd w:val="clear" w:color="auto" w:fill="FFFFFF"/>
        </w:rPr>
        <w:t>•</w:t>
      </w:r>
      <w:r w:rsidR="00A71737" w:rsidRPr="001055D0">
        <w:rPr>
          <w:rFonts w:ascii="Garamond" w:hAnsi="Garamond"/>
          <w:b/>
          <w:color w:val="000000"/>
          <w:sz w:val="24"/>
          <w:szCs w:val="24"/>
          <w:shd w:val="clear" w:color="auto" w:fill="FFFFFF"/>
        </w:rPr>
        <w:t xml:space="preserve">Prezentace kolokviální práce </w:t>
      </w:r>
      <w:r w:rsidR="003813A8" w:rsidRPr="001055D0">
        <w:rPr>
          <w:rFonts w:ascii="Garamond" w:hAnsi="Garamond"/>
          <w:b/>
          <w:color w:val="000000"/>
          <w:sz w:val="24"/>
          <w:szCs w:val="24"/>
          <w:shd w:val="clear" w:color="auto" w:fill="FFFFFF"/>
        </w:rPr>
        <w:t xml:space="preserve">se uskuteční </w:t>
      </w:r>
      <w:r w:rsidR="00A71737" w:rsidRPr="001055D0">
        <w:rPr>
          <w:rFonts w:ascii="Garamond" w:hAnsi="Garamond"/>
          <w:b/>
          <w:color w:val="000000"/>
          <w:sz w:val="24"/>
          <w:szCs w:val="24"/>
          <w:shd w:val="clear" w:color="auto" w:fill="FFFFFF"/>
        </w:rPr>
        <w:t>dle dohody s garantem předmětu</w:t>
      </w:r>
      <w:r w:rsidR="00211FCD">
        <w:rPr>
          <w:rFonts w:ascii="Garamond" w:hAnsi="Garamond"/>
          <w:color w:val="000000"/>
          <w:sz w:val="24"/>
          <w:szCs w:val="24"/>
          <w:shd w:val="clear" w:color="auto" w:fill="FFFFFF"/>
        </w:rPr>
        <w:t>. P</w:t>
      </w:r>
      <w:r w:rsidR="000B1948" w:rsidRPr="00014247">
        <w:rPr>
          <w:rFonts w:ascii="Garamond" w:hAnsi="Garamond" w:cs="Courier New"/>
          <w:color w:val="333333"/>
          <w:sz w:val="24"/>
          <w:szCs w:val="24"/>
          <w:shd w:val="clear" w:color="auto" w:fill="FFFFFF"/>
        </w:rPr>
        <w:t>ráce by měla být zpracována nejlépe formou prezentace praktické problematiky v </w:t>
      </w:r>
      <w:proofErr w:type="spellStart"/>
      <w:r w:rsidR="000B1948" w:rsidRPr="00014247">
        <w:rPr>
          <w:rFonts w:ascii="Garamond" w:hAnsi="Garamond" w:cs="Courier New"/>
          <w:color w:val="333333"/>
          <w:sz w:val="24"/>
          <w:szCs w:val="24"/>
          <w:shd w:val="clear" w:color="auto" w:fill="FFFFFF"/>
        </w:rPr>
        <w:t>power</w:t>
      </w:r>
      <w:proofErr w:type="spellEnd"/>
      <w:r w:rsidR="000B1948" w:rsidRPr="00014247">
        <w:rPr>
          <w:rFonts w:ascii="Garamond" w:hAnsi="Garamond" w:cs="Courier New"/>
          <w:color w:val="333333"/>
          <w:sz w:val="24"/>
          <w:szCs w:val="24"/>
          <w:shd w:val="clear" w:color="auto" w:fill="FFFFFF"/>
        </w:rPr>
        <w:t xml:space="preserve"> po</w:t>
      </w:r>
      <w:proofErr w:type="spellStart"/>
      <w:r w:rsidR="000B1948" w:rsidRPr="00014247">
        <w:rPr>
          <w:rFonts w:ascii="Garamond" w:hAnsi="Garamond" w:cs="Courier New"/>
          <w:color w:val="333333"/>
          <w:sz w:val="24"/>
          <w:szCs w:val="24"/>
          <w:shd w:val="clear" w:color="auto" w:fill="FFFFFF"/>
        </w:rPr>
        <w:t xml:space="preserve">intu </w:t>
      </w:r>
      <w:proofErr w:type="spellEnd"/>
      <w:r w:rsidR="000B1948" w:rsidRPr="00014247">
        <w:rPr>
          <w:rFonts w:ascii="Garamond" w:hAnsi="Garamond" w:cs="Courier New"/>
          <w:color w:val="333333"/>
          <w:sz w:val="24"/>
          <w:szCs w:val="24"/>
          <w:shd w:val="clear" w:color="auto" w:fill="FFFFFF"/>
        </w:rPr>
        <w:t>(popř. jakoukoliv jinou písemnou formou) a měla by být analýzou základních právních aspektů zpracovávaného tématu. Rozsah písemné práce není striktně stanoven. Je však zapotřebí vystihnout základní právní úpravu vztahující se k tématu a její aplikaci na konkrétní (nejlépe praktické) situaci (čím bude práce komplexnější, resp. preciznější, tím méně bude položeno případných doplňujících otázek). Ke zpracování vybrané problematiky využijte příslušnou právní úpravu či jiné případy z aplikační praxe. V</w:t>
      </w:r>
      <w:r w:rsidR="00014247">
        <w:rPr>
          <w:rFonts w:ascii="Garamond" w:hAnsi="Garamond" w:cs="Courier New"/>
          <w:color w:val="333333"/>
          <w:sz w:val="24"/>
          <w:szCs w:val="24"/>
          <w:shd w:val="clear" w:color="auto" w:fill="FFFFFF"/>
        </w:rPr>
        <w:t> </w:t>
      </w:r>
      <w:r w:rsidR="000B1948" w:rsidRPr="00014247">
        <w:rPr>
          <w:rFonts w:ascii="Garamond" w:hAnsi="Garamond" w:cs="Courier New"/>
          <w:color w:val="333333"/>
          <w:sz w:val="24"/>
          <w:szCs w:val="24"/>
          <w:shd w:val="clear" w:color="auto" w:fill="FFFFFF"/>
        </w:rPr>
        <w:t>práci</w:t>
      </w:r>
      <w:r w:rsidR="00014247">
        <w:rPr>
          <w:rFonts w:ascii="Garamond" w:hAnsi="Garamond" w:cs="Courier New"/>
          <w:color w:val="333333"/>
          <w:sz w:val="24"/>
          <w:szCs w:val="24"/>
          <w:shd w:val="clear" w:color="auto" w:fill="FFFFFF"/>
        </w:rPr>
        <w:t xml:space="preserve"> </w:t>
      </w:r>
      <w:r w:rsidR="000B1948" w:rsidRPr="00014247">
        <w:rPr>
          <w:rFonts w:ascii="Garamond" w:hAnsi="Garamond" w:cs="Courier New"/>
          <w:color w:val="333333"/>
          <w:sz w:val="24"/>
          <w:szCs w:val="24"/>
          <w:shd w:val="clear" w:color="auto" w:fill="FFFFFF"/>
        </w:rPr>
        <w:t>bude rovněž uveden odkaz na relevantní právní úpravu a další použité zdroje</w:t>
      </w:r>
      <w:r w:rsidR="000F0505">
        <w:rPr>
          <w:rFonts w:ascii="Garamond" w:hAnsi="Garamond" w:cs="Courier New"/>
          <w:color w:val="333333"/>
          <w:sz w:val="24"/>
          <w:szCs w:val="24"/>
          <w:shd w:val="clear" w:color="auto" w:fill="FFFFFF"/>
        </w:rPr>
        <w:t>. Kolokviální práce bude zpracována v takové podobě</w:t>
      </w:r>
      <w:r w:rsidR="00014247" w:rsidRPr="00014247">
        <w:rPr>
          <w:rFonts w:ascii="Garamond" w:hAnsi="Garamond"/>
          <w:color w:val="000000"/>
          <w:sz w:val="24"/>
          <w:szCs w:val="24"/>
          <w:shd w:val="clear" w:color="auto" w:fill="FFFFFF"/>
        </w:rPr>
        <w:t xml:space="preserve">, aby byl </w:t>
      </w:r>
      <w:r w:rsidR="000F0505">
        <w:rPr>
          <w:rFonts w:ascii="Garamond" w:hAnsi="Garamond"/>
          <w:color w:val="000000"/>
          <w:sz w:val="24"/>
          <w:szCs w:val="24"/>
          <w:shd w:val="clear" w:color="auto" w:fill="FFFFFF"/>
        </w:rPr>
        <w:t xml:space="preserve">každý </w:t>
      </w:r>
      <w:r w:rsidR="00014247" w:rsidRPr="00014247">
        <w:rPr>
          <w:rFonts w:ascii="Garamond" w:hAnsi="Garamond"/>
          <w:color w:val="000000"/>
          <w:sz w:val="24"/>
          <w:szCs w:val="24"/>
          <w:shd w:val="clear" w:color="auto" w:fill="FFFFFF"/>
        </w:rPr>
        <w:t xml:space="preserve">schopen vybrané téma samostatně prezentovat v časovém rozsahu cca </w:t>
      </w:r>
      <w:r w:rsidR="00377FC3">
        <w:rPr>
          <w:rFonts w:ascii="Garamond" w:hAnsi="Garamond"/>
          <w:color w:val="000000"/>
          <w:sz w:val="24"/>
          <w:szCs w:val="24"/>
          <w:shd w:val="clear" w:color="auto" w:fill="FFFFFF"/>
        </w:rPr>
        <w:t>7</w:t>
      </w:r>
      <w:r w:rsidR="00303AA0">
        <w:rPr>
          <w:rFonts w:ascii="Garamond" w:hAnsi="Garamond"/>
          <w:color w:val="000000"/>
          <w:sz w:val="24"/>
          <w:szCs w:val="24"/>
          <w:shd w:val="clear" w:color="auto" w:fill="FFFFFF"/>
        </w:rPr>
        <w:t xml:space="preserve"> </w:t>
      </w:r>
      <w:r w:rsidR="00014247" w:rsidRPr="00014247">
        <w:rPr>
          <w:rFonts w:ascii="Garamond" w:hAnsi="Garamond"/>
          <w:color w:val="000000"/>
          <w:sz w:val="24"/>
          <w:szCs w:val="24"/>
          <w:shd w:val="clear" w:color="auto" w:fill="FFFFFF"/>
        </w:rPr>
        <w:t>minut</w:t>
      </w:r>
      <w:r w:rsidR="00014247">
        <w:rPr>
          <w:rFonts w:ascii="Garamond" w:hAnsi="Garamond"/>
          <w:color w:val="000000"/>
          <w:sz w:val="24"/>
          <w:szCs w:val="24"/>
          <w:shd w:val="clear" w:color="auto" w:fill="FFFFFF"/>
        </w:rPr>
        <w:t>,</w:t>
      </w:r>
      <w:r w:rsidR="00014247" w:rsidRPr="00014247">
        <w:rPr>
          <w:rFonts w:ascii="Garamond" w:hAnsi="Garamond"/>
          <w:sz w:val="24"/>
          <w:szCs w:val="24"/>
        </w:rPr>
        <w:t xml:space="preserve"> následně pak bude </w:t>
      </w:r>
      <w:r w:rsidR="00014247">
        <w:rPr>
          <w:rFonts w:ascii="Garamond" w:hAnsi="Garamond"/>
          <w:sz w:val="24"/>
          <w:szCs w:val="24"/>
        </w:rPr>
        <w:t>na dané téma</w:t>
      </w:r>
      <w:r w:rsidR="00014247" w:rsidRPr="00014247">
        <w:rPr>
          <w:rFonts w:ascii="Garamond" w:hAnsi="Garamond"/>
          <w:sz w:val="24"/>
          <w:szCs w:val="24"/>
        </w:rPr>
        <w:t xml:space="preserve"> vedena diskuse.</w:t>
      </w:r>
      <w:r w:rsidR="00014247">
        <w:rPr>
          <w:rFonts w:ascii="Garamond" w:hAnsi="Garamond" w:cs="Courier New"/>
          <w:color w:val="333333"/>
          <w:sz w:val="24"/>
          <w:szCs w:val="24"/>
          <w:shd w:val="clear" w:color="auto" w:fill="FFFFFF"/>
        </w:rPr>
        <w:t xml:space="preserve"> Práci</w:t>
      </w:r>
      <w:r w:rsidR="00A71737" w:rsidRPr="00014247">
        <w:rPr>
          <w:rFonts w:ascii="Garamond" w:hAnsi="Garamond"/>
          <w:color w:val="000000"/>
          <w:sz w:val="24"/>
          <w:szCs w:val="24"/>
          <w:shd w:val="clear" w:color="auto" w:fill="FFFFFF"/>
        </w:rPr>
        <w:t xml:space="preserve"> je povinen každý odevzdat</w:t>
      </w:r>
      <w:r w:rsidRPr="00014247">
        <w:rPr>
          <w:rFonts w:ascii="Garamond" w:hAnsi="Garamond"/>
          <w:color w:val="000000"/>
          <w:sz w:val="24"/>
          <w:szCs w:val="24"/>
          <w:shd w:val="clear" w:color="auto" w:fill="FFFFFF"/>
        </w:rPr>
        <w:t xml:space="preserve"> </w:t>
      </w:r>
      <w:r w:rsidR="00A71737" w:rsidRPr="00014247">
        <w:rPr>
          <w:rFonts w:ascii="Garamond" w:hAnsi="Garamond"/>
          <w:color w:val="000000"/>
          <w:sz w:val="24"/>
          <w:szCs w:val="24"/>
          <w:shd w:val="clear" w:color="auto" w:fill="FFFFFF"/>
        </w:rPr>
        <w:t xml:space="preserve">do </w:t>
      </w:r>
      <w:proofErr w:type="spellStart"/>
      <w:r w:rsidR="00A71737" w:rsidRPr="00014247">
        <w:rPr>
          <w:rFonts w:ascii="Garamond" w:hAnsi="Garamond"/>
          <w:color w:val="000000"/>
          <w:sz w:val="24"/>
          <w:szCs w:val="24"/>
          <w:shd w:val="clear" w:color="auto" w:fill="FFFFFF"/>
        </w:rPr>
        <w:t>odevzdávárny</w:t>
      </w:r>
      <w:proofErr w:type="spellEnd"/>
      <w:r w:rsidR="00014247">
        <w:rPr>
          <w:rFonts w:ascii="Garamond" w:hAnsi="Garamond"/>
          <w:color w:val="000000"/>
          <w:sz w:val="24"/>
          <w:szCs w:val="24"/>
          <w:shd w:val="clear" w:color="auto" w:fill="FFFFFF"/>
        </w:rPr>
        <w:t xml:space="preserve"> zpracovaných</w:t>
      </w:r>
      <w:r w:rsidR="00A71737" w:rsidRPr="00014247">
        <w:rPr>
          <w:rFonts w:ascii="Garamond" w:hAnsi="Garamond"/>
          <w:color w:val="000000"/>
          <w:sz w:val="24"/>
          <w:szCs w:val="24"/>
          <w:shd w:val="clear" w:color="auto" w:fill="FFFFFF"/>
        </w:rPr>
        <w:t xml:space="preserve"> kolokviálních prací</w:t>
      </w:r>
      <w:r w:rsidR="003813A8">
        <w:rPr>
          <w:rFonts w:ascii="Garamond" w:hAnsi="Garamond"/>
          <w:color w:val="000000"/>
          <w:sz w:val="24"/>
          <w:szCs w:val="24"/>
          <w:shd w:val="clear" w:color="auto" w:fill="FFFFFF"/>
        </w:rPr>
        <w:t>.</w:t>
      </w:r>
      <w:r w:rsidR="00377FC3">
        <w:rPr>
          <w:rFonts w:ascii="Garamond" w:hAnsi="Garamond"/>
          <w:color w:val="000000"/>
          <w:sz w:val="24"/>
          <w:szCs w:val="24"/>
          <w:shd w:val="clear" w:color="auto" w:fill="FFFFFF"/>
        </w:rPr>
        <w:t xml:space="preserve"> Můžete si </w:t>
      </w:r>
      <w:r w:rsidR="001055D0">
        <w:rPr>
          <w:rFonts w:ascii="Garamond" w:hAnsi="Garamond"/>
          <w:color w:val="000000"/>
          <w:sz w:val="24"/>
          <w:szCs w:val="24"/>
          <w:shd w:val="clear" w:color="auto" w:fill="FFFFFF"/>
        </w:rPr>
        <w:t>zvolit</w:t>
      </w:r>
      <w:r w:rsidR="00377FC3">
        <w:rPr>
          <w:rFonts w:ascii="Garamond" w:hAnsi="Garamond"/>
          <w:color w:val="000000"/>
          <w:sz w:val="24"/>
          <w:szCs w:val="24"/>
          <w:shd w:val="clear" w:color="auto" w:fill="FFFFFF"/>
        </w:rPr>
        <w:t xml:space="preserve"> kolokviální práci vztahující se k veškerým přednášeným tématům (tzn. </w:t>
      </w:r>
      <w:r w:rsidR="001055D0">
        <w:rPr>
          <w:rFonts w:ascii="Garamond" w:hAnsi="Garamond"/>
          <w:color w:val="000000"/>
          <w:sz w:val="24"/>
          <w:szCs w:val="24"/>
          <w:shd w:val="clear" w:color="auto" w:fill="FFFFFF"/>
        </w:rPr>
        <w:t xml:space="preserve">buď </w:t>
      </w:r>
      <w:r w:rsidR="00377FC3">
        <w:rPr>
          <w:rFonts w:ascii="Garamond" w:hAnsi="Garamond"/>
          <w:color w:val="000000"/>
          <w:sz w:val="24"/>
          <w:szCs w:val="24"/>
          <w:shd w:val="clear" w:color="auto" w:fill="FFFFFF"/>
        </w:rPr>
        <w:t xml:space="preserve">v rámci výuky Dr. Plškové </w:t>
      </w:r>
      <w:r w:rsidR="001055D0">
        <w:rPr>
          <w:rFonts w:ascii="Garamond" w:hAnsi="Garamond"/>
          <w:color w:val="000000"/>
          <w:sz w:val="24"/>
          <w:szCs w:val="24"/>
          <w:shd w:val="clear" w:color="auto" w:fill="FFFFFF"/>
        </w:rPr>
        <w:t>nebo</w:t>
      </w:r>
      <w:r w:rsidR="00377FC3">
        <w:rPr>
          <w:rFonts w:ascii="Garamond" w:hAnsi="Garamond"/>
          <w:color w:val="000000"/>
          <w:sz w:val="24"/>
          <w:szCs w:val="24"/>
          <w:shd w:val="clear" w:color="auto" w:fill="FFFFFF"/>
        </w:rPr>
        <w:t xml:space="preserve"> Dr. Dudové). </w:t>
      </w:r>
      <w:r w:rsidR="00377FC3" w:rsidRPr="001055D0">
        <w:rPr>
          <w:rFonts w:ascii="Garamond" w:hAnsi="Garamond"/>
          <w:b/>
          <w:color w:val="000000"/>
          <w:sz w:val="24"/>
          <w:szCs w:val="24"/>
          <w:shd w:val="clear" w:color="auto" w:fill="FFFFFF"/>
        </w:rPr>
        <w:t>Práci na téma, která byla přednášena Dr. Plškovou, prosím předem s touto vyučující konzultujte.</w:t>
      </w:r>
    </w:p>
    <w:p w14:paraId="01D77D5E" w14:textId="77777777" w:rsidR="00377FC3" w:rsidRPr="00014247" w:rsidRDefault="00377FC3" w:rsidP="00EE7F59">
      <w:pPr>
        <w:jc w:val="both"/>
        <w:rPr>
          <w:rFonts w:ascii="Garamond" w:hAnsi="Garamond"/>
          <w:color w:val="000000"/>
          <w:sz w:val="24"/>
          <w:szCs w:val="24"/>
          <w:shd w:val="clear" w:color="auto" w:fill="FFFFFF"/>
        </w:rPr>
      </w:pPr>
    </w:p>
    <w:p w14:paraId="175101A8" w14:textId="5F64C311" w:rsidR="00EE7F59" w:rsidRPr="00014247" w:rsidRDefault="00EE7F59" w:rsidP="00EE7F59">
      <w:pPr>
        <w:jc w:val="both"/>
        <w:rPr>
          <w:rFonts w:ascii="Garamond" w:hAnsi="Garamond"/>
          <w:b/>
          <w:sz w:val="24"/>
          <w:szCs w:val="24"/>
        </w:rPr>
      </w:pPr>
      <w:r w:rsidRPr="00014247">
        <w:rPr>
          <w:rFonts w:ascii="Garamond" w:hAnsi="Garamond"/>
          <w:b/>
          <w:sz w:val="24"/>
          <w:szCs w:val="24"/>
        </w:rPr>
        <w:t>Návrh témat</w:t>
      </w:r>
      <w:r w:rsidR="00377FC3">
        <w:rPr>
          <w:rFonts w:ascii="Garamond" w:hAnsi="Garamond"/>
          <w:b/>
          <w:sz w:val="24"/>
          <w:szCs w:val="24"/>
        </w:rPr>
        <w:t xml:space="preserve"> – vyučující JUDr. Jana Dudová, Ph.D.</w:t>
      </w:r>
    </w:p>
    <w:p w14:paraId="19B936B1"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haváriemi</w:t>
      </w:r>
    </w:p>
    <w:p w14:paraId="7173E1AA"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před epidemiemi</w:t>
      </w:r>
    </w:p>
    <w:p w14:paraId="05A52DE6"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Bezpečné potraviny</w:t>
      </w:r>
    </w:p>
    <w:p w14:paraId="2CDE7CD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 xml:space="preserve"> Ochrana zdraví před nebezpečnými výrobky </w:t>
      </w:r>
    </w:p>
    <w:p w14:paraId="6E6804FE"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hlukem a vibracemi</w:t>
      </w:r>
    </w:p>
    <w:p w14:paraId="279469A7" w14:textId="3B1FD1D8"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mikrobiálním znečištěním a znečištěním prachem</w:t>
      </w:r>
    </w:p>
    <w:p w14:paraId="03A5FC5F"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znečištěným ovzduším</w:t>
      </w:r>
    </w:p>
    <w:p w14:paraId="11CF6DAE"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lastRenderedPageBreak/>
        <w:t>Ochrana zdraví ve vazbě na ochranu vody, zejména problematika pitné vody, užitkové vody a vody na koupání</w:t>
      </w:r>
    </w:p>
    <w:p w14:paraId="5DAF634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ve vazbě na hygienické aspekty půdy (zdravotně nezávadná půda pro pěstování zemědělských plodin)</w:t>
      </w:r>
    </w:p>
    <w:p w14:paraId="2C80AE6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zdroji ionizujícího a neionizujícího záření</w:t>
      </w:r>
    </w:p>
    <w:p w14:paraId="5FAF78D0"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nebezpečnými chemickými látkami</w:t>
      </w:r>
    </w:p>
    <w:p w14:paraId="69BAA3C5"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před pasivním kouřením a jinými obdobnými zdroji ohrožení</w:t>
      </w:r>
    </w:p>
    <w:p w14:paraId="38299F19"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při hromadných kolektivních akcích (dětské tábory, školy v přírodě, požadavky na zařízení, ve kterých se zdržuje větší počet osob apod.)</w:t>
      </w:r>
    </w:p>
    <w:p w14:paraId="2FC95674"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práv pacienta v obecné rovině</w:t>
      </w:r>
    </w:p>
    <w:p w14:paraId="5A0667D9" w14:textId="64D217AF" w:rsidR="00EE7F59" w:rsidRPr="00014247" w:rsidRDefault="00C50976" w:rsidP="00EE7F59">
      <w:pPr>
        <w:numPr>
          <w:ilvl w:val="0"/>
          <w:numId w:val="1"/>
        </w:numPr>
        <w:rPr>
          <w:rFonts w:ascii="Garamond" w:hAnsi="Garamond"/>
          <w:sz w:val="24"/>
          <w:szCs w:val="24"/>
        </w:rPr>
      </w:pPr>
      <w:r>
        <w:rPr>
          <w:rFonts w:ascii="Garamond" w:hAnsi="Garamond"/>
          <w:b/>
          <w:bCs/>
          <w:sz w:val="24"/>
          <w:szCs w:val="24"/>
        </w:rPr>
        <w:t>O</w:t>
      </w:r>
      <w:r w:rsidR="00EE7F59" w:rsidRPr="00014247">
        <w:rPr>
          <w:rFonts w:ascii="Garamond" w:hAnsi="Garamond"/>
          <w:b/>
          <w:bCs/>
          <w:sz w:val="24"/>
          <w:szCs w:val="24"/>
        </w:rPr>
        <w:t>čkování</w:t>
      </w:r>
    </w:p>
    <w:p w14:paraId="42CAC327"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Domácí porody</w:t>
      </w:r>
    </w:p>
    <w:p w14:paraId="77AD886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Lidská práva na ochranu života a zdraví a jejich vymahatelnost</w:t>
      </w:r>
    </w:p>
    <w:p w14:paraId="5756E46F"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Prosazování a podpora zdravého životního stylu</w:t>
      </w:r>
    </w:p>
    <w:p w14:paraId="3B864A78"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Determinanty zdraví</w:t>
      </w:r>
    </w:p>
    <w:p w14:paraId="29E3B6C3"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zdraví při práci</w:t>
      </w:r>
    </w:p>
    <w:p w14:paraId="1FE7102A"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Výchova, vzdělávání a informovanost v oblasti ochrany veřejného zdraví</w:t>
      </w:r>
    </w:p>
    <w:p w14:paraId="7E63CD02"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Ochrana veřejného zdraví v EU, mezinárodní souvislosti</w:t>
      </w:r>
    </w:p>
    <w:p w14:paraId="55BCB6F1" w14:textId="77777777" w:rsidR="00EE7F59" w:rsidRPr="00014247" w:rsidRDefault="00EE7F59" w:rsidP="00EE7F59">
      <w:pPr>
        <w:numPr>
          <w:ilvl w:val="0"/>
          <w:numId w:val="1"/>
        </w:numPr>
        <w:rPr>
          <w:rFonts w:ascii="Garamond" w:hAnsi="Garamond"/>
          <w:sz w:val="24"/>
          <w:szCs w:val="24"/>
        </w:rPr>
      </w:pPr>
      <w:r w:rsidRPr="00014247">
        <w:rPr>
          <w:rFonts w:ascii="Garamond" w:hAnsi="Garamond"/>
          <w:b/>
          <w:bCs/>
          <w:sz w:val="24"/>
          <w:szCs w:val="24"/>
        </w:rPr>
        <w:t>Vlastní téma</w:t>
      </w:r>
    </w:p>
    <w:p w14:paraId="43C32713" w14:textId="77777777" w:rsidR="00EE7F59" w:rsidRPr="00014247" w:rsidRDefault="00EE7F59" w:rsidP="00EE7F59">
      <w:pPr>
        <w:ind w:left="12"/>
        <w:jc w:val="both"/>
        <w:rPr>
          <w:rFonts w:ascii="Garamond" w:hAnsi="Garamond"/>
          <w:color w:val="000000"/>
          <w:sz w:val="24"/>
          <w:szCs w:val="24"/>
          <w:shd w:val="clear" w:color="auto" w:fill="FFFFFF"/>
        </w:rPr>
      </w:pPr>
    </w:p>
    <w:p w14:paraId="30BED07B" w14:textId="77777777" w:rsidR="00014247" w:rsidRDefault="00EE7F59" w:rsidP="00EE7F59">
      <w:pPr>
        <w:ind w:left="12" w:firstLine="708"/>
        <w:jc w:val="both"/>
        <w:rPr>
          <w:rFonts w:ascii="Garamond" w:hAnsi="Garamond" w:cs="Courier New"/>
          <w:color w:val="333333"/>
          <w:sz w:val="24"/>
          <w:szCs w:val="24"/>
          <w:shd w:val="clear" w:color="auto" w:fill="FFFFFF"/>
        </w:rPr>
      </w:pPr>
      <w:r w:rsidRPr="00014247">
        <w:rPr>
          <w:rFonts w:ascii="Garamond" w:hAnsi="Garamond" w:cs="Courier New"/>
          <w:color w:val="333333"/>
          <w:sz w:val="24"/>
          <w:szCs w:val="24"/>
          <w:shd w:val="clear" w:color="auto" w:fill="FFFFFF"/>
        </w:rPr>
        <w:t xml:space="preserve">Děkuji vám za spolupráci a přeji všem pevné zdraví. </w:t>
      </w:r>
    </w:p>
    <w:p w14:paraId="2350CA97" w14:textId="77777777" w:rsidR="00014247" w:rsidRDefault="00014247" w:rsidP="00EE7F59">
      <w:pPr>
        <w:ind w:left="12" w:firstLine="708"/>
        <w:jc w:val="both"/>
        <w:rPr>
          <w:rFonts w:ascii="Garamond" w:hAnsi="Garamond" w:cs="Courier New"/>
          <w:color w:val="333333"/>
          <w:sz w:val="24"/>
          <w:szCs w:val="24"/>
          <w:shd w:val="clear" w:color="auto" w:fill="FFFFFF"/>
        </w:rPr>
      </w:pPr>
    </w:p>
    <w:p w14:paraId="6D78B667" w14:textId="501530E6" w:rsidR="00EE7F59" w:rsidRPr="00014247" w:rsidRDefault="00014247" w:rsidP="00EE7F59">
      <w:pPr>
        <w:ind w:left="12" w:firstLine="708"/>
        <w:jc w:val="both"/>
        <w:rPr>
          <w:rFonts w:ascii="Garamond" w:hAnsi="Garamond" w:cs="Courier New"/>
          <w:color w:val="333333"/>
          <w:sz w:val="24"/>
          <w:szCs w:val="24"/>
          <w:shd w:val="clear" w:color="auto" w:fill="FFFFFF"/>
        </w:rPr>
      </w:pPr>
      <w:r>
        <w:rPr>
          <w:rFonts w:ascii="Garamond" w:hAnsi="Garamond" w:cs="Courier New"/>
          <w:color w:val="333333"/>
          <w:sz w:val="24"/>
          <w:szCs w:val="24"/>
          <w:shd w:val="clear" w:color="auto" w:fill="FFFFFF"/>
        </w:rPr>
        <w:t>V Brně dne 1</w:t>
      </w:r>
      <w:r w:rsidR="00211FCD">
        <w:rPr>
          <w:rFonts w:ascii="Garamond" w:hAnsi="Garamond" w:cs="Courier New"/>
          <w:color w:val="333333"/>
          <w:sz w:val="24"/>
          <w:szCs w:val="24"/>
          <w:shd w:val="clear" w:color="auto" w:fill="FFFFFF"/>
        </w:rPr>
        <w:t>0</w:t>
      </w:r>
      <w:r>
        <w:rPr>
          <w:rFonts w:ascii="Garamond" w:hAnsi="Garamond" w:cs="Courier New"/>
          <w:color w:val="333333"/>
          <w:sz w:val="24"/>
          <w:szCs w:val="24"/>
          <w:shd w:val="clear" w:color="auto" w:fill="FFFFFF"/>
        </w:rPr>
        <w:t xml:space="preserve">. </w:t>
      </w:r>
      <w:r w:rsidR="00211FCD">
        <w:rPr>
          <w:rFonts w:ascii="Garamond" w:hAnsi="Garamond" w:cs="Courier New"/>
          <w:color w:val="333333"/>
          <w:sz w:val="24"/>
          <w:szCs w:val="24"/>
          <w:shd w:val="clear" w:color="auto" w:fill="FFFFFF"/>
        </w:rPr>
        <w:t>3</w:t>
      </w:r>
      <w:r>
        <w:rPr>
          <w:rFonts w:ascii="Garamond" w:hAnsi="Garamond" w:cs="Courier New"/>
          <w:color w:val="333333"/>
          <w:sz w:val="24"/>
          <w:szCs w:val="24"/>
          <w:shd w:val="clear" w:color="auto" w:fill="FFFFFF"/>
        </w:rPr>
        <w:t xml:space="preserve">. </w:t>
      </w:r>
      <w:proofErr w:type="gramStart"/>
      <w:r>
        <w:rPr>
          <w:rFonts w:ascii="Garamond" w:hAnsi="Garamond" w:cs="Courier New"/>
          <w:color w:val="333333"/>
          <w:sz w:val="24"/>
          <w:szCs w:val="24"/>
          <w:shd w:val="clear" w:color="auto" w:fill="FFFFFF"/>
        </w:rPr>
        <w:t>2021</w:t>
      </w:r>
      <w:r w:rsidR="001055D0">
        <w:rPr>
          <w:rFonts w:ascii="Garamond" w:hAnsi="Garamond" w:cs="Courier New"/>
          <w:color w:val="333333"/>
          <w:sz w:val="24"/>
          <w:szCs w:val="24"/>
          <w:shd w:val="clear" w:color="auto" w:fill="FFFFFF"/>
        </w:rPr>
        <w:t xml:space="preserve"> </w:t>
      </w:r>
      <w:r w:rsidR="00211FCD">
        <w:rPr>
          <w:rFonts w:ascii="Garamond" w:hAnsi="Garamond" w:cs="Courier New"/>
          <w:color w:val="333333"/>
          <w:sz w:val="24"/>
          <w:szCs w:val="24"/>
          <w:shd w:val="clear" w:color="auto" w:fill="FFFFFF"/>
        </w:rPr>
        <w:t xml:space="preserve"> </w:t>
      </w:r>
      <w:r w:rsidR="00EE7F59" w:rsidRPr="00014247">
        <w:rPr>
          <w:rFonts w:ascii="Garamond" w:hAnsi="Garamond" w:cs="Courier New"/>
          <w:color w:val="333333"/>
          <w:sz w:val="24"/>
          <w:szCs w:val="24"/>
          <w:shd w:val="clear" w:color="auto" w:fill="FFFFFF"/>
        </w:rPr>
        <w:t>Jana</w:t>
      </w:r>
      <w:proofErr w:type="gramEnd"/>
      <w:r w:rsidR="00EE7F59" w:rsidRPr="00014247">
        <w:rPr>
          <w:rFonts w:ascii="Garamond" w:hAnsi="Garamond" w:cs="Courier New"/>
          <w:color w:val="333333"/>
          <w:sz w:val="24"/>
          <w:szCs w:val="24"/>
          <w:shd w:val="clear" w:color="auto" w:fill="FFFFFF"/>
        </w:rPr>
        <w:t xml:space="preserve"> Dudová</w:t>
      </w:r>
    </w:p>
    <w:p w14:paraId="4AFA8C6C" w14:textId="77777777" w:rsidR="00794F40" w:rsidRPr="00014247" w:rsidRDefault="00794F40">
      <w:pPr>
        <w:rPr>
          <w:rFonts w:ascii="Garamond" w:hAnsi="Garamond"/>
          <w:color w:val="000000"/>
          <w:sz w:val="24"/>
          <w:szCs w:val="24"/>
          <w:shd w:val="clear" w:color="auto" w:fill="FFFFFF"/>
        </w:rPr>
      </w:pPr>
    </w:p>
    <w:sectPr w:rsidR="00794F40" w:rsidRPr="00014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364EB"/>
    <w:multiLevelType w:val="hybridMultilevel"/>
    <w:tmpl w:val="A36602A0"/>
    <w:lvl w:ilvl="0" w:tplc="2AB4BDD6">
      <w:start w:val="1"/>
      <w:numFmt w:val="bullet"/>
      <w:lvlText w:val="•"/>
      <w:lvlJc w:val="left"/>
      <w:pPr>
        <w:tabs>
          <w:tab w:val="num" w:pos="720"/>
        </w:tabs>
        <w:ind w:left="720" w:hanging="360"/>
      </w:pPr>
      <w:rPr>
        <w:rFonts w:ascii="Arial" w:hAnsi="Arial" w:hint="default"/>
      </w:rPr>
    </w:lvl>
    <w:lvl w:ilvl="1" w:tplc="5134A2D6" w:tentative="1">
      <w:start w:val="1"/>
      <w:numFmt w:val="bullet"/>
      <w:lvlText w:val="•"/>
      <w:lvlJc w:val="left"/>
      <w:pPr>
        <w:tabs>
          <w:tab w:val="num" w:pos="1440"/>
        </w:tabs>
        <w:ind w:left="1440" w:hanging="360"/>
      </w:pPr>
      <w:rPr>
        <w:rFonts w:ascii="Arial" w:hAnsi="Arial" w:hint="default"/>
      </w:rPr>
    </w:lvl>
    <w:lvl w:ilvl="2" w:tplc="7332C9EE" w:tentative="1">
      <w:start w:val="1"/>
      <w:numFmt w:val="bullet"/>
      <w:lvlText w:val="•"/>
      <w:lvlJc w:val="left"/>
      <w:pPr>
        <w:tabs>
          <w:tab w:val="num" w:pos="2160"/>
        </w:tabs>
        <w:ind w:left="2160" w:hanging="360"/>
      </w:pPr>
      <w:rPr>
        <w:rFonts w:ascii="Arial" w:hAnsi="Arial" w:hint="default"/>
      </w:rPr>
    </w:lvl>
    <w:lvl w:ilvl="3" w:tplc="366C1FE0" w:tentative="1">
      <w:start w:val="1"/>
      <w:numFmt w:val="bullet"/>
      <w:lvlText w:val="•"/>
      <w:lvlJc w:val="left"/>
      <w:pPr>
        <w:tabs>
          <w:tab w:val="num" w:pos="2880"/>
        </w:tabs>
        <w:ind w:left="2880" w:hanging="360"/>
      </w:pPr>
      <w:rPr>
        <w:rFonts w:ascii="Arial" w:hAnsi="Arial" w:hint="default"/>
      </w:rPr>
    </w:lvl>
    <w:lvl w:ilvl="4" w:tplc="3DD2129C" w:tentative="1">
      <w:start w:val="1"/>
      <w:numFmt w:val="bullet"/>
      <w:lvlText w:val="•"/>
      <w:lvlJc w:val="left"/>
      <w:pPr>
        <w:tabs>
          <w:tab w:val="num" w:pos="3600"/>
        </w:tabs>
        <w:ind w:left="3600" w:hanging="360"/>
      </w:pPr>
      <w:rPr>
        <w:rFonts w:ascii="Arial" w:hAnsi="Arial" w:hint="default"/>
      </w:rPr>
    </w:lvl>
    <w:lvl w:ilvl="5" w:tplc="4A28511E" w:tentative="1">
      <w:start w:val="1"/>
      <w:numFmt w:val="bullet"/>
      <w:lvlText w:val="•"/>
      <w:lvlJc w:val="left"/>
      <w:pPr>
        <w:tabs>
          <w:tab w:val="num" w:pos="4320"/>
        </w:tabs>
        <w:ind w:left="4320" w:hanging="360"/>
      </w:pPr>
      <w:rPr>
        <w:rFonts w:ascii="Arial" w:hAnsi="Arial" w:hint="default"/>
      </w:rPr>
    </w:lvl>
    <w:lvl w:ilvl="6" w:tplc="6AE099D6" w:tentative="1">
      <w:start w:val="1"/>
      <w:numFmt w:val="bullet"/>
      <w:lvlText w:val="•"/>
      <w:lvlJc w:val="left"/>
      <w:pPr>
        <w:tabs>
          <w:tab w:val="num" w:pos="5040"/>
        </w:tabs>
        <w:ind w:left="5040" w:hanging="360"/>
      </w:pPr>
      <w:rPr>
        <w:rFonts w:ascii="Arial" w:hAnsi="Arial" w:hint="default"/>
      </w:rPr>
    </w:lvl>
    <w:lvl w:ilvl="7" w:tplc="1424FE54" w:tentative="1">
      <w:start w:val="1"/>
      <w:numFmt w:val="bullet"/>
      <w:lvlText w:val="•"/>
      <w:lvlJc w:val="left"/>
      <w:pPr>
        <w:tabs>
          <w:tab w:val="num" w:pos="5760"/>
        </w:tabs>
        <w:ind w:left="5760" w:hanging="360"/>
      </w:pPr>
      <w:rPr>
        <w:rFonts w:ascii="Arial" w:hAnsi="Arial" w:hint="default"/>
      </w:rPr>
    </w:lvl>
    <w:lvl w:ilvl="8" w:tplc="647E9A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37"/>
    <w:rsid w:val="00014247"/>
    <w:rsid w:val="00044312"/>
    <w:rsid w:val="000B1948"/>
    <w:rsid w:val="000F0505"/>
    <w:rsid w:val="001055D0"/>
    <w:rsid w:val="001A4308"/>
    <w:rsid w:val="001E0BC6"/>
    <w:rsid w:val="00211FCD"/>
    <w:rsid w:val="0021207F"/>
    <w:rsid w:val="00303AA0"/>
    <w:rsid w:val="00377FC3"/>
    <w:rsid w:val="003813A8"/>
    <w:rsid w:val="005B3188"/>
    <w:rsid w:val="006B35EE"/>
    <w:rsid w:val="006F09A7"/>
    <w:rsid w:val="00794F40"/>
    <w:rsid w:val="00A71737"/>
    <w:rsid w:val="00A733C5"/>
    <w:rsid w:val="00B30FC5"/>
    <w:rsid w:val="00B950F9"/>
    <w:rsid w:val="00C50976"/>
    <w:rsid w:val="00E866D4"/>
    <w:rsid w:val="00EE7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DAF6"/>
  <w15:chartTrackingRefBased/>
  <w15:docId w15:val="{B9FE3FAE-4CA0-4A45-89FA-96611B88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1948"/>
    <w:pPr>
      <w:ind w:left="720"/>
      <w:contextualSpacing/>
    </w:pPr>
  </w:style>
  <w:style w:type="character" w:styleId="Hypertextovodkaz">
    <w:name w:val="Hyperlink"/>
    <w:basedOn w:val="Standardnpsmoodstavce"/>
    <w:uiPriority w:val="99"/>
    <w:unhideWhenUsed/>
    <w:rsid w:val="003813A8"/>
    <w:rPr>
      <w:color w:val="0563C1" w:themeColor="hyperlink"/>
      <w:u w:val="single"/>
    </w:rPr>
  </w:style>
  <w:style w:type="character" w:styleId="Nevyeenzmnka">
    <w:name w:val="Unresolved Mention"/>
    <w:basedOn w:val="Standardnpsmoodstavce"/>
    <w:uiPriority w:val="99"/>
    <w:semiHidden/>
    <w:unhideWhenUsed/>
    <w:rsid w:val="0038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Dudova@law.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500</Words>
  <Characters>2950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dc:creator>
  <cp:keywords/>
  <dc:description/>
  <cp:lastModifiedBy>Jana Dudová</cp:lastModifiedBy>
  <cp:revision>7</cp:revision>
  <cp:lastPrinted>2021-02-18T13:44:00Z</cp:lastPrinted>
  <dcterms:created xsi:type="dcterms:W3CDTF">2021-03-10T12:53:00Z</dcterms:created>
  <dcterms:modified xsi:type="dcterms:W3CDTF">2021-03-12T13:26:00Z</dcterms:modified>
</cp:coreProperties>
</file>