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30" w:rsidRPr="00CD6B90" w:rsidRDefault="00481690">
      <w:pPr>
        <w:rPr>
          <w:b/>
        </w:rPr>
      </w:pPr>
      <w:r w:rsidRPr="00CD6B90">
        <w:rPr>
          <w:b/>
        </w:rPr>
        <w:t>Efektivní komunikace cvičení.</w:t>
      </w:r>
    </w:p>
    <w:p w:rsidR="00481690" w:rsidRPr="00CD6B90" w:rsidRDefault="00481690">
      <w:pPr>
        <w:rPr>
          <w:b/>
        </w:rPr>
      </w:pPr>
    </w:p>
    <w:p w:rsidR="00481690" w:rsidRDefault="00481690">
      <w:r>
        <w:t>Cvičení 1.</w:t>
      </w:r>
    </w:p>
    <w:p w:rsidR="00481690" w:rsidRDefault="00481690">
      <w:r>
        <w:t>Procvičte si svou dovednost s použitím popisu.</w:t>
      </w:r>
    </w:p>
    <w:p w:rsidR="00481690" w:rsidRDefault="00481690"/>
    <w:p w:rsidR="00481690" w:rsidRDefault="00481690" w:rsidP="00481690">
      <w:pPr>
        <w:pStyle w:val="Odstavecseseznamem"/>
        <w:numPr>
          <w:ilvl w:val="0"/>
          <w:numId w:val="1"/>
        </w:numPr>
      </w:pPr>
      <w:r>
        <w:t>To nemůžeš tu vanu alespoň jednou umýt!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jsi nechala ty ponožky na křesle!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Ještě jednou tě uslyším mluvit sprostě a uvidíš.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Křičíš jako tygr, kdo to má poslouchat.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Kdy ses naposledy myl? Podívej se, jak vypadáš!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Zase jste po sobě neuklidili!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Pr</w:t>
      </w:r>
      <w:r w:rsidR="00481690">
        <w:t>oč jíš v tom křesle? Drobíš všude kolem.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To musíš ten svetr tak ušpinit?</w:t>
      </w:r>
    </w:p>
    <w:p w:rsidR="00481690" w:rsidRDefault="00CD6B90" w:rsidP="00481690">
      <w:pPr>
        <w:pStyle w:val="Odstavecseseznamem"/>
        <w:numPr>
          <w:ilvl w:val="0"/>
          <w:numId w:val="1"/>
        </w:numPr>
      </w:pPr>
      <w:r>
        <w:t>Nekři</w:t>
      </w:r>
      <w:r w:rsidR="00481690">
        <w:t>čte tady!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sis ještě neudělala úkoly?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Jak to, že ses ještě neoblékl?</w:t>
      </w:r>
    </w:p>
    <w:p w:rsidR="00481690" w:rsidRDefault="00481690" w:rsidP="00481690">
      <w:pPr>
        <w:pStyle w:val="Odstavecseseznamem"/>
        <w:numPr>
          <w:ilvl w:val="0"/>
          <w:numId w:val="1"/>
        </w:numPr>
      </w:pPr>
      <w:r>
        <w:t>Proč jsi nesnědl tu svačinu?</w:t>
      </w:r>
    </w:p>
    <w:p w:rsidR="00481690" w:rsidRDefault="00481690" w:rsidP="00481690"/>
    <w:p w:rsidR="00CD6B90" w:rsidRDefault="00CD6B90" w:rsidP="00481690"/>
    <w:p w:rsidR="00481690" w:rsidRDefault="00481690" w:rsidP="00481690">
      <w:r>
        <w:t>Cvičení 2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Když se takhle budeš prát, nikdo s tebou nebude kamarádit.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Kdo si zase neumyl </w:t>
      </w:r>
      <w:r w:rsidR="00CF6C24">
        <w:t>nádobí</w:t>
      </w:r>
      <w:r>
        <w:t>?</w:t>
      </w:r>
      <w:r w:rsidR="00CF6C24">
        <w:t xml:space="preserve"> Je už zaschlé.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Zavírej dveře do koupelny, kolikrát jsem ti to říkala?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 xml:space="preserve">Jdi si umýt </w:t>
      </w:r>
      <w:r w:rsidR="00CF6C24">
        <w:t xml:space="preserve">před jídlem </w:t>
      </w:r>
      <w:r>
        <w:t>ruce.</w:t>
      </w:r>
    </w:p>
    <w:p w:rsidR="00481690" w:rsidRDefault="00481690" w:rsidP="00481690">
      <w:pPr>
        <w:pStyle w:val="Odstavecseseznamem"/>
        <w:numPr>
          <w:ilvl w:val="0"/>
          <w:numId w:val="2"/>
        </w:numPr>
      </w:pPr>
      <w:r>
        <w:t>Nelez na ten strom, spadneš.</w:t>
      </w:r>
    </w:p>
    <w:p w:rsidR="00481690" w:rsidRDefault="00481690" w:rsidP="00481690">
      <w:pPr>
        <w:ind w:left="360"/>
      </w:pPr>
    </w:p>
    <w:p w:rsidR="00CD6B90" w:rsidRDefault="00CD6B90" w:rsidP="00481690">
      <w:pPr>
        <w:ind w:left="360"/>
      </w:pPr>
    </w:p>
    <w:p w:rsidR="00CD6B90" w:rsidRDefault="00CD6B90" w:rsidP="00481690">
      <w:pPr>
        <w:ind w:left="360"/>
      </w:pPr>
    </w:p>
    <w:p w:rsidR="00481690" w:rsidRDefault="00481690" w:rsidP="00481690">
      <w:pPr>
        <w:ind w:left="360"/>
      </w:pPr>
      <w:r>
        <w:t>Cvičení 3</w:t>
      </w:r>
    </w:p>
    <w:p w:rsidR="00481690" w:rsidRDefault="00481690" w:rsidP="00481690">
      <w:pPr>
        <w:pStyle w:val="Odstavecseseznamem"/>
        <w:numPr>
          <w:ilvl w:val="0"/>
          <w:numId w:val="3"/>
        </w:numPr>
      </w:pPr>
      <w:r>
        <w:t>Chyť se mne za ruku.</w:t>
      </w:r>
    </w:p>
    <w:p w:rsidR="00481690" w:rsidRDefault="00CD6B90" w:rsidP="00481690">
      <w:pPr>
        <w:pStyle w:val="Odstavecseseznamem"/>
        <w:numPr>
          <w:ilvl w:val="0"/>
          <w:numId w:val="3"/>
        </w:numPr>
      </w:pPr>
      <w:r>
        <w:t>Jdi se vykoupat.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Musíš jíst. Sněz alespoň půlku.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Nachystej si věci do školy.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Nesmíš malovat po zdi!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Já ti s tím úklidem pomůžu.</w:t>
      </w:r>
    </w:p>
    <w:p w:rsidR="00CD6B90" w:rsidRDefault="00CD6B90" w:rsidP="00481690">
      <w:pPr>
        <w:pStyle w:val="Odstavecseseznamem"/>
        <w:numPr>
          <w:ilvl w:val="0"/>
          <w:numId w:val="3"/>
        </w:numPr>
      </w:pPr>
      <w:r>
        <w:t>Nauč se ta slovíčka. Do té doby ani na krok!</w:t>
      </w:r>
    </w:p>
    <w:p w:rsidR="00CD6B90" w:rsidRDefault="00CD6B90" w:rsidP="00CD6B90"/>
    <w:p w:rsidR="00CD6B90" w:rsidRDefault="00CD6B90" w:rsidP="00CD6B90"/>
    <w:p w:rsidR="00CD6B90" w:rsidRDefault="00CD6B90" w:rsidP="00CD6B90">
      <w:bookmarkStart w:id="0" w:name="_GoBack"/>
      <w:bookmarkEnd w:id="0"/>
    </w:p>
    <w:sectPr w:rsidR="00CD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39"/>
    <w:multiLevelType w:val="hybridMultilevel"/>
    <w:tmpl w:val="8452B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60A"/>
    <w:multiLevelType w:val="hybridMultilevel"/>
    <w:tmpl w:val="82406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F53"/>
    <w:multiLevelType w:val="hybridMultilevel"/>
    <w:tmpl w:val="7C66F4CC"/>
    <w:lvl w:ilvl="0" w:tplc="70920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7E"/>
    <w:multiLevelType w:val="hybridMultilevel"/>
    <w:tmpl w:val="1B5E2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4DB1"/>
    <w:multiLevelType w:val="hybridMultilevel"/>
    <w:tmpl w:val="C1BCE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E4807"/>
    <w:multiLevelType w:val="hybridMultilevel"/>
    <w:tmpl w:val="9C166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90"/>
    <w:rsid w:val="000A5930"/>
    <w:rsid w:val="00481690"/>
    <w:rsid w:val="00623EF5"/>
    <w:rsid w:val="007D42E2"/>
    <w:rsid w:val="00CD6B90"/>
    <w:rsid w:val="00C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66510-7D3D-44AA-ABE1-D053DF5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3</cp:revision>
  <dcterms:created xsi:type="dcterms:W3CDTF">2018-03-05T15:08:00Z</dcterms:created>
  <dcterms:modified xsi:type="dcterms:W3CDTF">2021-03-11T13:52:00Z</dcterms:modified>
</cp:coreProperties>
</file>