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42950" w14:textId="11339F11" w:rsidR="0049516B" w:rsidRDefault="0049516B">
      <w:pPr>
        <w:rPr>
          <w:rFonts w:ascii="Times New Roman" w:hAnsi="Times New Roman" w:cs="Times New Roman"/>
          <w:b/>
          <w:sz w:val="24"/>
          <w:szCs w:val="24"/>
        </w:rPr>
      </w:pPr>
    </w:p>
    <w:p w14:paraId="72DB0A80" w14:textId="77777777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Problémové okruhy ke zkoušce - Dějiny politických teorií 2</w:t>
      </w:r>
    </w:p>
    <w:p w14:paraId="582ED26D" w14:textId="7C3A6E58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ročník </w:t>
      </w:r>
      <w:r w:rsidR="007233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OV a </w:t>
      </w:r>
      <w:r w:rsidRPr="004951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ZSV</w:t>
      </w:r>
      <w:r w:rsidRPr="004951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</w:t>
      </w:r>
      <w:r w:rsidR="007233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2021</w:t>
      </w:r>
      <w:r w:rsidRPr="004951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</w:t>
      </w:r>
      <w:r w:rsidR="007233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14:paraId="2D7F853F" w14:textId="77777777" w:rsidR="0048661E" w:rsidRDefault="0048661E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4B783E" w14:textId="26051EE9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Vyučující: doc. PhDr. Marta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Goňcová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CSc.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goncova@ped.muni.cz</w:t>
      </w:r>
    </w:p>
    <w:p w14:paraId="127B7A07" w14:textId="77777777" w:rsidR="0048661E" w:rsidRDefault="0048661E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E7F790" w14:textId="6C80564B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České politické myšlení 20. století (P. Barša, </w:t>
      </w:r>
      <w:r w:rsidR="00655F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J. </w:t>
      </w:r>
      <w:proofErr w:type="spellStart"/>
      <w:r w:rsidR="00655F29">
        <w:rPr>
          <w:rFonts w:ascii="Times New Roman" w:eastAsia="Times New Roman" w:hAnsi="Times New Roman" w:cs="Times New Roman"/>
          <w:sz w:val="24"/>
          <w:szCs w:val="24"/>
          <w:lang w:eastAsia="cs-CZ"/>
        </w:rPr>
        <w:t>Pehe</w:t>
      </w:r>
      <w:proofErr w:type="spellEnd"/>
      <w:r w:rsidR="00655F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V.</w:t>
      </w:r>
      <w:r w:rsidR="00655F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Bělohradský,</w:t>
      </w:r>
      <w:r w:rsidR="00655F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I. Možný, J. Keller, M. Klíma</w:t>
      </w:r>
      <w:r w:rsidR="00655F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E. </w:t>
      </w:r>
      <w:proofErr w:type="spellStart"/>
      <w:r w:rsidR="00655F29">
        <w:rPr>
          <w:rFonts w:ascii="Times New Roman" w:eastAsia="Times New Roman" w:hAnsi="Times New Roman" w:cs="Times New Roman"/>
          <w:sz w:val="24"/>
          <w:szCs w:val="24"/>
          <w:lang w:eastAsia="cs-CZ"/>
        </w:rPr>
        <w:t>Tabery</w:t>
      </w:r>
      <w:proofErr w:type="spellEnd"/>
      <w:r w:rsidR="00655F29">
        <w:rPr>
          <w:rFonts w:ascii="Times New Roman" w:eastAsia="Times New Roman" w:hAnsi="Times New Roman" w:cs="Times New Roman"/>
          <w:sz w:val="24"/>
          <w:szCs w:val="24"/>
          <w:lang w:eastAsia="cs-CZ"/>
        </w:rPr>
        <w:t>, L. Kopeček, V. Hloušek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6AC0E1DC" w14:textId="64834745" w:rsidR="0049516B" w:rsidRPr="0049516B" w:rsidRDefault="00723351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Sociologie v politické teorii (M. Weber, K. Mannheim, A. </w:t>
      </w:r>
      <w:proofErr w:type="spellStart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Schumpeter</w:t>
      </w:r>
      <w:proofErr w:type="spellEnd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,  R.</w:t>
      </w:r>
    </w:p>
    <w:p w14:paraId="04A5A492" w14:textId="77777777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Dahrendorf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P. Berger, A.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Giddens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14:paraId="12EBF1F4" w14:textId="77777777" w:rsidR="00477F6A" w:rsidRDefault="00477F6A" w:rsidP="0049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9294F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Globalizace.  </w:t>
      </w:r>
      <w:proofErr w:type="spellStart"/>
      <w:r w:rsidR="0049294F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Zygmunt</w:t>
      </w:r>
      <w:proofErr w:type="spellEnd"/>
      <w:r w:rsidR="0049294F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9294F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Bauman</w:t>
      </w:r>
      <w:proofErr w:type="spellEnd"/>
      <w:r w:rsidR="0049294F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1A71AE0" w14:textId="66FCE9B2" w:rsidR="0049516B" w:rsidRPr="0049516B" w:rsidRDefault="00477F6A" w:rsidP="0049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           </w:t>
      </w:r>
      <w:r w:rsidR="004929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U. Beck- </w:t>
      </w:r>
      <w:r w:rsidR="0049294F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Nový světový řád. Riziková společnost.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294F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Kosmopolitismus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BEF929" w14:textId="0C9C0A0F" w:rsidR="0049516B" w:rsidRPr="0049516B" w:rsidRDefault="00723351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2BED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Rasismus. Antisemitismus. Nacionalismus. Šovinismus.</w:t>
      </w:r>
    </w:p>
    <w:p w14:paraId="5369886A" w14:textId="6C01B859" w:rsidR="0049516B" w:rsidRPr="0049516B" w:rsidRDefault="00723351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Italský fašismus. Itálie 1918-1945.</w:t>
      </w:r>
    </w:p>
    <w:p w14:paraId="12A32147" w14:textId="373D88CB" w:rsidR="0049516B" w:rsidRPr="0049516B" w:rsidRDefault="00723351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Německý národní socialismus. Německo 1918-1945.   </w:t>
      </w:r>
    </w:p>
    <w:p w14:paraId="1BE1D63D" w14:textId="7ED46614" w:rsidR="0049516B" w:rsidRPr="0049516B" w:rsidRDefault="00723351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E2B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Totalitní a autoritativní režimy. Typologie režimů (</w:t>
      </w:r>
      <w:proofErr w:type="spellStart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Sartori</w:t>
      </w:r>
      <w:proofErr w:type="spellEnd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, Friedrich,</w:t>
      </w:r>
    </w:p>
    <w:p w14:paraId="41E4A106" w14:textId="4536DDA7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Arendtová,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Brzezi</w:t>
      </w:r>
      <w:r w:rsidR="000D390B">
        <w:rPr>
          <w:rFonts w:ascii="Times New Roman" w:eastAsia="Times New Roman" w:hAnsi="Times New Roman" w:cs="Times New Roman"/>
          <w:sz w:val="24"/>
          <w:szCs w:val="24"/>
          <w:lang w:eastAsia="cs-CZ"/>
        </w:rPr>
        <w:t>ń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ski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Linz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)- zdroj: Hloušek, Kopeček: Demokracie</w:t>
      </w:r>
      <w:r w:rsidR="00477F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B024C3A" w14:textId="6AD1BA22" w:rsidR="0049516B" w:rsidRPr="0049516B" w:rsidRDefault="001E2BED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H. Arendtová (příčiny vzniku totalitních systémů; autorita; svoboda;</w:t>
      </w:r>
    </w:p>
    <w:p w14:paraId="2233403D" w14:textId="4250E187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otázka viny (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Eichmann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477F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3341EAE" w14:textId="0339BA7B" w:rsidR="0049516B" w:rsidRPr="0049516B" w:rsidRDefault="001E2BED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K. </w:t>
      </w:r>
      <w:proofErr w:type="spellStart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Jaspers</w:t>
      </w:r>
      <w:proofErr w:type="spellEnd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otázka kolektivní viny. </w:t>
      </w:r>
    </w:p>
    <w:p w14:paraId="2189CDBB" w14:textId="001945D3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E2BE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Totalitarismus v dílech R. Arona, J.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Talmona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Orwella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EA65494" w14:textId="44BDFF0F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E2BE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Kritická teorie frankfurtské školy (H. Marcuse, E.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Fromm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Adorno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, M.</w:t>
      </w:r>
    </w:p>
    <w:p w14:paraId="0E077CD9" w14:textId="64E22935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Horkheimer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0D39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J.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Habermas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Honeth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04D4475" w14:textId="4CF07662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E2BE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Křesťansk</w:t>
      </w:r>
      <w:r w:rsidR="000D390B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politick</w:t>
      </w:r>
      <w:r w:rsidR="00477F6A">
        <w:rPr>
          <w:rFonts w:ascii="Times New Roman" w:eastAsia="Times New Roman" w:hAnsi="Times New Roman" w:cs="Times New Roman"/>
          <w:sz w:val="24"/>
          <w:szCs w:val="24"/>
          <w:lang w:eastAsia="cs-CZ"/>
        </w:rPr>
        <w:t>é myšlení</w:t>
      </w:r>
      <w:r w:rsidR="007A5E2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54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Křesťanský personalismus. G. Marcel. </w:t>
      </w:r>
    </w:p>
    <w:p w14:paraId="3F481C1D" w14:textId="3FFA5A54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L.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Landsberg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N.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Berďajev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Maritain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(politická společnost, stát a</w:t>
      </w:r>
    </w:p>
    <w:p w14:paraId="72ABE5E8" w14:textId="77777777" w:rsidR="007A5E25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člověk; integrální humanismus). </w:t>
      </w:r>
      <w:r w:rsidR="00554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5E25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Světový étos Hanse </w:t>
      </w:r>
      <w:proofErr w:type="spellStart"/>
      <w:r w:rsidR="007A5E25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Künga</w:t>
      </w:r>
      <w:proofErr w:type="spellEnd"/>
      <w:r w:rsidR="007A5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C49EC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e</w:t>
      </w:r>
      <w:r w:rsidR="00723351">
        <w:rPr>
          <w:rFonts w:ascii="Times New Roman" w:eastAsia="Times New Roman" w:hAnsi="Times New Roman" w:cs="Times New Roman"/>
          <w:sz w:val="24"/>
          <w:szCs w:val="24"/>
          <w:lang w:eastAsia="cs-CZ"/>
        </w:rPr>
        <w:t>ncykliky Vatikánu.</w:t>
      </w:r>
    </w:p>
    <w:p w14:paraId="4C6B55AF" w14:textId="609739D7" w:rsidR="0049516B" w:rsidRDefault="007A5E25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14.           Kon</w:t>
      </w:r>
      <w:r w:rsidR="00304D8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ervatismus. </w:t>
      </w:r>
      <w:r w:rsidR="00723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4C69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kon</w:t>
      </w:r>
      <w:r w:rsidR="00304D8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554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ervatismus: </w:t>
      </w:r>
      <w:r w:rsidR="00723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R. </w:t>
      </w:r>
      <w:proofErr w:type="spellStart"/>
      <w:r w:rsidR="00723351">
        <w:rPr>
          <w:rFonts w:ascii="Times New Roman" w:eastAsia="Times New Roman" w:hAnsi="Times New Roman" w:cs="Times New Roman"/>
          <w:sz w:val="24"/>
          <w:szCs w:val="24"/>
          <w:lang w:eastAsia="cs-CZ"/>
        </w:rPr>
        <w:t>Legutko</w:t>
      </w:r>
      <w:proofErr w:type="spellEnd"/>
      <w:r w:rsidR="007233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E1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D85522">
        <w:rPr>
          <w:rFonts w:ascii="Times New Roman" w:eastAsia="Times New Roman" w:hAnsi="Times New Roman" w:cs="Times New Roman"/>
          <w:sz w:val="24"/>
          <w:szCs w:val="24"/>
          <w:lang w:eastAsia="cs-CZ"/>
        </w:rPr>
        <w:t>P.J.</w:t>
      </w:r>
      <w:proofErr w:type="gramEnd"/>
      <w:r w:rsidR="00D85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85522">
        <w:rPr>
          <w:rFonts w:ascii="Times New Roman" w:eastAsia="Times New Roman" w:hAnsi="Times New Roman" w:cs="Times New Roman"/>
          <w:sz w:val="24"/>
          <w:szCs w:val="24"/>
          <w:lang w:eastAsia="cs-CZ"/>
        </w:rPr>
        <w:t>Buchanen</w:t>
      </w:r>
      <w:proofErr w:type="spellEnd"/>
      <w:r w:rsidR="00D85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(Smrt západu)</w:t>
      </w:r>
      <w:r w:rsidR="009E19F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013CC40" w14:textId="4329A65F" w:rsidR="0049294F" w:rsidRPr="0049516B" w:rsidRDefault="0049294F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54C6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720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Existencialismus.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Heidegger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Jaspers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J.P.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Sartre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CC2E98C" w14:textId="4FCD9B38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54C6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Liberalismus (charakteristika, dělení, představitelé - 20. a </w:t>
      </w:r>
      <w:proofErr w:type="gram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21.</w:t>
      </w:r>
      <w:r w:rsidR="00554C69">
        <w:rPr>
          <w:rFonts w:ascii="Times New Roman" w:eastAsia="Times New Roman" w:hAnsi="Times New Roman" w:cs="Times New Roman"/>
          <w:sz w:val="24"/>
          <w:szCs w:val="24"/>
          <w:lang w:eastAsia="cs-CZ"/>
        </w:rPr>
        <w:t>století</w:t>
      </w:r>
      <w:proofErr w:type="gramEnd"/>
      <w:r w:rsidR="00554C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B2617B2" w14:textId="5805CA44" w:rsidR="001E2BED" w:rsidRDefault="00304D81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17.           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Ekonomický liberalismus F. A. Hayeka. Nové teorie společenské smlouvy</w:t>
      </w:r>
      <w:r w:rsidR="00554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J. </w:t>
      </w:r>
      <w:proofErr w:type="spellStart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Rawls</w:t>
      </w:r>
      <w:proofErr w:type="spellEnd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R. </w:t>
      </w:r>
      <w:proofErr w:type="spellStart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Nozick</w:t>
      </w:r>
      <w:proofErr w:type="spellEnd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D9FE49" w14:textId="7802D2A5" w:rsidR="00477F6A" w:rsidRDefault="001E2BED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04D81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720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Otevřená společnost K. </w:t>
      </w:r>
      <w:proofErr w:type="spellStart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Poppera</w:t>
      </w:r>
      <w:proofErr w:type="spellEnd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 Robert</w:t>
      </w:r>
      <w:r w:rsidR="004929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Dahl</w:t>
      </w:r>
      <w:proofErr w:type="spellEnd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polyarchie</w:t>
      </w:r>
      <w:proofErr w:type="spellEnd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9B27C78" w14:textId="0F394A77" w:rsidR="0049516B" w:rsidRPr="0049516B" w:rsidRDefault="00304D81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19.         </w:t>
      </w:r>
      <w:r w:rsidR="00477F6A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Teorie třetí vlny v dílech </w:t>
      </w:r>
      <w:proofErr w:type="spellStart"/>
      <w:r w:rsidR="00477F6A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Alvina</w:t>
      </w:r>
      <w:proofErr w:type="spellEnd"/>
      <w:r w:rsidR="00477F6A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Heidi</w:t>
      </w:r>
      <w:r w:rsidR="00477F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77F6A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Tofflerových</w:t>
      </w:r>
      <w:proofErr w:type="spellEnd"/>
      <w:r w:rsidR="00477F6A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37E91195" w14:textId="766F65C2" w:rsidR="0049516B" w:rsidRPr="0049516B" w:rsidRDefault="00304D81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Liberální demokracie: zastupitelská a přímá.</w:t>
      </w:r>
      <w:r w:rsidR="00554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Parlamentní a prezidentská demokracie.</w:t>
      </w:r>
      <w:r w:rsidR="00554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Konsenzuální a konkurenční demokracie. Hybridní demokracie (Merkel,</w:t>
      </w:r>
    </w:p>
    <w:p w14:paraId="555DF756" w14:textId="7D0E4027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Segert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).  Zdroj:</w:t>
      </w:r>
      <w:r w:rsidR="001E2B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Hloušek, Kopeček: Demokracie.</w:t>
      </w:r>
    </w:p>
    <w:p w14:paraId="10E675B0" w14:textId="0274950C" w:rsidR="0049516B" w:rsidRPr="0049516B" w:rsidRDefault="00304D81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F. </w:t>
      </w:r>
      <w:proofErr w:type="spellStart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Fukuyama</w:t>
      </w:r>
      <w:proofErr w:type="spellEnd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konce dějin k politickému regresu. Identita.</w:t>
      </w:r>
      <w:r w:rsidR="001E2B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E2BED">
        <w:rPr>
          <w:rFonts w:ascii="Times New Roman" w:eastAsia="Times New Roman" w:hAnsi="Times New Roman" w:cs="Times New Roman"/>
          <w:sz w:val="24"/>
          <w:szCs w:val="24"/>
          <w:lang w:eastAsia="cs-CZ"/>
        </w:rPr>
        <w:t>Postkovidová</w:t>
      </w:r>
      <w:proofErr w:type="spellEnd"/>
      <w:r w:rsidR="001E2B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doba.</w:t>
      </w:r>
    </w:p>
    <w:p w14:paraId="743DAA70" w14:textId="407067F1" w:rsidR="0049516B" w:rsidRPr="0049516B" w:rsidRDefault="00554C69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304D8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S. </w:t>
      </w:r>
      <w:proofErr w:type="spellStart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Huntington</w:t>
      </w:r>
      <w:proofErr w:type="spellEnd"/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(vývoj demokracie; společnost po roce 1989; příčiny krize</w:t>
      </w:r>
    </w:p>
    <w:p w14:paraId="7CC09228" w14:textId="77777777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americké identity).</w:t>
      </w:r>
    </w:p>
    <w:p w14:paraId="02B3F1F6" w14:textId="7D8A9850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7371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F.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Zakaria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(svoboda a rovnost v demokracii;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postamerický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svět).</w:t>
      </w:r>
      <w:r w:rsidR="00D720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C560D5C" w14:textId="47605384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7371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USA z pohledu </w:t>
      </w:r>
      <w:r w:rsidR="00273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Z. </w:t>
      </w:r>
      <w:proofErr w:type="spellStart"/>
      <w:r w:rsidR="00273718">
        <w:rPr>
          <w:rFonts w:ascii="Times New Roman" w:eastAsia="Times New Roman" w:hAnsi="Times New Roman" w:cs="Times New Roman"/>
          <w:sz w:val="24"/>
          <w:szCs w:val="24"/>
          <w:lang w:eastAsia="cs-CZ"/>
        </w:rPr>
        <w:t>Brzezińského</w:t>
      </w:r>
      <w:proofErr w:type="spellEnd"/>
      <w:r w:rsidR="00273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F6E4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Roberta </w:t>
      </w:r>
      <w:proofErr w:type="spellStart"/>
      <w:r w:rsidR="004F6E4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Kagana</w:t>
      </w:r>
      <w:proofErr w:type="spellEnd"/>
      <w:r w:rsidR="004F6E4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F6E4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N. Chomského</w:t>
      </w:r>
      <w:r w:rsidR="004F6E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273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I. </w:t>
      </w:r>
      <w:proofErr w:type="spellStart"/>
      <w:r w:rsidR="00273718">
        <w:rPr>
          <w:rFonts w:ascii="Times New Roman" w:eastAsia="Times New Roman" w:hAnsi="Times New Roman" w:cs="Times New Roman"/>
          <w:sz w:val="24"/>
          <w:szCs w:val="24"/>
          <w:lang w:eastAsia="cs-CZ"/>
        </w:rPr>
        <w:t>Wallersteina</w:t>
      </w:r>
      <w:proofErr w:type="spellEnd"/>
      <w:r w:rsidR="004F6E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11F8A87" w14:textId="4FA82E9C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7371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Teorie demokracie ve 20. století (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Dahl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Huntington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Fukuyama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Zakaria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13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Pehe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17AB566B" w14:textId="65D1DDD7" w:rsidR="00273718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73718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73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4F6E4B">
        <w:rPr>
          <w:rFonts w:ascii="Times New Roman" w:eastAsia="Times New Roman" w:hAnsi="Times New Roman" w:cs="Times New Roman"/>
          <w:sz w:val="24"/>
          <w:szCs w:val="24"/>
          <w:lang w:eastAsia="cs-CZ"/>
        </w:rPr>
        <w:t>Krize liberalismu</w:t>
      </w:r>
      <w:r w:rsidR="00013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problém </w:t>
      </w:r>
      <w:proofErr w:type="gramStart"/>
      <w:r w:rsidR="00013AAB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systému - W.I.</w:t>
      </w:r>
      <w:proofErr w:type="gramEnd"/>
      <w:r w:rsidR="00013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Robinson, P. </w:t>
      </w:r>
      <w:proofErr w:type="spellStart"/>
      <w:r w:rsidR="00013AAB">
        <w:rPr>
          <w:rFonts w:ascii="Times New Roman" w:eastAsia="Times New Roman" w:hAnsi="Times New Roman" w:cs="Times New Roman"/>
          <w:sz w:val="24"/>
          <w:szCs w:val="24"/>
          <w:lang w:eastAsia="cs-CZ"/>
        </w:rPr>
        <w:t>Deneen</w:t>
      </w:r>
      <w:proofErr w:type="spellEnd"/>
      <w:r w:rsidR="00013A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C3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Postdemokracie – </w:t>
      </w:r>
      <w:proofErr w:type="spellStart"/>
      <w:r w:rsidR="00EC336F">
        <w:rPr>
          <w:rFonts w:ascii="Times New Roman" w:eastAsia="Times New Roman" w:hAnsi="Times New Roman" w:cs="Times New Roman"/>
          <w:sz w:val="24"/>
          <w:szCs w:val="24"/>
          <w:lang w:eastAsia="cs-CZ"/>
        </w:rPr>
        <w:t>Colin</w:t>
      </w:r>
      <w:proofErr w:type="spellEnd"/>
      <w:r w:rsidR="00EC3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336F">
        <w:rPr>
          <w:rFonts w:ascii="Times New Roman" w:eastAsia="Times New Roman" w:hAnsi="Times New Roman" w:cs="Times New Roman"/>
          <w:sz w:val="24"/>
          <w:szCs w:val="24"/>
          <w:lang w:eastAsia="cs-CZ"/>
        </w:rPr>
        <w:t>Crouch</w:t>
      </w:r>
      <w:proofErr w:type="spellEnd"/>
      <w:r w:rsidR="00EC3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2121C83" w14:textId="27FE274F" w:rsidR="0049516B" w:rsidRPr="0049516B" w:rsidRDefault="004F6E4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27. </w:t>
      </w:r>
      <w:r w:rsidR="0049516B"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Politické teorie-charakter probíhající diskuse – krize liberalismu,</w:t>
      </w:r>
    </w:p>
    <w:p w14:paraId="0BDC7B4D" w14:textId="77777777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krize demokracie; důsledky migrace; krize identity (P.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Collier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Snyder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, P.</w:t>
      </w:r>
    </w:p>
    <w:p w14:paraId="66C0ADA2" w14:textId="1C97EA69" w:rsid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Ther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Dasandi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Sarrazin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Luce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Muray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Y.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Mounk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R.Cohen</w:t>
      </w:r>
      <w:proofErr w:type="spellEnd"/>
      <w:proofErr w:type="gramEnd"/>
      <w:r w:rsidR="00EC3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 </w:t>
      </w:r>
      <w:proofErr w:type="spellStart"/>
      <w:r w:rsidR="00EC336F">
        <w:rPr>
          <w:rFonts w:ascii="Times New Roman" w:eastAsia="Times New Roman" w:hAnsi="Times New Roman" w:cs="Times New Roman"/>
          <w:sz w:val="24"/>
          <w:szCs w:val="24"/>
          <w:lang w:eastAsia="cs-CZ"/>
        </w:rPr>
        <w:t>Žižek</w:t>
      </w:r>
      <w:proofErr w:type="spellEnd"/>
      <w:r w:rsidR="00EC3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Boris </w:t>
      </w:r>
      <w:proofErr w:type="spellStart"/>
      <w:r w:rsidR="00EC336F">
        <w:rPr>
          <w:rFonts w:ascii="Times New Roman" w:eastAsia="Times New Roman" w:hAnsi="Times New Roman" w:cs="Times New Roman"/>
          <w:sz w:val="24"/>
          <w:szCs w:val="24"/>
          <w:lang w:eastAsia="cs-CZ"/>
        </w:rPr>
        <w:t>Buden</w:t>
      </w:r>
      <w:proofErr w:type="spellEnd"/>
      <w:r w:rsidR="00EC3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73B49D2A" w14:textId="319C613D" w:rsidR="00EC336F" w:rsidRPr="0049516B" w:rsidRDefault="00EC336F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31A25F" w14:textId="77777777" w:rsidR="009E19F7" w:rsidRDefault="009E19F7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376DD1" w14:textId="77777777" w:rsidR="009E19F7" w:rsidRDefault="009E19F7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D205A5" w14:textId="252EF9F2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literatura:</w:t>
      </w:r>
    </w:p>
    <w:p w14:paraId="01CC20F3" w14:textId="77777777" w:rsidR="009E19F7" w:rsidRDefault="009E19F7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2F4861" w14:textId="11D3B4CF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Blackwellova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encyklopedie politického myšlení. Sestavil David Miller a kol.,  </w:t>
      </w:r>
    </w:p>
    <w:p w14:paraId="3CF8AF58" w14:textId="77777777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Proglas Jota, Brno 1995, 2006.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</w:p>
    <w:p w14:paraId="44035D7A" w14:textId="77777777" w:rsidR="009E19F7" w:rsidRDefault="009E19F7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6B916C" w14:textId="1F3D5B23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Goňcová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Marta: Krize demokracie ve </w:t>
      </w:r>
      <w:proofErr w:type="gram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20.století</w:t>
      </w:r>
      <w:proofErr w:type="gram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Evropa. Brno MU 2010</w:t>
      </w:r>
    </w:p>
    <w:p w14:paraId="58E3BF44" w14:textId="77777777" w:rsidR="009E19F7" w:rsidRDefault="009E19F7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B69687" w14:textId="5025E58A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Heywood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Andrew: Politické ideologie. Praha Victoria </w:t>
      </w: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1994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F1664D3" w14:textId="5B9996AA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Hloušek, V.,   Kopeček</w:t>
      </w:r>
      <w:r w:rsidR="00E772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(Ed.)</w:t>
      </w:r>
      <w:r w:rsidR="00E772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: Demokracie. Teorie, modely, osobnosti. Brno MU</w:t>
      </w:r>
    </w:p>
    <w:p w14:paraId="5926BC9B" w14:textId="77777777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2003, 2007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</w:p>
    <w:p w14:paraId="4E125C31" w14:textId="77777777" w:rsidR="009E19F7" w:rsidRDefault="009E19F7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1E6ADD" w14:textId="342D6F44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Svensson</w:t>
      </w:r>
      <w:proofErr w:type="spellEnd"/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Palle: Teorie demokracie. Brno CDK 1995.</w:t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FF670FC" w14:textId="77777777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1C593F14" w14:textId="77777777" w:rsidR="0049516B" w:rsidRPr="0049516B" w:rsidRDefault="0049516B" w:rsidP="0049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6B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INTERNET</w:t>
      </w:r>
    </w:p>
    <w:p w14:paraId="26D59957" w14:textId="77777777" w:rsidR="0049516B" w:rsidRDefault="0049516B">
      <w:pPr>
        <w:rPr>
          <w:rFonts w:ascii="Times New Roman" w:hAnsi="Times New Roman" w:cs="Times New Roman"/>
          <w:b/>
          <w:sz w:val="24"/>
          <w:szCs w:val="24"/>
        </w:rPr>
      </w:pPr>
    </w:p>
    <w:p w14:paraId="6B68657C" w14:textId="77777777" w:rsidR="0049516B" w:rsidRDefault="0049516B">
      <w:pPr>
        <w:rPr>
          <w:rFonts w:ascii="Times New Roman" w:hAnsi="Times New Roman" w:cs="Times New Roman"/>
          <w:b/>
          <w:sz w:val="24"/>
          <w:szCs w:val="24"/>
        </w:rPr>
      </w:pPr>
    </w:p>
    <w:p w14:paraId="1F0A3FCF" w14:textId="77777777" w:rsidR="0049516B" w:rsidRDefault="0049516B">
      <w:pPr>
        <w:rPr>
          <w:rFonts w:ascii="Times New Roman" w:hAnsi="Times New Roman" w:cs="Times New Roman"/>
          <w:b/>
          <w:sz w:val="24"/>
          <w:szCs w:val="24"/>
        </w:rPr>
      </w:pPr>
    </w:p>
    <w:p w14:paraId="673EA21E" w14:textId="77777777" w:rsidR="0049516B" w:rsidRDefault="0049516B">
      <w:pPr>
        <w:rPr>
          <w:rFonts w:ascii="Times New Roman" w:hAnsi="Times New Roman" w:cs="Times New Roman"/>
          <w:b/>
          <w:sz w:val="24"/>
          <w:szCs w:val="24"/>
        </w:rPr>
      </w:pPr>
    </w:p>
    <w:p w14:paraId="68DE4265" w14:textId="77777777" w:rsidR="0049516B" w:rsidRDefault="0049516B">
      <w:pPr>
        <w:rPr>
          <w:rFonts w:ascii="Times New Roman" w:hAnsi="Times New Roman" w:cs="Times New Roman"/>
          <w:b/>
          <w:sz w:val="24"/>
          <w:szCs w:val="24"/>
        </w:rPr>
      </w:pPr>
    </w:p>
    <w:p w14:paraId="31A6134E" w14:textId="77777777" w:rsidR="0049516B" w:rsidRDefault="0049516B">
      <w:pPr>
        <w:rPr>
          <w:rFonts w:ascii="Times New Roman" w:hAnsi="Times New Roman" w:cs="Times New Roman"/>
          <w:b/>
          <w:sz w:val="24"/>
          <w:szCs w:val="24"/>
        </w:rPr>
      </w:pPr>
    </w:p>
    <w:p w14:paraId="22D4125A" w14:textId="5DAC9C0D" w:rsidR="0049516B" w:rsidRPr="0049516B" w:rsidRDefault="0049516B">
      <w:pPr>
        <w:rPr>
          <w:rFonts w:ascii="Times New Roman" w:hAnsi="Times New Roman" w:cs="Times New Roman"/>
          <w:b/>
          <w:sz w:val="24"/>
          <w:szCs w:val="24"/>
        </w:rPr>
      </w:pPr>
    </w:p>
    <w:sectPr w:rsidR="0049516B" w:rsidRPr="0049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68"/>
    <w:rsid w:val="00013AAB"/>
    <w:rsid w:val="00035D94"/>
    <w:rsid w:val="000D390B"/>
    <w:rsid w:val="000E3B56"/>
    <w:rsid w:val="00171FB9"/>
    <w:rsid w:val="001E2BED"/>
    <w:rsid w:val="00205E79"/>
    <w:rsid w:val="00273718"/>
    <w:rsid w:val="002A5993"/>
    <w:rsid w:val="002B67BF"/>
    <w:rsid w:val="00304D81"/>
    <w:rsid w:val="00394156"/>
    <w:rsid w:val="00477F6A"/>
    <w:rsid w:val="0048661E"/>
    <w:rsid w:val="0049294F"/>
    <w:rsid w:val="0049516B"/>
    <w:rsid w:val="004F6E4B"/>
    <w:rsid w:val="0052699D"/>
    <w:rsid w:val="00554C69"/>
    <w:rsid w:val="005C49EC"/>
    <w:rsid w:val="00624233"/>
    <w:rsid w:val="00655F29"/>
    <w:rsid w:val="00723351"/>
    <w:rsid w:val="007A5E25"/>
    <w:rsid w:val="007D5767"/>
    <w:rsid w:val="00863429"/>
    <w:rsid w:val="00947EEE"/>
    <w:rsid w:val="009E19F7"/>
    <w:rsid w:val="00A97601"/>
    <w:rsid w:val="00D04885"/>
    <w:rsid w:val="00D720D3"/>
    <w:rsid w:val="00D85522"/>
    <w:rsid w:val="00D9520D"/>
    <w:rsid w:val="00E77263"/>
    <w:rsid w:val="00EA7009"/>
    <w:rsid w:val="00EC336F"/>
    <w:rsid w:val="00F056F3"/>
    <w:rsid w:val="00F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D12F"/>
  <w15:chartTrackingRefBased/>
  <w15:docId w15:val="{DD9EA63E-FE9E-430A-A5F0-DA04086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cp:lastPrinted>2022-04-19T07:40:00Z</cp:lastPrinted>
  <dcterms:created xsi:type="dcterms:W3CDTF">2022-04-19T07:43:00Z</dcterms:created>
  <dcterms:modified xsi:type="dcterms:W3CDTF">2022-04-19T07:45:00Z</dcterms:modified>
</cp:coreProperties>
</file>