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7C" w:rsidRDefault="00455231">
      <w:r>
        <w:t>ODKAZY</w:t>
      </w:r>
    </w:p>
    <w:p w:rsidR="00455231" w:rsidRDefault="00455231">
      <w:proofErr w:type="spellStart"/>
      <w:r>
        <w:t>Bobo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 experiment</w:t>
      </w:r>
    </w:p>
    <w:p w:rsidR="00455231" w:rsidRDefault="002D5599">
      <w:hyperlink r:id="rId4" w:history="1">
        <w:r w:rsidR="00E84A33" w:rsidRPr="00A74D33">
          <w:rPr>
            <w:rStyle w:val="Hypertextovodkaz"/>
          </w:rPr>
          <w:t>https://nakladatelstvi.portal.cz/casopisy/psychologie-dnes/100364/experiment-s-panenkou-bobo</w:t>
        </w:r>
      </w:hyperlink>
    </w:p>
    <w:p w:rsidR="00E84A33" w:rsidRDefault="00E84A33"/>
    <w:p w:rsidR="00B30D0D" w:rsidRDefault="00B30D0D">
      <w:proofErr w:type="spellStart"/>
      <w:r>
        <w:t>Piaget</w:t>
      </w:r>
      <w:proofErr w:type="spellEnd"/>
      <w:r>
        <w:t xml:space="preserve"> – aplikace ve výuce</w:t>
      </w:r>
    </w:p>
    <w:p w:rsidR="0028583A" w:rsidRDefault="0028583A">
      <w:r w:rsidRPr="0028583A">
        <w:t>https://www.theclassroom.com/apply-piagets-theory-classroom-7741298.html</w:t>
      </w:r>
    </w:p>
    <w:p w:rsidR="00B30D0D" w:rsidRDefault="00B30D0D">
      <w:proofErr w:type="spellStart"/>
      <w:r>
        <w:t>Vygotsky</w:t>
      </w:r>
      <w:proofErr w:type="spellEnd"/>
      <w:r>
        <w:t xml:space="preserve"> – aplikace ve výuce</w:t>
      </w:r>
    </w:p>
    <w:p w:rsidR="00B30D0D" w:rsidRDefault="002D5599">
      <w:hyperlink r:id="rId5" w:history="1">
        <w:r w:rsidR="00B30D0D" w:rsidRPr="001764AF">
          <w:rPr>
            <w:rStyle w:val="Hypertextovodkaz"/>
          </w:rPr>
          <w:t>https://wps.ablongman.com/ab_slavin_edpsych_8/38/9951/2547689.cw/content/index.html</w:t>
        </w:r>
      </w:hyperlink>
    </w:p>
    <w:p w:rsidR="00B30D0D" w:rsidRDefault="00B30D0D">
      <w:proofErr w:type="spellStart"/>
      <w:r>
        <w:t>Vygotsky</w:t>
      </w:r>
      <w:proofErr w:type="spellEnd"/>
      <w:r>
        <w:t xml:space="preserve"> vs. </w:t>
      </w:r>
      <w:proofErr w:type="spellStart"/>
      <w:r>
        <w:t>Piaget</w:t>
      </w:r>
      <w:proofErr w:type="spellEnd"/>
    </w:p>
    <w:p w:rsidR="00B30D0D" w:rsidRDefault="002D5599">
      <w:hyperlink r:id="rId6" w:history="1">
        <w:r w:rsidR="00B30D0D" w:rsidRPr="001764AF">
          <w:rPr>
            <w:rStyle w:val="Hypertextovodkaz"/>
          </w:rPr>
          <w:t>https://www.simplypsychology.org/vygotsky.html</w:t>
        </w:r>
      </w:hyperlink>
    </w:p>
    <w:p w:rsidR="00B30D0D" w:rsidRDefault="00B30D0D">
      <w:r>
        <w:t xml:space="preserve">J. S. </w:t>
      </w:r>
      <w:proofErr w:type="spellStart"/>
      <w:r>
        <w:t>Bruner</w:t>
      </w:r>
      <w:proofErr w:type="spellEnd"/>
      <w:r>
        <w:t xml:space="preserve"> a </w:t>
      </w:r>
      <w:proofErr w:type="spellStart"/>
      <w:r>
        <w:t>scaffolding</w:t>
      </w:r>
      <w:proofErr w:type="spellEnd"/>
    </w:p>
    <w:p w:rsidR="00B30D0D" w:rsidRDefault="002D5599">
      <w:hyperlink r:id="rId7" w:history="1">
        <w:r w:rsidR="00B30D0D" w:rsidRPr="001764AF">
          <w:rPr>
            <w:rStyle w:val="Hypertextovodkaz"/>
          </w:rPr>
          <w:t>https://cs.linkfang.org/wiki/Scaffolding</w:t>
        </w:r>
      </w:hyperlink>
    </w:p>
    <w:p w:rsidR="00B30D0D" w:rsidRDefault="0028583A">
      <w:r>
        <w:t>Konstruktivistické teorie</w:t>
      </w:r>
    </w:p>
    <w:p w:rsidR="0028583A" w:rsidRDefault="002D5599">
      <w:hyperlink r:id="rId8" w:history="1">
        <w:r w:rsidR="0028583A" w:rsidRPr="001764AF">
          <w:rPr>
            <w:rStyle w:val="Hypertextovodkaz"/>
          </w:rPr>
          <w:t>https://www.theclassroom.com/advantages-disadvantages-constructivism-classroom-7966699.html</w:t>
        </w:r>
      </w:hyperlink>
    </w:p>
    <w:p w:rsidR="00E84A33" w:rsidRDefault="00E84A33">
      <w:r>
        <w:t>Nováčková</w:t>
      </w:r>
    </w:p>
    <w:p w:rsidR="00E84A33" w:rsidRDefault="00E84A33">
      <w:r>
        <w:t>Stres, učení, odměny vs. korupce</w:t>
      </w:r>
    </w:p>
    <w:p w:rsidR="00E84A33" w:rsidRDefault="002D5599">
      <w:hyperlink r:id="rId9" w:history="1">
        <w:r w:rsidR="00E84A33" w:rsidRPr="00A74D33">
          <w:rPr>
            <w:rStyle w:val="Hypertextovodkaz"/>
          </w:rPr>
          <w:t>https://www.tedxprague.cz/videa/jak-se-z-touhy-ucit-se-stane-sberatelstvi-znamek-jana-novackova</w:t>
        </w:r>
      </w:hyperlink>
    </w:p>
    <w:p w:rsidR="00E84A33" w:rsidRDefault="00E84A33">
      <w:proofErr w:type="spellStart"/>
      <w:r>
        <w:t>Sebeřízené</w:t>
      </w:r>
      <w:proofErr w:type="spellEnd"/>
      <w:r>
        <w:t xml:space="preserve"> vzdělávání</w:t>
      </w:r>
    </w:p>
    <w:p w:rsidR="00E84A33" w:rsidRDefault="002D5599">
      <w:hyperlink r:id="rId10" w:history="1">
        <w:r w:rsidR="00E84A33" w:rsidRPr="00A74D33">
          <w:rPr>
            <w:rStyle w:val="Hypertextovodkaz"/>
          </w:rPr>
          <w:t>https://www.youtube.com/watch?v=OWLb1PMh9ts</w:t>
        </w:r>
      </w:hyperlink>
      <w:r w:rsidR="00E84A33">
        <w:t xml:space="preserve"> </w:t>
      </w:r>
    </w:p>
    <w:p w:rsidR="00E84A33" w:rsidRDefault="00E84A33">
      <w:r>
        <w:t>Smysluplné vzdělávání (demokratická osobnost)</w:t>
      </w:r>
    </w:p>
    <w:p w:rsidR="00E84A33" w:rsidRDefault="002D5599">
      <w:hyperlink r:id="rId11" w:history="1">
        <w:r w:rsidR="00E84A33" w:rsidRPr="00A74D33">
          <w:rPr>
            <w:rStyle w:val="Hypertextovodkaz"/>
          </w:rPr>
          <w:t>https://www.tedxprague.cz/videa/jak-vzdelavat-deti-smysluplne</w:t>
        </w:r>
      </w:hyperlink>
    </w:p>
    <w:p w:rsidR="00E84A33" w:rsidRDefault="00D90A88">
      <w:r>
        <w:t>(40. minuta – poselství vývojové psychologie; 56. minuta – potřeby, frustrace)</w:t>
      </w:r>
    </w:p>
    <w:p w:rsidR="00D90A88" w:rsidRDefault="00D90A88"/>
    <w:p w:rsidR="00D90A88" w:rsidRDefault="00D90A88">
      <w:r>
        <w:t>Učíme se venku</w:t>
      </w:r>
    </w:p>
    <w:p w:rsidR="00D90A88" w:rsidRDefault="002D5599">
      <w:hyperlink r:id="rId12" w:history="1">
        <w:r w:rsidR="00D90A88" w:rsidRPr="00A74D33">
          <w:rPr>
            <w:rStyle w:val="Hypertextovodkaz"/>
          </w:rPr>
          <w:t>https://www.youtube.com/watch?v=aSeYcSSozjw</w:t>
        </w:r>
      </w:hyperlink>
    </w:p>
    <w:p w:rsidR="00D90A88" w:rsidRDefault="00D90A88">
      <w:r>
        <w:t xml:space="preserve">záznam </w:t>
      </w:r>
      <w:proofErr w:type="spellStart"/>
      <w:r>
        <w:t>webináře</w:t>
      </w:r>
      <w:proofErr w:type="spellEnd"/>
      <w:r>
        <w:t xml:space="preserve"> „jen počítač k učení nestačí“</w:t>
      </w:r>
    </w:p>
    <w:p w:rsidR="00D90A88" w:rsidRDefault="00D90A88"/>
    <w:p w:rsidR="00D90A88" w:rsidRDefault="00D90A88">
      <w:proofErr w:type="spellStart"/>
      <w:r>
        <w:t>Aronson</w:t>
      </w:r>
      <w:proofErr w:type="spellEnd"/>
      <w:r>
        <w:t xml:space="preserve"> – hry </w:t>
      </w:r>
    </w:p>
    <w:p w:rsidR="00D90A88" w:rsidRDefault="002D5599">
      <w:hyperlink r:id="rId13" w:history="1">
        <w:r w:rsidR="00D90A88" w:rsidRPr="00A74D33">
          <w:rPr>
            <w:rStyle w:val="Hypertextovodkaz"/>
          </w:rPr>
          <w:t>https://www.jigsaw.org/</w:t>
        </w:r>
      </w:hyperlink>
    </w:p>
    <w:p w:rsidR="00D90A88" w:rsidRDefault="00D90A88"/>
    <w:p w:rsidR="00D90A88" w:rsidRDefault="00C8092E">
      <w:r>
        <w:t>Eva Mikešová – narození sourozence (rozhovor)</w:t>
      </w:r>
    </w:p>
    <w:p w:rsidR="00C8092E" w:rsidRDefault="002D5599">
      <w:hyperlink r:id="rId14" w:history="1">
        <w:r w:rsidR="00C8092E" w:rsidRPr="0064015C">
          <w:rPr>
            <w:rStyle w:val="Hypertextovodkaz"/>
          </w:rPr>
          <w:t>https://evamikesova.cz/zarlivosti-mezi-sourozenci-uplne-predejit-nelze/</w:t>
        </w:r>
      </w:hyperlink>
    </w:p>
    <w:p w:rsidR="00C8092E" w:rsidRDefault="00C8092E"/>
    <w:p w:rsidR="00C8092E" w:rsidRDefault="00C8092E">
      <w:r>
        <w:t xml:space="preserve">Soňa </w:t>
      </w:r>
      <w:proofErr w:type="spellStart"/>
      <w:r>
        <w:t>Pekarovičová</w:t>
      </w:r>
      <w:proofErr w:type="spellEnd"/>
      <w:r>
        <w:t xml:space="preserve"> – </w:t>
      </w:r>
      <w:proofErr w:type="spellStart"/>
      <w:r>
        <w:t>hnev</w:t>
      </w:r>
      <w:proofErr w:type="spellEnd"/>
    </w:p>
    <w:p w:rsidR="00C8092E" w:rsidRDefault="002D5599">
      <w:hyperlink r:id="rId15" w:history="1">
        <w:r w:rsidR="00C8092E" w:rsidRPr="0064015C">
          <w:rPr>
            <w:rStyle w:val="Hypertextovodkaz"/>
          </w:rPr>
          <w:t>https://eduworld.sk/cd/sona-pekarovicova/4663/preco-sa-deti-hnevaju</w:t>
        </w:r>
      </w:hyperlink>
    </w:p>
    <w:p w:rsidR="00C8092E" w:rsidRDefault="00C8092E"/>
    <w:p w:rsidR="001171CC" w:rsidRDefault="001171CC">
      <w:r>
        <w:t xml:space="preserve">Eva </w:t>
      </w:r>
      <w:proofErr w:type="spellStart"/>
      <w:r>
        <w:t>Labusová</w:t>
      </w:r>
      <w:proofErr w:type="spellEnd"/>
      <w:r>
        <w:t xml:space="preserve"> – batolecí vzdor</w:t>
      </w:r>
    </w:p>
    <w:p w:rsidR="001171CC" w:rsidRDefault="002D5599">
      <w:hyperlink r:id="rId16" w:history="1">
        <w:r w:rsidR="001171CC" w:rsidRPr="0064015C">
          <w:rPr>
            <w:rStyle w:val="Hypertextovodkaz"/>
          </w:rPr>
          <w:t>http://www.evalabusova.cz/clanky/vzdor.php</w:t>
        </w:r>
      </w:hyperlink>
    </w:p>
    <w:p w:rsidR="001171CC" w:rsidRDefault="001171CC"/>
    <w:p w:rsidR="00C8092E" w:rsidRDefault="001171CC">
      <w:r>
        <w:t>Len</w:t>
      </w:r>
      <w:r w:rsidR="00C8092E">
        <w:t>k</w:t>
      </w:r>
      <w:r>
        <w:t>a</w:t>
      </w:r>
      <w:r w:rsidR="00C8092E">
        <w:t xml:space="preserve"> Lacinová </w:t>
      </w:r>
      <w:r>
        <w:t>–</w:t>
      </w:r>
      <w:r w:rsidR="00C8092E">
        <w:t xml:space="preserve"> </w:t>
      </w:r>
      <w:r>
        <w:t xml:space="preserve">ochrana ve výchově </w:t>
      </w:r>
    </w:p>
    <w:p w:rsidR="001171CC" w:rsidRDefault="002D5599">
      <w:hyperlink r:id="rId17" w:history="1">
        <w:r w:rsidR="001171CC" w:rsidRPr="0064015C">
          <w:rPr>
            <w:rStyle w:val="Hypertextovodkaz"/>
          </w:rPr>
          <w:t>https://www.youtube.com/watch?v=lVzUbHRJ3dk</w:t>
        </w:r>
      </w:hyperlink>
    </w:p>
    <w:p w:rsidR="001171CC" w:rsidRDefault="001171CC"/>
    <w:p w:rsidR="00C8092E" w:rsidRDefault="00C8092E"/>
    <w:p w:rsidR="00C8092E" w:rsidRDefault="00C8092E"/>
    <w:p w:rsidR="00C8092E" w:rsidRDefault="002D5599" w:rsidP="00C8092E">
      <w:hyperlink r:id="rId18" w:history="1">
        <w:r w:rsidR="00C8092E" w:rsidRPr="0001311C">
          <w:rPr>
            <w:rStyle w:val="Hypertextovodkaz"/>
          </w:rPr>
          <w:t>https://psychologie.cz/prilis-mnoho-hracek/</w:t>
        </w:r>
      </w:hyperlink>
    </w:p>
    <w:p w:rsidR="00C8092E" w:rsidRDefault="00C8092E" w:rsidP="00C8092E"/>
    <w:p w:rsidR="00C8092E" w:rsidRDefault="00C8092E" w:rsidP="00C8092E">
      <w:r>
        <w:t xml:space="preserve">Morální chování u batolat: </w:t>
      </w:r>
    </w:p>
    <w:p w:rsidR="00C8092E" w:rsidRDefault="00C8092E" w:rsidP="00C8092E">
      <w:r w:rsidRPr="00C4270F">
        <w:t>https://www.flowee.cz/spirit/3973-deti-vedcum-ukazaly-ze-dobro-je-vrozene-uz-batole-vi-co-je-moralni?fb_action_ids=10215916408089075&amp;fb_action_types=og.comments</w:t>
      </w:r>
    </w:p>
    <w:p w:rsidR="00C8092E" w:rsidRDefault="00C8092E"/>
    <w:p w:rsidR="002D5599" w:rsidRDefault="002D5599" w:rsidP="002D5599">
      <w:r>
        <w:t xml:space="preserve">Adoptivní děti a škola – </w:t>
      </w:r>
      <w:proofErr w:type="spellStart"/>
      <w:r>
        <w:t>Čro</w:t>
      </w:r>
      <w:proofErr w:type="spellEnd"/>
    </w:p>
    <w:p w:rsidR="002D5599" w:rsidRDefault="002D5599" w:rsidP="002D5599">
      <w:r w:rsidRPr="00D13E2F">
        <w:t>https://radiozurnal.rozhlas.cz/adoptovane-deti-si-nesou-trauma-cely-zivot-skoly-s-tim-neumi-pracovat-vsima-si-8677023?fbclid=IwAR1YotIC0QbLxdmqSxHc-pST14XH0rYNxADr85UHgcbjQ0WdYA4nhDhKlHo</w:t>
      </w:r>
    </w:p>
    <w:p w:rsidR="002D5599" w:rsidRDefault="002D5599">
      <w:bookmarkStart w:id="0" w:name="_GoBack"/>
      <w:bookmarkEnd w:id="0"/>
    </w:p>
    <w:sectPr w:rsidR="002D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31"/>
    <w:rsid w:val="000F44B8"/>
    <w:rsid w:val="001171CC"/>
    <w:rsid w:val="0028583A"/>
    <w:rsid w:val="002D5599"/>
    <w:rsid w:val="00455231"/>
    <w:rsid w:val="00690FE9"/>
    <w:rsid w:val="00A7517C"/>
    <w:rsid w:val="00B30D0D"/>
    <w:rsid w:val="00C67C75"/>
    <w:rsid w:val="00C8092E"/>
    <w:rsid w:val="00D40799"/>
    <w:rsid w:val="00D90A88"/>
    <w:rsid w:val="00E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197A-B8EF-4314-A371-917CBAEA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4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0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lassroom.com/advantages-disadvantages-constructivism-classroom-7966699.html" TargetMode="External"/><Relationship Id="rId13" Type="http://schemas.openxmlformats.org/officeDocument/2006/relationships/hyperlink" Target="https://www.jigsaw.org/" TargetMode="External"/><Relationship Id="rId18" Type="http://schemas.openxmlformats.org/officeDocument/2006/relationships/hyperlink" Target="https://psychologie.cz/prilis-mnoho-hrace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linkfang.org/wiki/Scaffolding" TargetMode="External"/><Relationship Id="rId12" Type="http://schemas.openxmlformats.org/officeDocument/2006/relationships/hyperlink" Target="https://www.youtube.com/watch?v=aSeYcSSozjw" TargetMode="External"/><Relationship Id="rId17" Type="http://schemas.openxmlformats.org/officeDocument/2006/relationships/hyperlink" Target="https://www.youtube.com/watch?v=lVzUbHRJ3d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valabusova.cz/clanky/vzdor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implypsychology.org/vygotsky.html" TargetMode="External"/><Relationship Id="rId11" Type="http://schemas.openxmlformats.org/officeDocument/2006/relationships/hyperlink" Target="https://www.tedxprague.cz/videa/jak-vzdelavat-deti-smysluplne" TargetMode="External"/><Relationship Id="rId5" Type="http://schemas.openxmlformats.org/officeDocument/2006/relationships/hyperlink" Target="https://wps.ablongman.com/ab_slavin_edpsych_8/38/9951/2547689.cw/content/index.html" TargetMode="External"/><Relationship Id="rId15" Type="http://schemas.openxmlformats.org/officeDocument/2006/relationships/hyperlink" Target="https://eduworld.sk/cd/sona-pekarovicova/4663/preco-sa-deti-hnevaju" TargetMode="External"/><Relationship Id="rId10" Type="http://schemas.openxmlformats.org/officeDocument/2006/relationships/hyperlink" Target="https://www.youtube.com/watch?v=OWLb1PMh9t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akladatelstvi.portal.cz/casopisy/psychologie-dnes/100364/experiment-s-panenkou-bobo" TargetMode="External"/><Relationship Id="rId9" Type="http://schemas.openxmlformats.org/officeDocument/2006/relationships/hyperlink" Target="https://www.tedxprague.cz/videa/jak-se-z-touhy-ucit-se-stane-sberatelstvi-znamek-jana-novackova" TargetMode="External"/><Relationship Id="rId14" Type="http://schemas.openxmlformats.org/officeDocument/2006/relationships/hyperlink" Target="https://evamikesova.cz/zarlivosti-mezi-sourozenci-uplne-predejit-nelz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dcterms:created xsi:type="dcterms:W3CDTF">2021-02-21T18:03:00Z</dcterms:created>
  <dcterms:modified xsi:type="dcterms:W3CDTF">2022-05-10T22:06:00Z</dcterms:modified>
</cp:coreProperties>
</file>