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632" w14:textId="12A2A57A" w:rsidR="00F37987" w:rsidRPr="00BB4C8C" w:rsidRDefault="00B9669F" w:rsidP="00BB4C8C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BB4C8C">
        <w:rPr>
          <w:b/>
          <w:bCs/>
        </w:rPr>
        <w:t xml:space="preserve">Úkol – </w:t>
      </w:r>
      <w:r w:rsidR="00BB4C8C">
        <w:rPr>
          <w:b/>
          <w:bCs/>
        </w:rPr>
        <w:t>land art</w:t>
      </w:r>
    </w:p>
    <w:p w14:paraId="07845D52" w14:textId="1BD1A043" w:rsidR="00B9669F" w:rsidRDefault="00B9669F" w:rsidP="00F5239F">
      <w:pPr>
        <w:jc w:val="both"/>
        <w:rPr>
          <w:b/>
          <w:bCs/>
        </w:rPr>
      </w:pPr>
    </w:p>
    <w:p w14:paraId="53FDF7BD" w14:textId="494889D8" w:rsidR="00B9669F" w:rsidRPr="00B9669F" w:rsidRDefault="00B9669F" w:rsidP="00F5239F">
      <w:pPr>
        <w:jc w:val="both"/>
      </w:pPr>
      <w:r>
        <w:rPr>
          <w:b/>
          <w:bCs/>
        </w:rPr>
        <w:t xml:space="preserve">Potřeby: </w:t>
      </w:r>
      <w:r w:rsidR="00BB4C8C">
        <w:t>les, příroda, provázek (nejlépe jutový nebo lýkový, případně jakýkoliv jiný přírodní provázek), nůžky</w:t>
      </w:r>
    </w:p>
    <w:p w14:paraId="218DBD56" w14:textId="4D7294EB" w:rsidR="00B9669F" w:rsidRPr="00B9669F" w:rsidRDefault="00B9669F" w:rsidP="00F5239F">
      <w:pPr>
        <w:jc w:val="both"/>
      </w:pPr>
      <w:r>
        <w:rPr>
          <w:b/>
          <w:bCs/>
        </w:rPr>
        <w:t xml:space="preserve">Počet účastníků: </w:t>
      </w:r>
      <w:r>
        <w:t>20 (v případě potřeby lze adaptovat na menší skupinu či individuálně)</w:t>
      </w:r>
    </w:p>
    <w:p w14:paraId="6722F3EF" w14:textId="6EDFDE00" w:rsidR="00B9669F" w:rsidRPr="00B9669F" w:rsidRDefault="00B9669F" w:rsidP="00F5239F">
      <w:pPr>
        <w:jc w:val="both"/>
      </w:pPr>
      <w:r>
        <w:rPr>
          <w:b/>
          <w:bCs/>
        </w:rPr>
        <w:t xml:space="preserve">Organizace: </w:t>
      </w:r>
      <w:r>
        <w:t>invidiuální, skupinová</w:t>
      </w:r>
    </w:p>
    <w:p w14:paraId="27BD18E5" w14:textId="599CC8BF" w:rsidR="00B9669F" w:rsidRPr="00B9669F" w:rsidRDefault="00B9669F" w:rsidP="00F5239F">
      <w:pPr>
        <w:jc w:val="both"/>
      </w:pPr>
      <w:r>
        <w:rPr>
          <w:b/>
          <w:bCs/>
        </w:rPr>
        <w:t xml:space="preserve">Doba trvání: </w:t>
      </w:r>
      <w:r>
        <w:t xml:space="preserve">1,5 hodiny </w:t>
      </w:r>
    </w:p>
    <w:p w14:paraId="15CB7E6D" w14:textId="5B7ADBFC" w:rsidR="00F5239F" w:rsidRDefault="00B9669F" w:rsidP="00BB4C8C">
      <w:pPr>
        <w:jc w:val="both"/>
      </w:pPr>
      <w:r>
        <w:rPr>
          <w:b/>
          <w:bCs/>
        </w:rPr>
        <w:t>Motivace:</w:t>
      </w:r>
      <w:r w:rsidR="00F5239F">
        <w:rPr>
          <w:b/>
          <w:bCs/>
        </w:rPr>
        <w:t xml:space="preserve"> </w:t>
      </w:r>
      <w:r w:rsidR="00BB4C8C">
        <w:t>názorná: ukázka děl land artově orientovaných autorů v Česku i v zahraničí, vysvětlení konceptu land artu</w:t>
      </w:r>
    </w:p>
    <w:p w14:paraId="5CD6E3ED" w14:textId="37EE0C3E" w:rsidR="00BB4C8C" w:rsidRDefault="00BB4C8C" w:rsidP="00BB4C8C">
      <w:pPr>
        <w:jc w:val="both"/>
      </w:pPr>
      <w:r>
        <w:t xml:space="preserve">Andy Goldsworthy – v současné době nejznámější a nejpopulárnější alnd artový umělec. Žije a tvoří ve Skotsku. Odkaz na jeho práce </w:t>
      </w:r>
      <w:hyperlink r:id="rId6" w:history="1">
        <w:r w:rsidRPr="00BB4C8C">
          <w:rPr>
            <w:rStyle w:val="Hyperlink"/>
          </w:rPr>
          <w:t>zde</w:t>
        </w:r>
      </w:hyperlink>
      <w:r>
        <w:t xml:space="preserve">. </w:t>
      </w:r>
      <w:r w:rsidR="00AF635F">
        <w:t xml:space="preserve">O jeho práci vzniklo několik dokumentárních filmů, jedním z nich je </w:t>
      </w:r>
      <w:hyperlink r:id="rId7" w:history="1">
        <w:r w:rsidR="00AF635F" w:rsidRPr="00AF635F">
          <w:rPr>
            <w:rStyle w:val="Hyperlink"/>
          </w:rPr>
          <w:t>Rivers and Tides</w:t>
        </w:r>
      </w:hyperlink>
      <w:r w:rsidR="00AF635F">
        <w:t xml:space="preserve">, v roce 2018 byl natočen dokument Leaning into the Wind. </w:t>
      </w:r>
    </w:p>
    <w:p w14:paraId="29775C04" w14:textId="7C199AC9" w:rsidR="00AF635F" w:rsidRDefault="00AF635F" w:rsidP="00BB4C8C">
      <w:pPr>
        <w:jc w:val="both"/>
      </w:pPr>
      <w:r>
        <w:t xml:space="preserve">Richard Long – světově známý land artový umělec, známý se stal vyšlapáváním cest a kruhů v přírodě. Odkaz </w:t>
      </w:r>
      <w:hyperlink r:id="rId8" w:history="1">
        <w:r w:rsidRPr="00AF635F">
          <w:rPr>
            <w:rStyle w:val="Hyperlink"/>
          </w:rPr>
          <w:t>zde</w:t>
        </w:r>
      </w:hyperlink>
      <w:r>
        <w:t xml:space="preserve">, vlastní stránky autora </w:t>
      </w:r>
      <w:hyperlink r:id="rId9" w:history="1">
        <w:r w:rsidRPr="00AF635F">
          <w:rPr>
            <w:rStyle w:val="Hyperlink"/>
          </w:rPr>
          <w:t>zde</w:t>
        </w:r>
      </w:hyperlink>
      <w:r>
        <w:t xml:space="preserve">. </w:t>
      </w:r>
    </w:p>
    <w:p w14:paraId="7D541BB5" w14:textId="58216789" w:rsidR="00AF635F" w:rsidRDefault="00516CBF" w:rsidP="00BB4C8C">
      <w:pPr>
        <w:jc w:val="both"/>
      </w:pPr>
      <w:r>
        <w:t xml:space="preserve">Nancy Holt – land artová umělkyně, známá se stala svými „slunečními tunely“, viz </w:t>
      </w:r>
      <w:hyperlink r:id="rId10" w:history="1">
        <w:r w:rsidRPr="00516CBF">
          <w:rPr>
            <w:rStyle w:val="Hyperlink"/>
          </w:rPr>
          <w:t>zde</w:t>
        </w:r>
      </w:hyperlink>
      <w:r>
        <w:t>.</w:t>
      </w:r>
    </w:p>
    <w:p w14:paraId="675E0DE4" w14:textId="577D1585" w:rsidR="00516CBF" w:rsidRDefault="00516CBF" w:rsidP="00BB4C8C">
      <w:pPr>
        <w:jc w:val="both"/>
      </w:pPr>
      <w:r>
        <w:t xml:space="preserve">Ivan Kafka – český autor, tvořil např. ze spadaných listí ve Stromovce, odkaz </w:t>
      </w:r>
      <w:hyperlink r:id="rId11" w:history="1">
        <w:r w:rsidRPr="00516CBF">
          <w:rPr>
            <w:rStyle w:val="Hyperlink"/>
          </w:rPr>
          <w:t>zde</w:t>
        </w:r>
      </w:hyperlink>
      <w:r>
        <w:t xml:space="preserve">. </w:t>
      </w:r>
    </w:p>
    <w:p w14:paraId="37B1D4C5" w14:textId="77777777" w:rsidR="00526311" w:rsidRDefault="00526311" w:rsidP="00BB4C8C">
      <w:pPr>
        <w:jc w:val="both"/>
      </w:pPr>
      <w:r>
        <w:t xml:space="preserve">Zorka Ságlová – česká autorka, odkaz </w:t>
      </w:r>
      <w:hyperlink r:id="rId12" w:history="1">
        <w:r w:rsidRPr="00526311">
          <w:rPr>
            <w:rStyle w:val="Hyperlink"/>
          </w:rPr>
          <w:t>zde</w:t>
        </w:r>
      </w:hyperlink>
      <w:r>
        <w:t>.</w:t>
      </w:r>
    </w:p>
    <w:p w14:paraId="67BEF480" w14:textId="04AD6071" w:rsidR="00526311" w:rsidRPr="00F5239F" w:rsidRDefault="00526311" w:rsidP="00BB4C8C">
      <w:pPr>
        <w:jc w:val="both"/>
      </w:pPr>
      <w:r>
        <w:t xml:space="preserve">Magdalena Jetelová – odkaz </w:t>
      </w:r>
      <w:hyperlink r:id="rId13" w:history="1">
        <w:r w:rsidRPr="00526311">
          <w:rPr>
            <w:rStyle w:val="Hyperlink"/>
          </w:rPr>
          <w:t>zde</w:t>
        </w:r>
      </w:hyperlink>
      <w:r>
        <w:t xml:space="preserve">. </w:t>
      </w:r>
    </w:p>
    <w:p w14:paraId="1B481AFC" w14:textId="52F5ECCA" w:rsidR="00BB4C8C" w:rsidRPr="00AF635F" w:rsidRDefault="00B9669F" w:rsidP="00BB4C8C">
      <w:pPr>
        <w:jc w:val="both"/>
      </w:pPr>
      <w:r>
        <w:rPr>
          <w:b/>
          <w:bCs/>
        </w:rPr>
        <w:t>Hl. část:</w:t>
      </w:r>
      <w:r w:rsidR="00F5239F">
        <w:rPr>
          <w:b/>
          <w:bCs/>
        </w:rPr>
        <w:t xml:space="preserve"> </w:t>
      </w:r>
      <w:r w:rsidR="00AF635F">
        <w:t xml:space="preserve">realizace land artového projektu. </w:t>
      </w:r>
      <w:r w:rsidR="00526311">
        <w:t xml:space="preserve">Viz popis aktivity pro individuální úkol. Lze adaptovat pro tvorbu ve dvojcích i větších skupinách. </w:t>
      </w:r>
    </w:p>
    <w:p w14:paraId="2FBB2C3A" w14:textId="77777777" w:rsidR="00FE7C9D" w:rsidRPr="00F5239F" w:rsidRDefault="00FE7C9D" w:rsidP="00BB4C8C">
      <w:pPr>
        <w:jc w:val="both"/>
      </w:pPr>
    </w:p>
    <w:p w14:paraId="4852A020" w14:textId="4EC69E3A" w:rsidR="00B9669F" w:rsidRPr="00AA2722" w:rsidRDefault="00B9669F" w:rsidP="00AF635F">
      <w:pPr>
        <w:jc w:val="both"/>
        <w:rPr>
          <w:b/>
          <w:bCs/>
        </w:rPr>
      </w:pPr>
      <w:r>
        <w:rPr>
          <w:b/>
          <w:bCs/>
        </w:rPr>
        <w:t xml:space="preserve">Závěrečná část: </w:t>
      </w:r>
      <w:r w:rsidR="00AF635F">
        <w:t xml:space="preserve">„komentovaná prohlídka“ vytvořených děl. Účastníci postupně obchází díla a představují je ostatním účastníkům/dětem/kolegům. </w:t>
      </w:r>
    </w:p>
    <w:p w14:paraId="39E8222D" w14:textId="1973EFF1" w:rsidR="00B9669F" w:rsidRDefault="00B9669F" w:rsidP="00F5239F">
      <w:pPr>
        <w:jc w:val="both"/>
        <w:rPr>
          <w:b/>
          <w:bCs/>
        </w:rPr>
      </w:pPr>
    </w:p>
    <w:p w14:paraId="0FC8B0FE" w14:textId="746DEB70" w:rsidR="00B9669F" w:rsidRPr="00B9669F" w:rsidRDefault="00B9669F" w:rsidP="00F5239F">
      <w:pPr>
        <w:jc w:val="both"/>
      </w:pPr>
      <w:r>
        <w:rPr>
          <w:b/>
          <w:bCs/>
        </w:rPr>
        <w:t xml:space="preserve">Popis aktivity pro individuální úkol: </w:t>
      </w:r>
      <w:r>
        <w:t xml:space="preserve">pro realiazaci aktivity v individuální formě </w:t>
      </w:r>
      <w:r w:rsidR="00AF635F">
        <w:t xml:space="preserve">je třeba pracovat ve Vámi zvoleném přírodním prostředí – les, louka, hory, potok, rybník... Za pomoci přírodnin a případně provázku vytvořte land artovou realizaci – může mít i site specific podobu, tzn. že reaguje na charakter místa, případně na Vaše informace o něm (historie místa, spojitost s umělci apod.) Dílo po dokončení nafoťte a fotky vložte na facebookovou skupinu a do Odevzdávárny. </w:t>
      </w:r>
    </w:p>
    <w:sectPr w:rsidR="00B9669F" w:rsidRPr="00B9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A70"/>
    <w:multiLevelType w:val="hybridMultilevel"/>
    <w:tmpl w:val="BD201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F05"/>
    <w:multiLevelType w:val="hybridMultilevel"/>
    <w:tmpl w:val="0260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DE0"/>
    <w:multiLevelType w:val="hybridMultilevel"/>
    <w:tmpl w:val="83E6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3FB8"/>
    <w:multiLevelType w:val="hybridMultilevel"/>
    <w:tmpl w:val="31FABB20"/>
    <w:lvl w:ilvl="0" w:tplc="E2206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5929">
    <w:abstractNumId w:val="2"/>
  </w:num>
  <w:num w:numId="2" w16cid:durableId="808861560">
    <w:abstractNumId w:val="1"/>
  </w:num>
  <w:num w:numId="3" w16cid:durableId="1482118960">
    <w:abstractNumId w:val="0"/>
  </w:num>
  <w:num w:numId="4" w16cid:durableId="1552377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9F"/>
    <w:rsid w:val="00516CBF"/>
    <w:rsid w:val="00526311"/>
    <w:rsid w:val="008565EF"/>
    <w:rsid w:val="00AA2722"/>
    <w:rsid w:val="00AF635F"/>
    <w:rsid w:val="00B9669F"/>
    <w:rsid w:val="00BB4C8C"/>
    <w:rsid w:val="00DA623C"/>
    <w:rsid w:val="00F37987"/>
    <w:rsid w:val="00F5239F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CF17"/>
  <w15:chartTrackingRefBased/>
  <w15:docId w15:val="{59673C8C-D9FA-459F-A8E9-4092B98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ichard+long&amp;tbm=isch&amp;ved=2ahUKEwj6wbOLoLD3AhUk8LsIHdEwDqMQ2-cCegQIABAA&amp;oq=richard+long&amp;gs_lcp=CgNpbWcQAzIHCCMQ7wMQJzIHCCMQ7wMQJzIECAAQQzIFCAAQgAQyBQgAEIAEMgUIABCABDIFCAAQgAQyBQgAEIAEMgUIABCABDIFCAAQgARQowZYhBpglxtoA3AAeACAAWuIAdsJkgEEMTUuMZgBAKABAaoBC2d3cy13aXotaW1nwAEB&amp;sclient=img&amp;ei=Ch9nYvqUOqTg7_UP0eG4mAo&amp;bih=731&amp;biw=1536" TargetMode="External"/><Relationship Id="rId13" Type="http://schemas.openxmlformats.org/officeDocument/2006/relationships/hyperlink" Target="https://www.artlist.cz/magdalena-jetelova-12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7sZv4_0Fxg&amp;ab_channel=rawrberrys" TargetMode="External"/><Relationship Id="rId12" Type="http://schemas.openxmlformats.org/officeDocument/2006/relationships/hyperlink" Target="https://www.artlist.cz/zorka-saglova-4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andy+goldsworthy&amp;sxsrf=APq-WBusOwij3PiLpgtWHGGDnMnS76lmgg:1650925320520&amp;source=lnms&amp;tbm=isch&amp;sa=X&amp;ved=2ahUKEwj92J6KoLD3AhXPtYsKHTSJDqIQ_AUoAXoECAIQAw&amp;biw=1536&amp;bih=731&amp;dpr=1.25" TargetMode="External"/><Relationship Id="rId11" Type="http://schemas.openxmlformats.org/officeDocument/2006/relationships/hyperlink" Target="https://www.artlist.cz/ivan-kafka-94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nancy+holt&amp;sxsrf=APq-WBs51DYVxXdvMuNYQrf7wD01-D71ww:1650925653029&amp;source=lnms&amp;tbm=isch&amp;sa=X&amp;ved=2ahUKEwjCvOWoobD3AhVywosKHWmkCVoQ_AUoAXoECAIQAw&amp;biw=1536&amp;bih=731&amp;dpr=1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hardlon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FE6B-E050-46A0-8AC4-1A1162B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2</cp:revision>
  <dcterms:created xsi:type="dcterms:W3CDTF">2022-04-25T22:49:00Z</dcterms:created>
  <dcterms:modified xsi:type="dcterms:W3CDTF">2022-04-25T22:49:00Z</dcterms:modified>
</cp:coreProperties>
</file>