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1B1BE" w14:textId="53DECA1A" w:rsidR="007F4BEB" w:rsidRPr="007F4BEB" w:rsidRDefault="007F4BEB" w:rsidP="007F4BEB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7F4BEB">
        <w:rPr>
          <w:rFonts w:cs="Times New Roman"/>
          <w:b/>
          <w:bCs/>
          <w:sz w:val="24"/>
          <w:szCs w:val="24"/>
        </w:rPr>
        <w:t>Teorie výchovy a vzdělávání</w:t>
      </w:r>
      <w:r w:rsidR="00ED60D4" w:rsidRPr="00ED60D4">
        <w:rPr>
          <w:rFonts w:cs="Times New Roman"/>
          <w:b/>
          <w:bCs/>
          <w:sz w:val="24"/>
          <w:szCs w:val="24"/>
        </w:rPr>
        <w:t xml:space="preserve"> </w:t>
      </w:r>
      <w:r w:rsidR="00ED60D4" w:rsidRPr="007F4BEB">
        <w:rPr>
          <w:rFonts w:cs="Times New Roman"/>
          <w:b/>
          <w:bCs/>
          <w:sz w:val="24"/>
          <w:szCs w:val="24"/>
        </w:rPr>
        <w:t>YPPk06</w:t>
      </w:r>
      <w:r w:rsidR="00ED60D4">
        <w:rPr>
          <w:rFonts w:cs="Times New Roman"/>
          <w:b/>
          <w:bCs/>
          <w:sz w:val="24"/>
          <w:szCs w:val="24"/>
        </w:rPr>
        <w:t xml:space="preserve"> </w:t>
      </w:r>
    </w:p>
    <w:p w14:paraId="05055FF7" w14:textId="14D182E1" w:rsidR="007F4BEB" w:rsidRPr="007F4BEB" w:rsidRDefault="007F4BEB" w:rsidP="007F4BEB">
      <w:pPr>
        <w:spacing w:line="360" w:lineRule="auto"/>
        <w:rPr>
          <w:rFonts w:cs="Times New Roman"/>
          <w:sz w:val="24"/>
          <w:szCs w:val="24"/>
        </w:rPr>
      </w:pPr>
      <w:r w:rsidRPr="007F4BEB">
        <w:rPr>
          <w:rFonts w:cs="Times New Roman"/>
          <w:sz w:val="24"/>
          <w:szCs w:val="24"/>
        </w:rPr>
        <w:t>Předmět je propojen s Předškolní pedagogikou v mezinárodním kontextu</w:t>
      </w:r>
    </w:p>
    <w:p w14:paraId="0CDB4350" w14:textId="4A216A21" w:rsidR="00ED60D4" w:rsidRDefault="007F4BEB" w:rsidP="008529C2">
      <w:pPr>
        <w:spacing w:line="240" w:lineRule="auto"/>
        <w:rPr>
          <w:rFonts w:cs="Times New Roman"/>
          <w:sz w:val="24"/>
          <w:szCs w:val="24"/>
        </w:rPr>
      </w:pPr>
      <w:r w:rsidRPr="007F4BEB">
        <w:rPr>
          <w:rFonts w:cs="Times New Roman"/>
          <w:sz w:val="24"/>
          <w:szCs w:val="24"/>
        </w:rPr>
        <w:t>Termíny setkání: 1</w:t>
      </w:r>
      <w:r w:rsidR="00090AA0">
        <w:rPr>
          <w:rFonts w:cs="Times New Roman"/>
          <w:sz w:val="24"/>
          <w:szCs w:val="24"/>
        </w:rPr>
        <w:t>8.2.2022</w:t>
      </w:r>
      <w:r w:rsidRPr="007F4BEB">
        <w:rPr>
          <w:rFonts w:cs="Times New Roman"/>
          <w:sz w:val="24"/>
          <w:szCs w:val="24"/>
        </w:rPr>
        <w:t xml:space="preserve"> Mgr. Petra Vystrčilová, Ph.D.</w:t>
      </w:r>
    </w:p>
    <w:p w14:paraId="28D0BC19" w14:textId="0ABE0EFC" w:rsidR="007F4BEB" w:rsidRPr="007F4BEB" w:rsidRDefault="00090AA0" w:rsidP="00090AA0">
      <w:pPr>
        <w:spacing w:line="240" w:lineRule="auto"/>
        <w:ind w:left="708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4</w:t>
      </w:r>
      <w:r w:rsidR="007F4BEB" w:rsidRPr="007F4BEB">
        <w:rPr>
          <w:rFonts w:cs="Times New Roman"/>
          <w:sz w:val="24"/>
          <w:szCs w:val="24"/>
        </w:rPr>
        <w:t>.3.202</w:t>
      </w:r>
      <w:r>
        <w:rPr>
          <w:rFonts w:cs="Times New Roman"/>
          <w:sz w:val="24"/>
          <w:szCs w:val="24"/>
        </w:rPr>
        <w:t>2</w:t>
      </w:r>
      <w:r w:rsidR="007F4BEB" w:rsidRPr="007F4BEB">
        <w:rPr>
          <w:rFonts w:cs="Times New Roman"/>
          <w:sz w:val="24"/>
          <w:szCs w:val="24"/>
        </w:rPr>
        <w:t xml:space="preserve"> Mgr. Petra Vystrčilová, Ph.D.</w:t>
      </w:r>
    </w:p>
    <w:p w14:paraId="414F3593" w14:textId="77777777" w:rsidR="00090AA0" w:rsidRPr="007F4BEB" w:rsidRDefault="007F4BEB" w:rsidP="00090AA0">
      <w:pPr>
        <w:spacing w:line="240" w:lineRule="auto"/>
        <w:rPr>
          <w:rFonts w:cs="Times New Roman"/>
          <w:sz w:val="24"/>
          <w:szCs w:val="24"/>
        </w:rPr>
      </w:pPr>
      <w:r w:rsidRPr="007F4BEB">
        <w:rPr>
          <w:rFonts w:cs="Times New Roman"/>
          <w:sz w:val="24"/>
          <w:szCs w:val="24"/>
        </w:rPr>
        <w:tab/>
      </w:r>
      <w:r w:rsidRPr="007F4BEB">
        <w:rPr>
          <w:rFonts w:cs="Times New Roman"/>
          <w:sz w:val="24"/>
          <w:szCs w:val="24"/>
        </w:rPr>
        <w:tab/>
        <w:t xml:space="preserve"> </w:t>
      </w:r>
      <w:r w:rsidR="00ED60D4">
        <w:rPr>
          <w:rFonts w:cs="Times New Roman"/>
          <w:sz w:val="24"/>
          <w:szCs w:val="24"/>
        </w:rPr>
        <w:t xml:space="preserve">    </w:t>
      </w:r>
      <w:r w:rsidR="00090AA0">
        <w:rPr>
          <w:rFonts w:cs="Times New Roman"/>
          <w:sz w:val="24"/>
          <w:szCs w:val="24"/>
        </w:rPr>
        <w:t>22.4.2022</w:t>
      </w:r>
      <w:r w:rsidR="00090AA0" w:rsidRPr="007F4BEB">
        <w:rPr>
          <w:rFonts w:cs="Times New Roman"/>
          <w:sz w:val="24"/>
          <w:szCs w:val="24"/>
        </w:rPr>
        <w:t xml:space="preserve"> Mgr. Veronika Rodová, Ph.D.</w:t>
      </w:r>
    </w:p>
    <w:p w14:paraId="6ACCCC7E" w14:textId="15AF320A" w:rsidR="007F4BEB" w:rsidRPr="007F4BEB" w:rsidRDefault="00090AA0" w:rsidP="00090AA0">
      <w:pPr>
        <w:spacing w:line="240" w:lineRule="auto"/>
        <w:ind w:left="708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="00ED60D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6</w:t>
      </w:r>
      <w:r w:rsidR="007F4BEB" w:rsidRPr="007F4BEB">
        <w:rPr>
          <w:rFonts w:cs="Times New Roman"/>
          <w:sz w:val="24"/>
          <w:szCs w:val="24"/>
        </w:rPr>
        <w:t>.5.202</w:t>
      </w:r>
      <w:r>
        <w:rPr>
          <w:rFonts w:cs="Times New Roman"/>
          <w:sz w:val="24"/>
          <w:szCs w:val="24"/>
        </w:rPr>
        <w:t>2</w:t>
      </w:r>
      <w:r w:rsidR="007F4BEB" w:rsidRPr="007F4BEB">
        <w:rPr>
          <w:rFonts w:cs="Times New Roman"/>
          <w:sz w:val="24"/>
          <w:szCs w:val="24"/>
        </w:rPr>
        <w:t xml:space="preserve"> PhDr. Irena Borkovcová, MBA</w:t>
      </w:r>
    </w:p>
    <w:p w14:paraId="701FADD0" w14:textId="77777777" w:rsidR="007F4BEB" w:rsidRPr="007F4BEB" w:rsidRDefault="007F4BEB" w:rsidP="007F4BEB">
      <w:pPr>
        <w:spacing w:line="360" w:lineRule="auto"/>
        <w:rPr>
          <w:rFonts w:cs="Times New Roman"/>
          <w:sz w:val="24"/>
          <w:szCs w:val="24"/>
        </w:rPr>
      </w:pPr>
      <w:r w:rsidRPr="007F4BEB">
        <w:rPr>
          <w:rFonts w:cs="Times New Roman"/>
          <w:sz w:val="24"/>
          <w:szCs w:val="24"/>
        </w:rPr>
        <w:t xml:space="preserve">Ústní zkouška </w:t>
      </w:r>
    </w:p>
    <w:p w14:paraId="13867C7F" w14:textId="522360A8" w:rsidR="007F4BEB" w:rsidRPr="00ED60D4" w:rsidRDefault="007F4BEB" w:rsidP="00ED60D4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4BEB">
        <w:rPr>
          <w:rFonts w:ascii="Times New Roman" w:hAnsi="Times New Roman" w:cs="Times New Roman"/>
          <w:sz w:val="24"/>
          <w:szCs w:val="24"/>
        </w:rPr>
        <w:t>Portfoliový úkol, ve kterém zpracujete jedno zahraniční kurikulum z pohledu teorie výchovy a vzdělávání. Tj., na jakých teoriích kurikulum stojí. Forma zpracování je na vašem osobním pojetí. Titulní stranu k úkolu naleznete v interaktivní osnově.</w:t>
      </w:r>
    </w:p>
    <w:p w14:paraId="5C5F02C6" w14:textId="6BD66D92" w:rsidR="007F4BEB" w:rsidRPr="00ED60D4" w:rsidRDefault="007F4BEB" w:rsidP="00ED60D4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4BEB">
        <w:rPr>
          <w:rFonts w:ascii="Times New Roman" w:hAnsi="Times New Roman" w:cs="Times New Roman"/>
          <w:sz w:val="24"/>
          <w:szCs w:val="24"/>
        </w:rPr>
        <w:t>Promyslíte, jaké inspirace byste ze zahraničního kurikula mohli využít při zpracování ŠVP vaší školky, pokud učíte. Pokud neučíte, tak promyslíte v obecnější rovině.</w:t>
      </w:r>
    </w:p>
    <w:p w14:paraId="6F1762C6" w14:textId="4C656852" w:rsidR="007F4BEB" w:rsidRDefault="007F4BEB" w:rsidP="007F4BE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4BEB">
        <w:rPr>
          <w:rFonts w:ascii="Times New Roman" w:hAnsi="Times New Roman" w:cs="Times New Roman"/>
          <w:sz w:val="24"/>
          <w:szCs w:val="24"/>
        </w:rPr>
        <w:t>Zkouška, na které budeme portfoliový úkol diskutovat, proběhne v květnu nebo na začátku června osobně</w:t>
      </w:r>
      <w:r w:rsidR="00ED60D4">
        <w:rPr>
          <w:rFonts w:ascii="Times New Roman" w:hAnsi="Times New Roman" w:cs="Times New Roman"/>
          <w:sz w:val="24"/>
          <w:szCs w:val="24"/>
        </w:rPr>
        <w:t>.</w:t>
      </w:r>
    </w:p>
    <w:p w14:paraId="695FF49E" w14:textId="69FE167B" w:rsidR="00ED60D4" w:rsidRDefault="00ED60D4" w:rsidP="002521B6">
      <w:pPr>
        <w:spacing w:line="240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Kritéria hodnocení</w:t>
      </w:r>
    </w:p>
    <w:p w14:paraId="53B16BC3" w14:textId="5B8575FD" w:rsidR="00ED60D4" w:rsidRPr="008529C2" w:rsidRDefault="00AA5BBF" w:rsidP="002521B6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>Představení seminární práce v</w:t>
      </w:r>
      <w:r w:rsidR="00A91FD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8529C2">
        <w:rPr>
          <w:rFonts w:ascii="Times New Roman" w:hAnsi="Times New Roman" w:cs="Times New Roman"/>
          <w:sz w:val="24"/>
          <w:szCs w:val="24"/>
        </w:rPr>
        <w:t>10</w:t>
      </w:r>
      <w:r w:rsidR="00A91FDD">
        <w:rPr>
          <w:rFonts w:ascii="Times New Roman" w:hAnsi="Times New Roman" w:cs="Times New Roman"/>
          <w:sz w:val="24"/>
          <w:szCs w:val="24"/>
        </w:rPr>
        <w:t xml:space="preserve"> - 15</w:t>
      </w:r>
      <w:proofErr w:type="gramEnd"/>
      <w:r w:rsidRPr="008529C2">
        <w:rPr>
          <w:rFonts w:ascii="Times New Roman" w:hAnsi="Times New Roman" w:cs="Times New Roman"/>
          <w:sz w:val="24"/>
          <w:szCs w:val="24"/>
        </w:rPr>
        <w:t xml:space="preserve"> minutách</w:t>
      </w:r>
    </w:p>
    <w:p w14:paraId="0265F507" w14:textId="7025EE66" w:rsidR="00AA5BBF" w:rsidRPr="008529C2" w:rsidRDefault="00AA5BBF" w:rsidP="002521B6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>V úvodu student p</w:t>
      </w:r>
      <w:r w:rsidR="008529C2" w:rsidRPr="008529C2">
        <w:rPr>
          <w:rFonts w:ascii="Times New Roman" w:hAnsi="Times New Roman" w:cs="Times New Roman"/>
          <w:sz w:val="24"/>
          <w:szCs w:val="24"/>
        </w:rPr>
        <w:t>rokáže porozumění teoriím, na kterých vybrané kurikulum stojí</w:t>
      </w:r>
      <w:r w:rsidR="008529C2">
        <w:rPr>
          <w:rFonts w:ascii="Times New Roman" w:hAnsi="Times New Roman" w:cs="Times New Roman"/>
          <w:sz w:val="24"/>
          <w:szCs w:val="24"/>
        </w:rPr>
        <w:t xml:space="preserve"> (odůvodnění, argumenty, ukázka z kurikula atd.)</w:t>
      </w:r>
    </w:p>
    <w:p w14:paraId="1C8BEC20" w14:textId="29FD4C0E" w:rsidR="008529C2" w:rsidRPr="008529C2" w:rsidRDefault="008529C2" w:rsidP="002521B6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>Odpoví na otázku, jak se pracuje se hrou v zahraničním kurikulu</w:t>
      </w:r>
    </w:p>
    <w:p w14:paraId="24A162E6" w14:textId="4F4FC124" w:rsidR="008529C2" w:rsidRPr="008529C2" w:rsidRDefault="008529C2" w:rsidP="002521B6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8529C2">
        <w:rPr>
          <w:rFonts w:ascii="Times New Roman" w:hAnsi="Times New Roman" w:cs="Times New Roman"/>
          <w:sz w:val="24"/>
          <w:szCs w:val="24"/>
        </w:rPr>
        <w:t>žívá správnou terminologii</w:t>
      </w:r>
    </w:p>
    <w:p w14:paraId="38077E30" w14:textId="4C201C10" w:rsidR="00AA5BBF" w:rsidRPr="008529C2" w:rsidRDefault="00AA5BBF" w:rsidP="002521B6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>Cit</w:t>
      </w:r>
      <w:r w:rsidR="008529C2" w:rsidRPr="008529C2">
        <w:rPr>
          <w:rFonts w:ascii="Times New Roman" w:hAnsi="Times New Roman" w:cs="Times New Roman"/>
          <w:sz w:val="24"/>
          <w:szCs w:val="24"/>
        </w:rPr>
        <w:t>uje</w:t>
      </w:r>
      <w:r w:rsidRPr="008529C2">
        <w:rPr>
          <w:rFonts w:ascii="Times New Roman" w:hAnsi="Times New Roman" w:cs="Times New Roman"/>
          <w:sz w:val="24"/>
          <w:szCs w:val="24"/>
        </w:rPr>
        <w:t xml:space="preserve"> alespoň 3 různ</w:t>
      </w:r>
      <w:r w:rsidR="008529C2" w:rsidRPr="008529C2">
        <w:rPr>
          <w:rFonts w:ascii="Times New Roman" w:hAnsi="Times New Roman" w:cs="Times New Roman"/>
          <w:sz w:val="24"/>
          <w:szCs w:val="24"/>
        </w:rPr>
        <w:t>é</w:t>
      </w:r>
      <w:r w:rsidRPr="008529C2">
        <w:rPr>
          <w:rFonts w:ascii="Times New Roman" w:hAnsi="Times New Roman" w:cs="Times New Roman"/>
          <w:sz w:val="24"/>
          <w:szCs w:val="24"/>
        </w:rPr>
        <w:t xml:space="preserve"> zdroj</w:t>
      </w:r>
      <w:r w:rsidR="008529C2" w:rsidRPr="008529C2">
        <w:rPr>
          <w:rFonts w:ascii="Times New Roman" w:hAnsi="Times New Roman" w:cs="Times New Roman"/>
          <w:sz w:val="24"/>
          <w:szCs w:val="24"/>
        </w:rPr>
        <w:t>e</w:t>
      </w:r>
    </w:p>
    <w:p w14:paraId="4ADFFB77" w14:textId="18912BFA" w:rsidR="002521B6" w:rsidRPr="008529C2" w:rsidRDefault="008529C2" w:rsidP="008529C2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>Tvořivě, originálně a konkrétně rozpracuje inspiraci pro ŠVP</w:t>
      </w:r>
    </w:p>
    <w:sectPr w:rsidR="002521B6" w:rsidRPr="008529C2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63784" w14:textId="77777777" w:rsidR="00BA5147" w:rsidRDefault="00BA5147">
      <w:pPr>
        <w:spacing w:after="0" w:line="240" w:lineRule="auto"/>
      </w:pPr>
      <w:r>
        <w:separator/>
      </w:r>
    </w:p>
  </w:endnote>
  <w:endnote w:type="continuationSeparator" w:id="0">
    <w:p w14:paraId="3752CD51" w14:textId="77777777" w:rsidR="00BA5147" w:rsidRDefault="00BA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9E122" w14:textId="3376B79A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09000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090AA0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AE4F" w14:textId="77777777" w:rsidR="003E1EB5" w:rsidRDefault="00074185" w:rsidP="00BA48C0">
    <w:pPr>
      <w:pStyle w:val="Zpat-univerzita4dkyadresy"/>
    </w:pPr>
    <w:r w:rsidRPr="00074185">
      <w:t>Masarykova univerzita, Pedagogická fakulta</w:t>
    </w:r>
  </w:p>
  <w:p w14:paraId="6164C066" w14:textId="77777777" w:rsidR="00BA48C0" w:rsidRPr="00BA48C0" w:rsidRDefault="00BA48C0" w:rsidP="00BA48C0">
    <w:pPr>
      <w:pStyle w:val="Zpat"/>
      <w:rPr>
        <w:b/>
      </w:rPr>
    </w:pPr>
    <w:r w:rsidRPr="00BA48C0">
      <w:rPr>
        <w:b/>
      </w:rPr>
      <w:t>Katedra primární pedagogiky</w:t>
    </w:r>
  </w:p>
  <w:p w14:paraId="7135EFA1" w14:textId="77777777" w:rsidR="00074185" w:rsidRPr="00074185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P</w:t>
    </w:r>
    <w:r w:rsidR="00BA48C0">
      <w:rPr>
        <w:rFonts w:cs="Arial"/>
        <w:szCs w:val="14"/>
      </w:rPr>
      <w:t>oříčí 31,</w:t>
    </w:r>
    <w:r w:rsidRPr="00074185">
      <w:rPr>
        <w:rFonts w:cs="Arial"/>
        <w:szCs w:val="14"/>
      </w:rPr>
      <w:t xml:space="preserve"> 603 00 Brno, Česká republika</w:t>
    </w:r>
  </w:p>
  <w:p w14:paraId="3D36E6E1" w14:textId="77777777" w:rsidR="00074185" w:rsidRPr="00074185" w:rsidRDefault="00BA48C0" w:rsidP="00074185">
    <w:pPr>
      <w:pStyle w:val="Zpat"/>
      <w:rPr>
        <w:rFonts w:cs="Arial"/>
        <w:szCs w:val="14"/>
      </w:rPr>
    </w:pPr>
    <w:r>
      <w:rPr>
        <w:rFonts w:cs="Arial"/>
        <w:szCs w:val="14"/>
      </w:rPr>
      <w:t>T: +420 549 49 1631, E: autratova.s</w:t>
    </w:r>
    <w:r w:rsidR="00074185" w:rsidRPr="00074185">
      <w:rPr>
        <w:rFonts w:cs="Arial"/>
        <w:szCs w:val="14"/>
      </w:rPr>
      <w:t xml:space="preserve">@ped.muni.cz, </w:t>
    </w:r>
    <w:r w:rsidRPr="00BA48C0">
      <w:rPr>
        <w:rFonts w:cs="Arial"/>
        <w:szCs w:val="14"/>
      </w:rPr>
      <w:t>https://katedry.ped.muni.cz/primarni-pedagogika</w:t>
    </w:r>
  </w:p>
  <w:p w14:paraId="7E441515" w14:textId="77777777" w:rsidR="002D69EE" w:rsidRPr="00F86E6C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14:paraId="14E9D48C" w14:textId="358BB428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E63803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A91FDD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E7D16" w14:textId="77777777" w:rsidR="00BA5147" w:rsidRDefault="00BA5147">
      <w:pPr>
        <w:spacing w:after="0" w:line="240" w:lineRule="auto"/>
      </w:pPr>
      <w:r>
        <w:separator/>
      </w:r>
    </w:p>
  </w:footnote>
  <w:footnote w:type="continuationSeparator" w:id="0">
    <w:p w14:paraId="6D5E62A0" w14:textId="77777777" w:rsidR="00BA5147" w:rsidRDefault="00BA5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9307" w14:textId="77777777" w:rsidR="00D4417E" w:rsidRPr="006E7DD3" w:rsidRDefault="00F13600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77BDAEA5" wp14:editId="42E1EA86">
          <wp:simplePos x="0" y="0"/>
          <wp:positionH relativeFrom="column">
            <wp:posOffset>-635635</wp:posOffset>
          </wp:positionH>
          <wp:positionV relativeFrom="paragraph">
            <wp:posOffset>-173990</wp:posOffset>
          </wp:positionV>
          <wp:extent cx="2424689" cy="1050038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D-KPP-lg-rgb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4689" cy="1050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43C29"/>
    <w:multiLevelType w:val="hybridMultilevel"/>
    <w:tmpl w:val="9E06B872"/>
    <w:lvl w:ilvl="0" w:tplc="F83A6E02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9216D"/>
    <w:multiLevelType w:val="hybridMultilevel"/>
    <w:tmpl w:val="BB8EE2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131C7"/>
    <w:multiLevelType w:val="hybridMultilevel"/>
    <w:tmpl w:val="B584F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C0"/>
    <w:rsid w:val="00003AEB"/>
    <w:rsid w:val="000218B9"/>
    <w:rsid w:val="000306AF"/>
    <w:rsid w:val="00042835"/>
    <w:rsid w:val="00074185"/>
    <w:rsid w:val="00086D29"/>
    <w:rsid w:val="00090003"/>
    <w:rsid w:val="00090AA0"/>
    <w:rsid w:val="000A5AD7"/>
    <w:rsid w:val="000C5DEC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019A"/>
    <w:rsid w:val="001A7E64"/>
    <w:rsid w:val="001B7010"/>
    <w:rsid w:val="00211F80"/>
    <w:rsid w:val="00221B36"/>
    <w:rsid w:val="00227BC5"/>
    <w:rsid w:val="00231021"/>
    <w:rsid w:val="00247E5F"/>
    <w:rsid w:val="002521B6"/>
    <w:rsid w:val="002879AE"/>
    <w:rsid w:val="002A469F"/>
    <w:rsid w:val="002A52F4"/>
    <w:rsid w:val="002B6D09"/>
    <w:rsid w:val="002C0A32"/>
    <w:rsid w:val="002C33A9"/>
    <w:rsid w:val="002D4222"/>
    <w:rsid w:val="002D69EE"/>
    <w:rsid w:val="002E764E"/>
    <w:rsid w:val="002F2B6D"/>
    <w:rsid w:val="00304F72"/>
    <w:rsid w:val="00310D63"/>
    <w:rsid w:val="00323952"/>
    <w:rsid w:val="00332338"/>
    <w:rsid w:val="00342316"/>
    <w:rsid w:val="0036682E"/>
    <w:rsid w:val="00371A95"/>
    <w:rsid w:val="00380A0F"/>
    <w:rsid w:val="00392249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09D6"/>
    <w:rsid w:val="004D7F60"/>
    <w:rsid w:val="004F3B9D"/>
    <w:rsid w:val="00511E3C"/>
    <w:rsid w:val="0051601D"/>
    <w:rsid w:val="00532849"/>
    <w:rsid w:val="0056170E"/>
    <w:rsid w:val="00582DFC"/>
    <w:rsid w:val="00592634"/>
    <w:rsid w:val="005B357E"/>
    <w:rsid w:val="005B615F"/>
    <w:rsid w:val="005C1BC3"/>
    <w:rsid w:val="005C6D34"/>
    <w:rsid w:val="005D1F84"/>
    <w:rsid w:val="005E31A7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A4F1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361FE"/>
    <w:rsid w:val="00742A86"/>
    <w:rsid w:val="00756259"/>
    <w:rsid w:val="00767E6F"/>
    <w:rsid w:val="00775DB9"/>
    <w:rsid w:val="007807D0"/>
    <w:rsid w:val="007814A2"/>
    <w:rsid w:val="00790002"/>
    <w:rsid w:val="0079758E"/>
    <w:rsid w:val="007C738C"/>
    <w:rsid w:val="007D77E7"/>
    <w:rsid w:val="007E3048"/>
    <w:rsid w:val="007F4BEB"/>
    <w:rsid w:val="00810299"/>
    <w:rsid w:val="00824279"/>
    <w:rsid w:val="008300B3"/>
    <w:rsid w:val="008529C2"/>
    <w:rsid w:val="00860CFB"/>
    <w:rsid w:val="008640E6"/>
    <w:rsid w:val="008758CC"/>
    <w:rsid w:val="008A1753"/>
    <w:rsid w:val="008A6EBC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371DC"/>
    <w:rsid w:val="00A63644"/>
    <w:rsid w:val="00A71A6E"/>
    <w:rsid w:val="00A91FDD"/>
    <w:rsid w:val="00AA5BBF"/>
    <w:rsid w:val="00AB451F"/>
    <w:rsid w:val="00AC2D36"/>
    <w:rsid w:val="00AC6B6B"/>
    <w:rsid w:val="00AD4F8E"/>
    <w:rsid w:val="00AE49A6"/>
    <w:rsid w:val="00B43F1E"/>
    <w:rsid w:val="00B44F80"/>
    <w:rsid w:val="00B904AA"/>
    <w:rsid w:val="00BA48C0"/>
    <w:rsid w:val="00BA5147"/>
    <w:rsid w:val="00BC1CE3"/>
    <w:rsid w:val="00C06373"/>
    <w:rsid w:val="00C20847"/>
    <w:rsid w:val="00C3745F"/>
    <w:rsid w:val="00C44C72"/>
    <w:rsid w:val="00C738BA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5F2B"/>
    <w:rsid w:val="00E26CA3"/>
    <w:rsid w:val="00E43F09"/>
    <w:rsid w:val="00E63803"/>
    <w:rsid w:val="00E760BF"/>
    <w:rsid w:val="00E80B96"/>
    <w:rsid w:val="00E84342"/>
    <w:rsid w:val="00E84B33"/>
    <w:rsid w:val="00E9771D"/>
    <w:rsid w:val="00EB0CFF"/>
    <w:rsid w:val="00EC6F09"/>
    <w:rsid w:val="00EC70A0"/>
    <w:rsid w:val="00ED60D4"/>
    <w:rsid w:val="00EE0D85"/>
    <w:rsid w:val="00EF1356"/>
    <w:rsid w:val="00F02D6F"/>
    <w:rsid w:val="00F1232B"/>
    <w:rsid w:val="00F13600"/>
    <w:rsid w:val="00F15F08"/>
    <w:rsid w:val="00F32999"/>
    <w:rsid w:val="00F53B0F"/>
    <w:rsid w:val="00F65574"/>
    <w:rsid w:val="00F870DB"/>
    <w:rsid w:val="00F941B2"/>
    <w:rsid w:val="00FA10BD"/>
    <w:rsid w:val="00FC2768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F6520"/>
  <w15:docId w15:val="{977A47F7-EBB0-40DE-9877-AD65F832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C5DEC"/>
    <w:pPr>
      <w:spacing w:after="160" w:line="259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ina\AppData\Local\Microsoft\Windows\INetCache\Content.Outlook\HFMPGWLH\ped_univerzalni_dopis_cz_barva%20(2)%20(1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9FB86-417B-40BF-824B-8A66CF4FD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ped_univerzalni_dopis_cz_barva (2) (1)</Template>
  <TotalTime>25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Sabina</dc:creator>
  <cp:lastModifiedBy>Petra Vystrčilová</cp:lastModifiedBy>
  <cp:revision>4</cp:revision>
  <cp:lastPrinted>2018-09-12T18:45:00Z</cp:lastPrinted>
  <dcterms:created xsi:type="dcterms:W3CDTF">2022-02-07T10:44:00Z</dcterms:created>
  <dcterms:modified xsi:type="dcterms:W3CDTF">2022-02-07T11:09:00Z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