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C" w:rsidRDefault="005D0EEC">
      <w:r>
        <w:t>Proveďte slovotvornou analýzu následujících slov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4"/>
        <w:gridCol w:w="1301"/>
        <w:gridCol w:w="1416"/>
        <w:gridCol w:w="1471"/>
        <w:gridCol w:w="2243"/>
        <w:gridCol w:w="1353"/>
      </w:tblGrid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odvozené slovo </w:t>
            </w:r>
          </w:p>
        </w:tc>
        <w:tc>
          <w:tcPr>
            <w:tcW w:w="1353" w:type="dxa"/>
          </w:tcPr>
          <w:p w:rsidR="005D0EEC" w:rsidRPr="00AB5E13" w:rsidRDefault="00C0018D" w:rsidP="00C0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5D0EEC"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ákladové slovo </w:t>
            </w: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>Odvozovací základ</w:t>
            </w: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>Slovotvorný základ</w:t>
            </w:r>
            <w:bookmarkStart w:id="0" w:name="_GoBack"/>
            <w:bookmarkEnd w:id="0"/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>Slovotvorný prostředek/formant</w:t>
            </w: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13">
              <w:rPr>
                <w:rFonts w:ascii="Times New Roman" w:hAnsi="Times New Roman" w:cs="Times New Roman"/>
                <w:b/>
                <w:sz w:val="24"/>
                <w:szCs w:val="24"/>
              </w:rPr>
              <w:t>alternace</w:t>
            </w: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předpokoj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bezmotorový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prapůvodní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závazek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zastávka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zaskočit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odjet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C" w:rsidRPr="00AB5E13" w:rsidTr="00664006">
        <w:tc>
          <w:tcPr>
            <w:tcW w:w="152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převézt</w:t>
            </w:r>
          </w:p>
        </w:tc>
        <w:tc>
          <w:tcPr>
            <w:tcW w:w="1353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0EEC" w:rsidRPr="00AB5E13" w:rsidRDefault="005D0EEC" w:rsidP="0066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EC" w:rsidRDefault="005D0EEC"/>
    <w:p w:rsidR="005D0EEC" w:rsidRDefault="005D0EEC"/>
    <w:sectPr w:rsidR="005D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7"/>
    <w:rsid w:val="004D07BC"/>
    <w:rsid w:val="005D0EEC"/>
    <w:rsid w:val="00634797"/>
    <w:rsid w:val="00C0018D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4</cp:revision>
  <dcterms:created xsi:type="dcterms:W3CDTF">2023-03-27T20:42:00Z</dcterms:created>
  <dcterms:modified xsi:type="dcterms:W3CDTF">2023-03-27T20:45:00Z</dcterms:modified>
</cp:coreProperties>
</file>