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720C" w14:textId="350B4003" w:rsidR="00B61D62" w:rsidRDefault="00B61D62" w:rsidP="00B61D62">
      <w:pPr>
        <w:ind w:hanging="426"/>
        <w:rPr>
          <w:b/>
          <w:bCs/>
          <w:sz w:val="24"/>
          <w:szCs w:val="24"/>
          <w:lang w:val="fr-FR"/>
        </w:rPr>
      </w:pPr>
      <w:r>
        <w:rPr>
          <w:rFonts w:ascii="Helvetica" w:hAnsi="Helvetica" w:cs="Helvetica"/>
          <w:noProof/>
          <w:color w:val="101339"/>
          <w:sz w:val="37"/>
          <w:szCs w:val="37"/>
          <w:lang w:val="en-US"/>
        </w:rPr>
        <w:drawing>
          <wp:inline distT="0" distB="0" distL="0" distR="0" wp14:anchorId="1D3A7CB0" wp14:editId="32B79171">
            <wp:extent cx="487680" cy="48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EE">
        <w:rPr>
          <w:b/>
          <w:bCs/>
          <w:sz w:val="24"/>
          <w:szCs w:val="24"/>
          <w:lang w:val="fr-FR"/>
        </w:rPr>
        <w:t>Corrigé</w:t>
      </w:r>
    </w:p>
    <w:p w14:paraId="6C4EE74F" w14:textId="2F9BB72A" w:rsidR="00A336A3" w:rsidRPr="00122B26" w:rsidRDefault="004A4C03" w:rsidP="008D17F3">
      <w:pPr>
        <w:spacing w:after="0" w:line="240" w:lineRule="auto"/>
        <w:ind w:left="-426"/>
        <w:rPr>
          <w:b/>
          <w:lang w:val="fr-FR"/>
        </w:rPr>
      </w:pPr>
      <w:r w:rsidRPr="00122B26">
        <w:rPr>
          <w:b/>
          <w:lang w:val="fr-FR"/>
        </w:rPr>
        <w:t xml:space="preserve">1. </w:t>
      </w:r>
    </w:p>
    <w:p w14:paraId="4EAEAF93" w14:textId="46629002" w:rsidR="000E43B2" w:rsidRPr="00122B26" w:rsidRDefault="008D17F3" w:rsidP="008D17F3">
      <w:pPr>
        <w:spacing w:after="0" w:line="240" w:lineRule="auto"/>
        <w:ind w:left="-426"/>
        <w:rPr>
          <w:bCs/>
          <w:lang w:val="fr-FR"/>
        </w:rPr>
      </w:pPr>
      <w:r>
        <w:rPr>
          <w:bCs/>
          <w:lang w:val="fr-FR"/>
        </w:rPr>
        <w:t xml:space="preserve">1. </w:t>
      </w:r>
      <w:r w:rsidR="00CB7C36">
        <w:rPr>
          <w:bCs/>
          <w:lang w:val="fr-FR"/>
        </w:rPr>
        <w:t>… à Marseille</w:t>
      </w:r>
      <w:r>
        <w:rPr>
          <w:bCs/>
          <w:lang w:val="fr-FR"/>
        </w:rPr>
        <w:t xml:space="preserve"> …</w:t>
      </w:r>
    </w:p>
    <w:p w14:paraId="038F1729" w14:textId="5B3D5EF7" w:rsidR="00F91DC7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2.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>à la bibliothèque</w:t>
      </w:r>
      <w:r>
        <w:rPr>
          <w:rFonts w:eastAsia="Times New Roman" w:cs="Times New Roman"/>
          <w:bCs/>
          <w:color w:val="000000"/>
          <w:lang w:val="fr-FR" w:eastAsia="cs-CZ"/>
        </w:rPr>
        <w:t xml:space="preserve"> …</w:t>
      </w:r>
    </w:p>
    <w:p w14:paraId="7990B497" w14:textId="79B66646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3.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>à la maison</w:t>
      </w:r>
      <w:r>
        <w:rPr>
          <w:rFonts w:eastAsia="Times New Roman" w:cs="Times New Roman"/>
          <w:bCs/>
          <w:color w:val="000000"/>
          <w:lang w:val="fr-FR" w:eastAsia="cs-CZ"/>
        </w:rPr>
        <w:t xml:space="preserve"> …</w:t>
      </w:r>
    </w:p>
    <w:p w14:paraId="4EE17DA2" w14:textId="40303516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4.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>de Montréal</w:t>
      </w:r>
      <w:r>
        <w:rPr>
          <w:rFonts w:eastAsia="Times New Roman" w:cs="Times New Roman"/>
          <w:bCs/>
          <w:color w:val="000000"/>
          <w:lang w:val="fr-FR" w:eastAsia="cs-CZ"/>
        </w:rPr>
        <w:t xml:space="preserve"> …</w:t>
      </w:r>
    </w:p>
    <w:p w14:paraId="0179EF2C" w14:textId="5B91816C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5.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>à Oslo</w:t>
      </w:r>
      <w:r>
        <w:rPr>
          <w:rFonts w:eastAsia="Times New Roman" w:cs="Times New Roman"/>
          <w:bCs/>
          <w:color w:val="000000"/>
          <w:lang w:val="fr-FR" w:eastAsia="cs-CZ"/>
        </w:rPr>
        <w:t xml:space="preserve"> …</w:t>
      </w:r>
    </w:p>
    <w:p w14:paraId="07ED04FE" w14:textId="385CB237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6.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>de l’école</w:t>
      </w:r>
      <w:r>
        <w:rPr>
          <w:rFonts w:eastAsia="Times New Roman" w:cs="Times New Roman"/>
          <w:bCs/>
          <w:color w:val="000000"/>
          <w:lang w:val="fr-FR" w:eastAsia="cs-CZ"/>
        </w:rPr>
        <w:t xml:space="preserve"> …</w:t>
      </w:r>
    </w:p>
    <w:p w14:paraId="6177C46F" w14:textId="2F81A82D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7.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>à l’école</w:t>
      </w:r>
      <w:r>
        <w:rPr>
          <w:rFonts w:eastAsia="Times New Roman" w:cs="Times New Roman"/>
          <w:bCs/>
          <w:color w:val="000000"/>
          <w:lang w:val="fr-FR" w:eastAsia="cs-CZ"/>
        </w:rPr>
        <w:t xml:space="preserve"> …</w:t>
      </w:r>
    </w:p>
    <w:p w14:paraId="7D3F88B3" w14:textId="40941C39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 xml:space="preserve">8. … </w:t>
      </w:r>
      <w:r w:rsidR="00CB7C36">
        <w:rPr>
          <w:rFonts w:eastAsia="Times New Roman" w:cs="Times New Roman"/>
          <w:bCs/>
          <w:color w:val="000000"/>
          <w:lang w:val="fr-FR" w:eastAsia="cs-CZ"/>
        </w:rPr>
        <w:t xml:space="preserve">à l’école </w:t>
      </w:r>
      <w:r>
        <w:rPr>
          <w:rFonts w:eastAsia="Times New Roman" w:cs="Times New Roman"/>
          <w:bCs/>
          <w:color w:val="000000"/>
          <w:lang w:val="fr-FR" w:eastAsia="cs-CZ"/>
        </w:rPr>
        <w:t>…</w:t>
      </w:r>
    </w:p>
    <w:p w14:paraId="5B06CC64" w14:textId="77777777" w:rsidR="008D17F3" w:rsidRPr="00122B26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</w:p>
    <w:p w14:paraId="77944726" w14:textId="2D063D52" w:rsidR="00A336A3" w:rsidRDefault="00A336A3" w:rsidP="008D17F3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122B26">
        <w:rPr>
          <w:rFonts w:asciiTheme="minorHAnsi" w:hAnsiTheme="minorHAnsi"/>
          <w:b/>
          <w:bCs/>
          <w:sz w:val="22"/>
          <w:szCs w:val="22"/>
          <w:lang w:val="fr-FR"/>
        </w:rPr>
        <w:t xml:space="preserve">2. </w:t>
      </w:r>
    </w:p>
    <w:p w14:paraId="37EB7657" w14:textId="1AD0F466" w:rsidR="00CB7C36" w:rsidRDefault="00CB7C36" w:rsidP="00CB7C3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>apprends l’espagnol pour partir en Espagn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e.</w:t>
      </w:r>
    </w:p>
    <w:p w14:paraId="7B203778" w14:textId="113434B0" w:rsidR="00CB7C36" w:rsidRDefault="00CB7C36" w:rsidP="00CB7C3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>apprends le portugais pour partir au Portugal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.</w:t>
      </w:r>
    </w:p>
    <w:p w14:paraId="636B4043" w14:textId="248D4380" w:rsidR="00CB7C36" w:rsidRDefault="00CB7C36" w:rsidP="00CB7C3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>apprends le grec pour partir en G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rèce.</w:t>
      </w:r>
    </w:p>
    <w:p w14:paraId="2DB7D542" w14:textId="70BA590F" w:rsidR="00622FA6" w:rsidRDefault="00622FA6" w:rsidP="00CB7C3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>apprends le russe pour partir en Russi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e.</w:t>
      </w:r>
    </w:p>
    <w:p w14:paraId="37F77748" w14:textId="02F6942A" w:rsidR="00622FA6" w:rsidRDefault="00622FA6" w:rsidP="00CB7C3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>apprends le japon pour partir au Japon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.</w:t>
      </w:r>
    </w:p>
    <w:p w14:paraId="664F3BCC" w14:textId="15E427D3" w:rsidR="00CB7C36" w:rsidRPr="00CB7C36" w:rsidRDefault="00622FA6" w:rsidP="008D17F3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 xml:space="preserve">apprends 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l’anglais</w:t>
      </w:r>
      <w:r>
        <w:rPr>
          <w:rFonts w:asciiTheme="minorHAnsi" w:hAnsiTheme="minorHAnsi"/>
          <w:bCs/>
          <w:sz w:val="22"/>
          <w:szCs w:val="22"/>
          <w:lang w:val="fr-FR"/>
        </w:rPr>
        <w:t xml:space="preserve"> pour partir en Angleterre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.</w:t>
      </w:r>
      <w:r w:rsidR="00CB7C36" w:rsidRPr="00CB7C36">
        <w:rPr>
          <w:rFonts w:asciiTheme="minorHAnsi" w:hAnsiTheme="minorHAnsi"/>
          <w:bCs/>
          <w:sz w:val="22"/>
          <w:szCs w:val="22"/>
          <w:lang w:val="fr-FR"/>
        </w:rPr>
        <w:tab/>
      </w:r>
      <w:r w:rsidR="00CB7C36" w:rsidRPr="00CB7C36">
        <w:rPr>
          <w:rFonts w:asciiTheme="minorHAnsi" w:hAnsiTheme="minorHAnsi"/>
          <w:bCs/>
          <w:sz w:val="22"/>
          <w:szCs w:val="22"/>
          <w:lang w:val="fr-FR"/>
        </w:rPr>
        <w:tab/>
      </w:r>
    </w:p>
    <w:p w14:paraId="0598C627" w14:textId="77777777" w:rsidR="00622FA6" w:rsidRDefault="00622FA6" w:rsidP="00622FA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bCs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 xml:space="preserve">apprends 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l’a</w:t>
      </w:r>
      <w:r>
        <w:rPr>
          <w:rFonts w:asciiTheme="minorHAnsi" w:hAnsiTheme="minorHAnsi"/>
          <w:bCs/>
          <w:sz w:val="22"/>
          <w:szCs w:val="22"/>
          <w:lang w:val="fr-FR"/>
        </w:rPr>
        <w:t>llemand pour partir en Allemagne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.</w:t>
      </w:r>
    </w:p>
    <w:p w14:paraId="1D62E10F" w14:textId="677D83EE" w:rsidR="00622FA6" w:rsidRPr="00CB7C36" w:rsidRDefault="00622FA6" w:rsidP="00622FA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>J’</w:t>
      </w:r>
      <w:r>
        <w:rPr>
          <w:rFonts w:asciiTheme="minorHAnsi" w:hAnsiTheme="minorHAnsi"/>
          <w:bCs/>
          <w:sz w:val="22"/>
          <w:szCs w:val="22"/>
          <w:lang w:val="fr-FR"/>
        </w:rPr>
        <w:t xml:space="preserve">apprends 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l’</w:t>
      </w:r>
      <w:r>
        <w:rPr>
          <w:rFonts w:asciiTheme="minorHAnsi" w:hAnsiTheme="minorHAnsi"/>
          <w:bCs/>
          <w:sz w:val="22"/>
          <w:szCs w:val="22"/>
          <w:lang w:val="fr-FR"/>
        </w:rPr>
        <w:t>italien pour partir en Italie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>.</w:t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ab/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ab/>
      </w:r>
    </w:p>
    <w:p w14:paraId="105F2E6A" w14:textId="553B1F0C" w:rsidR="000B59BB" w:rsidRPr="00622FA6" w:rsidRDefault="00622FA6" w:rsidP="00622FA6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sz w:val="22"/>
          <w:szCs w:val="22"/>
          <w:lang w:val="fr-FR"/>
        </w:rPr>
      </w:pPr>
      <w:r w:rsidRPr="00CB7C36">
        <w:rPr>
          <w:rFonts w:asciiTheme="minorHAnsi" w:hAnsiTheme="minorHAnsi"/>
          <w:bCs/>
          <w:sz w:val="22"/>
          <w:szCs w:val="22"/>
          <w:lang w:val="fr-FR"/>
        </w:rPr>
        <w:tab/>
      </w:r>
      <w:r w:rsidRPr="00CB7C36">
        <w:rPr>
          <w:rFonts w:asciiTheme="minorHAnsi" w:hAnsiTheme="minorHAnsi"/>
          <w:bCs/>
          <w:sz w:val="22"/>
          <w:szCs w:val="22"/>
          <w:lang w:val="fr-FR"/>
        </w:rPr>
        <w:tab/>
      </w:r>
    </w:p>
    <w:p w14:paraId="213AC1BE" w14:textId="55475DD9" w:rsidR="00B61D62" w:rsidRPr="00B61D62" w:rsidRDefault="008A7E45" w:rsidP="008D17F3">
      <w:pPr>
        <w:spacing w:after="0" w:line="240" w:lineRule="auto"/>
        <w:ind w:left="-425"/>
        <w:rPr>
          <w:bCs/>
          <w:lang w:val="fr-FR"/>
        </w:rPr>
      </w:pPr>
      <w:r>
        <w:rPr>
          <w:b/>
          <w:bCs/>
          <w:lang w:val="fr-FR"/>
        </w:rPr>
        <w:t xml:space="preserve">4. </w:t>
      </w:r>
    </w:p>
    <w:p w14:paraId="16F7193D" w14:textId="39F832C5" w:rsidR="00122B26" w:rsidRDefault="00622FA6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>La valse … à Vienne en Autriche</w:t>
      </w:r>
    </w:p>
    <w:p w14:paraId="1418C1EE" w14:textId="51850DB9" w:rsidR="00622FA6" w:rsidRDefault="00622FA6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>Le tango … à Buenos Aires et à Montevideo, en Argentine et en Uruguay … en Europe.</w:t>
      </w:r>
    </w:p>
    <w:p w14:paraId="001F72D5" w14:textId="671F0EF6" w:rsidR="00622FA6" w:rsidRDefault="00622FA6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… </w:t>
      </w:r>
      <w:proofErr w:type="gramStart"/>
      <w:r>
        <w:rPr>
          <w:bCs/>
          <w:lang w:val="fr-FR"/>
        </w:rPr>
        <w:t>en</w:t>
      </w:r>
      <w:proofErr w:type="gramEnd"/>
      <w:r>
        <w:rPr>
          <w:bCs/>
          <w:lang w:val="fr-FR"/>
        </w:rPr>
        <w:t xml:space="preserve"> France, à Toulouse.</w:t>
      </w:r>
    </w:p>
    <w:p w14:paraId="2D8DDA3F" w14:textId="181E85CD" w:rsidR="00622FA6" w:rsidRDefault="00622FA6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>La samba … à rio de Janeiro, au Brésil … venant d’Angola</w:t>
      </w:r>
      <w:r w:rsidR="00F35B4A">
        <w:rPr>
          <w:bCs/>
          <w:lang w:val="fr-FR"/>
        </w:rPr>
        <w:t>.</w:t>
      </w:r>
    </w:p>
    <w:p w14:paraId="7DA40346" w14:textId="6CA9FCBB" w:rsidR="00F35B4A" w:rsidRDefault="00F35B4A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>Le flamenco … en Espagne, … en Andalousie.</w:t>
      </w:r>
    </w:p>
    <w:p w14:paraId="289EBC49" w14:textId="73E1DCB3" w:rsidR="00F35B4A" w:rsidRDefault="00F35B4A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Le raï … à Oran … en Algérie, au Maroc … dans tout le </w:t>
      </w:r>
      <w:proofErr w:type="spellStart"/>
      <w:r>
        <w:rPr>
          <w:bCs/>
          <w:lang w:val="fr-FR"/>
        </w:rPr>
        <w:t>Magreb</w:t>
      </w:r>
      <w:proofErr w:type="spellEnd"/>
      <w:r>
        <w:rPr>
          <w:bCs/>
          <w:lang w:val="fr-FR"/>
        </w:rPr>
        <w:t>.</w:t>
      </w:r>
    </w:p>
    <w:p w14:paraId="66FCFCB1" w14:textId="77777777" w:rsidR="00CD6C0B" w:rsidRDefault="00CD6C0B" w:rsidP="008D17F3">
      <w:pPr>
        <w:spacing w:after="0" w:line="240" w:lineRule="auto"/>
        <w:ind w:left="-425"/>
        <w:rPr>
          <w:bCs/>
          <w:lang w:val="fr-FR"/>
        </w:rPr>
      </w:pPr>
    </w:p>
    <w:p w14:paraId="24DF3C46" w14:textId="3F764537" w:rsidR="0061125C" w:rsidRDefault="00F35B4A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F87DD0">
        <w:rPr>
          <w:b/>
          <w:bCs/>
          <w:lang w:val="fr-FR"/>
        </w:rPr>
        <w:t xml:space="preserve">. </w:t>
      </w:r>
    </w:p>
    <w:p w14:paraId="416FCCA9" w14:textId="68F71C28" w:rsidR="00122B26" w:rsidRDefault="00122B26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1. </w:t>
      </w:r>
      <w:r w:rsidR="00F35B4A">
        <w:rPr>
          <w:bCs/>
          <w:lang w:val="fr-FR"/>
        </w:rPr>
        <w:t>en Italie</w:t>
      </w:r>
      <w:r>
        <w:rPr>
          <w:bCs/>
          <w:lang w:val="fr-FR"/>
        </w:rPr>
        <w:t xml:space="preserve"> – 2. </w:t>
      </w:r>
      <w:proofErr w:type="gramStart"/>
      <w:r w:rsidR="00F35B4A">
        <w:rPr>
          <w:bCs/>
          <w:lang w:val="fr-FR"/>
        </w:rPr>
        <w:t>au</w:t>
      </w:r>
      <w:proofErr w:type="gramEnd"/>
      <w:r w:rsidR="00F35B4A">
        <w:rPr>
          <w:bCs/>
          <w:lang w:val="fr-FR"/>
        </w:rPr>
        <w:t xml:space="preserve"> Brésil</w:t>
      </w:r>
      <w:r w:rsidR="008D17F3">
        <w:rPr>
          <w:bCs/>
          <w:lang w:val="fr-FR"/>
        </w:rPr>
        <w:t xml:space="preserve"> </w:t>
      </w:r>
      <w:r>
        <w:rPr>
          <w:bCs/>
          <w:lang w:val="fr-FR"/>
        </w:rPr>
        <w:t xml:space="preserve">– 3. </w:t>
      </w:r>
      <w:proofErr w:type="gramStart"/>
      <w:r w:rsidR="00F35B4A">
        <w:rPr>
          <w:bCs/>
          <w:lang w:val="fr-FR"/>
        </w:rPr>
        <w:t>d’été</w:t>
      </w:r>
      <w:proofErr w:type="gramEnd"/>
      <w:r>
        <w:rPr>
          <w:bCs/>
          <w:lang w:val="fr-FR"/>
        </w:rPr>
        <w:t xml:space="preserve"> – 4. </w:t>
      </w:r>
      <w:proofErr w:type="gramStart"/>
      <w:r w:rsidR="00F35B4A">
        <w:rPr>
          <w:bCs/>
          <w:lang w:val="fr-FR"/>
        </w:rPr>
        <w:t>en</w:t>
      </w:r>
      <w:proofErr w:type="gramEnd"/>
      <w:r w:rsidR="00F35B4A">
        <w:rPr>
          <w:bCs/>
          <w:lang w:val="fr-FR"/>
        </w:rPr>
        <w:t xml:space="preserve"> hiver</w:t>
      </w:r>
      <w:r>
        <w:rPr>
          <w:bCs/>
          <w:lang w:val="fr-FR"/>
        </w:rPr>
        <w:t xml:space="preserve"> – 5. </w:t>
      </w:r>
      <w:proofErr w:type="gramStart"/>
      <w:r w:rsidR="00F35B4A">
        <w:rPr>
          <w:bCs/>
          <w:lang w:val="fr-FR"/>
        </w:rPr>
        <w:t>en</w:t>
      </w:r>
      <w:proofErr w:type="gramEnd"/>
      <w:r w:rsidR="00F35B4A">
        <w:rPr>
          <w:bCs/>
          <w:lang w:val="fr-FR"/>
        </w:rPr>
        <w:t xml:space="preserve"> automne</w:t>
      </w:r>
      <w:r w:rsidR="008D17F3">
        <w:rPr>
          <w:bCs/>
          <w:lang w:val="fr-FR"/>
        </w:rPr>
        <w:t xml:space="preserve"> – 6. </w:t>
      </w:r>
      <w:proofErr w:type="gramStart"/>
      <w:r w:rsidR="00F35B4A">
        <w:rPr>
          <w:bCs/>
          <w:lang w:val="fr-FR"/>
        </w:rPr>
        <w:t>au</w:t>
      </w:r>
      <w:proofErr w:type="gramEnd"/>
      <w:r w:rsidR="00F35B4A">
        <w:rPr>
          <w:bCs/>
          <w:lang w:val="fr-FR"/>
        </w:rPr>
        <w:t xml:space="preserve"> Portugal</w:t>
      </w:r>
      <w:r>
        <w:rPr>
          <w:bCs/>
          <w:lang w:val="fr-FR"/>
        </w:rPr>
        <w:t xml:space="preserve"> – 7. </w:t>
      </w:r>
      <w:proofErr w:type="gramStart"/>
      <w:r w:rsidR="00F35B4A">
        <w:rPr>
          <w:bCs/>
          <w:lang w:val="fr-FR"/>
        </w:rPr>
        <w:t>au</w:t>
      </w:r>
      <w:proofErr w:type="gramEnd"/>
      <w:r w:rsidR="00F35B4A">
        <w:rPr>
          <w:bCs/>
          <w:lang w:val="fr-FR"/>
        </w:rPr>
        <w:t xml:space="preserve"> printemps</w:t>
      </w:r>
      <w:r w:rsidR="008D17F3">
        <w:rPr>
          <w:bCs/>
          <w:lang w:val="fr-FR"/>
        </w:rPr>
        <w:t xml:space="preserve"> </w:t>
      </w:r>
      <w:r>
        <w:rPr>
          <w:bCs/>
          <w:lang w:val="fr-FR"/>
        </w:rPr>
        <w:t xml:space="preserve">– 8. </w:t>
      </w:r>
      <w:r w:rsidR="00F35B4A">
        <w:rPr>
          <w:bCs/>
          <w:lang w:val="fr-FR"/>
        </w:rPr>
        <w:t>en mai</w:t>
      </w:r>
      <w:bookmarkStart w:id="0" w:name="_GoBack"/>
      <w:bookmarkEnd w:id="0"/>
    </w:p>
    <w:p w14:paraId="2B271E87" w14:textId="77777777" w:rsidR="00F87DD0" w:rsidRDefault="00F87DD0" w:rsidP="008D17F3">
      <w:pPr>
        <w:spacing w:after="0" w:line="240" w:lineRule="auto"/>
        <w:ind w:left="-425"/>
        <w:rPr>
          <w:bCs/>
          <w:lang w:val="fr-FR"/>
        </w:rPr>
      </w:pPr>
    </w:p>
    <w:p w14:paraId="6CA1C32C" w14:textId="77777777" w:rsidR="008D17F3" w:rsidRPr="0061378E" w:rsidRDefault="008D17F3" w:rsidP="008D17F3">
      <w:pPr>
        <w:spacing w:after="0" w:line="240" w:lineRule="auto"/>
        <w:ind w:left="-425"/>
        <w:rPr>
          <w:sz w:val="20"/>
          <w:szCs w:val="20"/>
        </w:rPr>
      </w:pPr>
    </w:p>
    <w:sectPr w:rsidR="008D17F3" w:rsidRPr="0061378E" w:rsidSect="00F91DC7">
      <w:headerReference w:type="default" r:id="rId10"/>
      <w:footerReference w:type="default" r:id="rId11"/>
      <w:pgSz w:w="11906" w:h="16838"/>
      <w:pgMar w:top="1134" w:right="849" w:bottom="1417" w:left="1276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657D" w14:textId="77777777" w:rsidR="00622FA6" w:rsidRDefault="00622FA6" w:rsidP="00A22235">
      <w:pPr>
        <w:spacing w:after="0" w:line="240" w:lineRule="auto"/>
      </w:pPr>
      <w:r>
        <w:separator/>
      </w:r>
    </w:p>
  </w:endnote>
  <w:endnote w:type="continuationSeparator" w:id="0">
    <w:p w14:paraId="7A1BDA08" w14:textId="77777777" w:rsidR="00622FA6" w:rsidRDefault="00622FA6" w:rsidP="00A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1F17" w14:textId="465F0D3A" w:rsidR="00622FA6" w:rsidRPr="00E55D11" w:rsidRDefault="00622FA6" w:rsidP="00E55D11">
    <w:pPr>
      <w:pStyle w:val="Footer"/>
      <w:rPr>
        <w:rFonts w:cstheme="minorHAnsi"/>
        <w:b/>
        <w:bCs/>
        <w:color w:val="002060"/>
        <w:sz w:val="20"/>
        <w:szCs w:val="20"/>
        <w:shd w:val="clear" w:color="auto" w:fill="F7F8FC"/>
      </w:rPr>
    </w:pPr>
    <w:r w:rsidRPr="00E55D11">
      <w:rPr>
        <w:rFonts w:cstheme="minorHAnsi"/>
        <w:b/>
        <w:bCs/>
        <w:color w:val="002060"/>
        <w:sz w:val="20"/>
        <w:szCs w:val="20"/>
        <w:shd w:val="clear" w:color="auto" w:fill="F7F8FC"/>
      </w:rPr>
      <w:t xml:space="preserve">Morfologie francouzštiny </w:t>
    </w:r>
    <w:r>
      <w:rPr>
        <w:rFonts w:cstheme="minorHAnsi"/>
        <w:b/>
        <w:bCs/>
        <w:color w:val="002060"/>
        <w:sz w:val="20"/>
        <w:szCs w:val="20"/>
        <w:shd w:val="clear" w:color="auto" w:fill="F7F8FC"/>
      </w:rPr>
      <w:t>1</w:t>
    </w:r>
  </w:p>
  <w:p w14:paraId="5249EF3D" w14:textId="630981BB" w:rsidR="00622FA6" w:rsidRPr="00E55D11" w:rsidRDefault="00622FA6" w:rsidP="00A22235">
    <w:pPr>
      <w:pStyle w:val="Zpatsslovnmstrnky"/>
      <w:rPr>
        <w:rFonts w:asciiTheme="minorHAnsi" w:hAnsiTheme="minorHAnsi" w:cstheme="minorHAnsi"/>
        <w:color w:val="002060"/>
        <w:sz w:val="20"/>
        <w:szCs w:val="20"/>
      </w:rPr>
    </w:pP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begin"/>
    </w:r>
    <w:r w:rsidRPr="00E55D11">
      <w:rPr>
        <w:rFonts w:asciiTheme="minorHAnsi" w:hAnsiTheme="minorHAnsi" w:cstheme="minorHAnsi"/>
        <w:color w:val="002060"/>
        <w:sz w:val="20"/>
        <w:szCs w:val="20"/>
      </w:rPr>
      <w:instrText>PAGE   \* MERGEFORMAT</w:instrTex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separate"/>
    </w:r>
    <w:r w:rsidR="00F35B4A">
      <w:rPr>
        <w:rFonts w:asciiTheme="minorHAnsi" w:hAnsiTheme="minorHAnsi" w:cstheme="minorHAnsi"/>
        <w:noProof/>
        <w:color w:val="002060"/>
        <w:sz w:val="20"/>
        <w:szCs w:val="20"/>
      </w:rPr>
      <w:t>1</w: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end"/>
    </w:r>
    <w:r w:rsidRPr="00E55D11">
      <w:rPr>
        <w:rFonts w:asciiTheme="minorHAnsi" w:hAnsiTheme="minorHAnsi" w:cstheme="minorHAnsi"/>
        <w:color w:val="002060"/>
        <w:sz w:val="20"/>
        <w:szCs w:val="20"/>
      </w:rPr>
      <w:t>/</w: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begin"/>
    </w:r>
    <w:r w:rsidRPr="00E55D11">
      <w:rPr>
        <w:rFonts w:asciiTheme="minorHAnsi" w:hAnsiTheme="minorHAnsi" w:cstheme="minorHAnsi"/>
        <w:color w:val="002060"/>
        <w:sz w:val="20"/>
        <w:szCs w:val="20"/>
      </w:rPr>
      <w:instrText xml:space="preserve"> SECTIONPAGES   \* MERGEFORMAT </w:instrTex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separate"/>
    </w:r>
    <w:r w:rsidR="00F35B4A">
      <w:rPr>
        <w:rFonts w:asciiTheme="minorHAnsi" w:hAnsiTheme="minorHAnsi" w:cstheme="minorHAnsi"/>
        <w:noProof/>
        <w:color w:val="002060"/>
        <w:sz w:val="20"/>
        <w:szCs w:val="20"/>
      </w:rPr>
      <w:t>1</w:t>
    </w:r>
    <w:r w:rsidRPr="00E55D11">
      <w:rPr>
        <w:rFonts w:asciiTheme="minorHAnsi" w:hAnsiTheme="minorHAnsi" w:cstheme="minorHAnsi"/>
        <w:noProof/>
        <w:color w:val="002060"/>
        <w:sz w:val="20"/>
        <w:szCs w:val="20"/>
      </w:rPr>
      <w:fldChar w:fldCharType="end"/>
    </w:r>
    <w:r w:rsidRPr="00E55D11">
      <w:rPr>
        <w:rFonts w:asciiTheme="minorHAnsi" w:hAnsiTheme="minorHAnsi" w:cstheme="minorHAnsi"/>
        <w:noProof/>
        <w:color w:val="002060"/>
        <w:sz w:val="20"/>
        <w:szCs w:val="20"/>
      </w:rPr>
      <w:tab/>
      <w:t>Daniela Veškrnová</w:t>
    </w:r>
  </w:p>
  <w:p w14:paraId="38F2BCBC" w14:textId="77777777" w:rsidR="00622FA6" w:rsidRDefault="00622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3050" w14:textId="77777777" w:rsidR="00622FA6" w:rsidRDefault="00622FA6" w:rsidP="00A22235">
      <w:pPr>
        <w:spacing w:after="0" w:line="240" w:lineRule="auto"/>
      </w:pPr>
      <w:r>
        <w:separator/>
      </w:r>
    </w:p>
  </w:footnote>
  <w:footnote w:type="continuationSeparator" w:id="0">
    <w:p w14:paraId="0A2D2833" w14:textId="77777777" w:rsidR="00622FA6" w:rsidRDefault="00622FA6" w:rsidP="00A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4FF" w14:textId="604F3AF8" w:rsidR="00622FA6" w:rsidRPr="00A92659" w:rsidRDefault="00622FA6" w:rsidP="00A22235">
    <w:proofErr w:type="spellStart"/>
    <w:r>
      <w:t>Thème</w:t>
    </w:r>
    <w:proofErr w:type="spellEnd"/>
    <w:r>
      <w:t xml:space="preserve"> 1a: </w:t>
    </w:r>
    <w:proofErr w:type="spellStart"/>
    <w:r>
      <w:t>Révision</w:t>
    </w:r>
    <w:proofErr w:type="spellEnd"/>
    <w:r>
      <w:t xml:space="preserve"> EN CHINE, AU CHILI, À CUBA</w:t>
    </w:r>
  </w:p>
  <w:p w14:paraId="4887313E" w14:textId="03E52253" w:rsidR="00622FA6" w:rsidRDefault="00622FA6">
    <w:pPr>
      <w:pStyle w:val="Header"/>
    </w:pPr>
  </w:p>
  <w:p w14:paraId="6C777D5D" w14:textId="77777777" w:rsidR="00622FA6" w:rsidRDefault="00622F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921"/>
    <w:multiLevelType w:val="hybridMultilevel"/>
    <w:tmpl w:val="6D40C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35"/>
    <w:rsid w:val="000B59BB"/>
    <w:rsid w:val="000E43B2"/>
    <w:rsid w:val="001060DC"/>
    <w:rsid w:val="00122B26"/>
    <w:rsid w:val="00140C71"/>
    <w:rsid w:val="00150740"/>
    <w:rsid w:val="001F63CF"/>
    <w:rsid w:val="00292863"/>
    <w:rsid w:val="002B3CB8"/>
    <w:rsid w:val="003B40ED"/>
    <w:rsid w:val="004A488B"/>
    <w:rsid w:val="004A4C03"/>
    <w:rsid w:val="004C3BFD"/>
    <w:rsid w:val="005C72A0"/>
    <w:rsid w:val="0061125C"/>
    <w:rsid w:val="0061378E"/>
    <w:rsid w:val="00622FA6"/>
    <w:rsid w:val="0063401A"/>
    <w:rsid w:val="0066351E"/>
    <w:rsid w:val="006F53C1"/>
    <w:rsid w:val="00757874"/>
    <w:rsid w:val="0076045F"/>
    <w:rsid w:val="0076742A"/>
    <w:rsid w:val="007819CF"/>
    <w:rsid w:val="007F627E"/>
    <w:rsid w:val="008A7E45"/>
    <w:rsid w:val="008D17F3"/>
    <w:rsid w:val="00901372"/>
    <w:rsid w:val="00A22235"/>
    <w:rsid w:val="00A336A3"/>
    <w:rsid w:val="00A53011"/>
    <w:rsid w:val="00A71414"/>
    <w:rsid w:val="00A72D8D"/>
    <w:rsid w:val="00A92659"/>
    <w:rsid w:val="00AB0CEE"/>
    <w:rsid w:val="00B33F6F"/>
    <w:rsid w:val="00B61D62"/>
    <w:rsid w:val="00B92871"/>
    <w:rsid w:val="00BC0D6F"/>
    <w:rsid w:val="00CB7C36"/>
    <w:rsid w:val="00CC316B"/>
    <w:rsid w:val="00CD6C0B"/>
    <w:rsid w:val="00D113FA"/>
    <w:rsid w:val="00D478CD"/>
    <w:rsid w:val="00D92877"/>
    <w:rsid w:val="00E55D11"/>
    <w:rsid w:val="00E92DF7"/>
    <w:rsid w:val="00F35B4A"/>
    <w:rsid w:val="00F45485"/>
    <w:rsid w:val="00F87DD0"/>
    <w:rsid w:val="00F91DC7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56B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35"/>
  </w:style>
  <w:style w:type="paragraph" w:styleId="Footer">
    <w:name w:val="footer"/>
    <w:basedOn w:val="Normal"/>
    <w:link w:val="Foot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22235"/>
  </w:style>
  <w:style w:type="paragraph" w:customStyle="1" w:styleId="Zpatsslovnmstrnky">
    <w:name w:val="Zápatí s číslováním stránky"/>
    <w:basedOn w:val="Footer"/>
    <w:qFormat/>
    <w:rsid w:val="00A22235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hAnsi="Arial" w:cs="Arial"/>
      <w:color w:val="094F8F"/>
      <w:sz w:val="14"/>
      <w:szCs w:val="14"/>
    </w:rPr>
  </w:style>
  <w:style w:type="paragraph" w:customStyle="1" w:styleId="Zpat-univerzita4dkyadresy">
    <w:name w:val="Zápatí - univerzita (4 řádky adresy)"/>
    <w:basedOn w:val="Normal"/>
    <w:next w:val="Footer"/>
    <w:qFormat/>
    <w:rsid w:val="00A22235"/>
    <w:pPr>
      <w:tabs>
        <w:tab w:val="center" w:pos="4536"/>
        <w:tab w:val="right" w:pos="9072"/>
      </w:tabs>
      <w:spacing w:after="0" w:line="180" w:lineRule="exact"/>
    </w:pPr>
    <w:rPr>
      <w:rFonts w:ascii="Arial" w:hAnsi="Arial" w:cs="Arial"/>
      <w:b/>
      <w:color w:val="094F8F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D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4C03"/>
    <w:rPr>
      <w:b/>
      <w:bCs/>
    </w:rPr>
  </w:style>
  <w:style w:type="paragraph" w:customStyle="1" w:styleId="western">
    <w:name w:val="western"/>
    <w:basedOn w:val="Normal"/>
    <w:rsid w:val="004A4C0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Spacing">
    <w:name w:val="No Spacing"/>
    <w:uiPriority w:val="1"/>
    <w:qFormat/>
    <w:rsid w:val="00D113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6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6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35"/>
  </w:style>
  <w:style w:type="paragraph" w:styleId="Footer">
    <w:name w:val="footer"/>
    <w:basedOn w:val="Normal"/>
    <w:link w:val="Foot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22235"/>
  </w:style>
  <w:style w:type="paragraph" w:customStyle="1" w:styleId="Zpatsslovnmstrnky">
    <w:name w:val="Zápatí s číslováním stránky"/>
    <w:basedOn w:val="Footer"/>
    <w:qFormat/>
    <w:rsid w:val="00A22235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hAnsi="Arial" w:cs="Arial"/>
      <w:color w:val="094F8F"/>
      <w:sz w:val="14"/>
      <w:szCs w:val="14"/>
    </w:rPr>
  </w:style>
  <w:style w:type="paragraph" w:customStyle="1" w:styleId="Zpat-univerzita4dkyadresy">
    <w:name w:val="Zápatí - univerzita (4 řádky adresy)"/>
    <w:basedOn w:val="Normal"/>
    <w:next w:val="Footer"/>
    <w:qFormat/>
    <w:rsid w:val="00A22235"/>
    <w:pPr>
      <w:tabs>
        <w:tab w:val="center" w:pos="4536"/>
        <w:tab w:val="right" w:pos="9072"/>
      </w:tabs>
      <w:spacing w:after="0" w:line="180" w:lineRule="exact"/>
    </w:pPr>
    <w:rPr>
      <w:rFonts w:ascii="Arial" w:hAnsi="Arial" w:cs="Arial"/>
      <w:b/>
      <w:color w:val="094F8F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D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4C03"/>
    <w:rPr>
      <w:b/>
      <w:bCs/>
    </w:rPr>
  </w:style>
  <w:style w:type="paragraph" w:customStyle="1" w:styleId="western">
    <w:name w:val="western"/>
    <w:basedOn w:val="Normal"/>
    <w:rsid w:val="004A4C0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Spacing">
    <w:name w:val="No Spacing"/>
    <w:uiPriority w:val="1"/>
    <w:qFormat/>
    <w:rsid w:val="00D113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6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6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68B7-8147-894E-9790-40ED413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Veškrnová Daniela</dc:creator>
  <cp:keywords/>
  <dc:description/>
  <cp:lastModifiedBy>Daniela Veškrnová</cp:lastModifiedBy>
  <cp:revision>6</cp:revision>
  <cp:lastPrinted>2022-09-26T15:01:00Z</cp:lastPrinted>
  <dcterms:created xsi:type="dcterms:W3CDTF">2022-10-28T09:12:00Z</dcterms:created>
  <dcterms:modified xsi:type="dcterms:W3CDTF">2023-02-21T22:02:00Z</dcterms:modified>
</cp:coreProperties>
</file>