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681B" w14:textId="77777777" w:rsidR="00D8587C" w:rsidRDefault="00A46411">
      <w:pPr>
        <w:pStyle w:val="Normlnweb"/>
        <w:rPr>
          <w:sz w:val="32"/>
          <w:szCs w:val="32"/>
          <w:highlight w:val="white"/>
          <w:lang w:val="fr-FR"/>
        </w:rPr>
      </w:pPr>
      <w:r>
        <w:rPr>
          <w:b/>
          <w:sz w:val="32"/>
          <w:szCs w:val="32"/>
          <w:shd w:val="clear" w:color="auto" w:fill="FFFFFF"/>
          <w:lang w:val="fr-FR"/>
        </w:rPr>
        <w:t>LA PREMIÈRE GUERRE MONDIALE (1914-1918)</w:t>
      </w:r>
    </w:p>
    <w:p w14:paraId="68B69C09" w14:textId="3846F19D" w:rsidR="00594BC9" w:rsidRPr="00594BC9" w:rsidRDefault="00594BC9">
      <w:pPr>
        <w:pStyle w:val="Normlnweb"/>
        <w:rPr>
          <w:b/>
          <w:bCs/>
          <w:shd w:val="clear" w:color="auto" w:fill="FFFFFF"/>
          <w:lang w:val="fr-FR"/>
        </w:rPr>
      </w:pPr>
      <w:r w:rsidRPr="00594BC9">
        <w:rPr>
          <w:b/>
          <w:bCs/>
          <w:shd w:val="clear" w:color="auto" w:fill="FFFFFF"/>
          <w:lang w:val="fr-FR"/>
        </w:rPr>
        <w:t>Jeu d’alliances</w:t>
      </w:r>
    </w:p>
    <w:p w14:paraId="21C5BD29" w14:textId="19F256CC" w:rsidR="00D8587C" w:rsidRDefault="00D7707F">
      <w:pPr>
        <w:pStyle w:val="Normlnweb"/>
        <w:rPr>
          <w:highlight w:val="white"/>
          <w:lang w:val="fr-FR"/>
        </w:rPr>
      </w:pPr>
      <w:r>
        <w:rPr>
          <w:shd w:val="clear" w:color="auto" w:fill="FFFFFF"/>
          <w:lang w:val="fr-FR"/>
        </w:rPr>
        <w:t>L</w:t>
      </w:r>
      <w:r w:rsidR="00A46411">
        <w:rPr>
          <w:shd w:val="clear" w:color="auto" w:fill="FFFFFF"/>
          <w:lang w:val="fr-FR"/>
        </w:rPr>
        <w:t>a France s’allie à la Russie et à la Grande-Bretagne pour pouvoir arracher à l’Allemagne l’Alsace</w:t>
      </w:r>
      <w:r w:rsidR="005A7B30">
        <w:rPr>
          <w:shd w:val="clear" w:color="auto" w:fill="FFFFFF"/>
          <w:lang w:val="fr-FR"/>
        </w:rPr>
        <w:t>-</w:t>
      </w:r>
      <w:r w:rsidR="00A46411">
        <w:rPr>
          <w:shd w:val="clear" w:color="auto" w:fill="FFFFFF"/>
          <w:lang w:val="fr-FR"/>
        </w:rPr>
        <w:t xml:space="preserve">Lorraine annexée après la défaite de Napoléon III - la </w:t>
      </w:r>
      <w:r w:rsidR="00A46411">
        <w:rPr>
          <w:b/>
          <w:shd w:val="clear" w:color="auto" w:fill="FFFFFF"/>
          <w:lang w:val="fr-FR"/>
        </w:rPr>
        <w:t>Triple Entente</w:t>
      </w:r>
    </w:p>
    <w:p w14:paraId="39F69035" w14:textId="47ED8BAC" w:rsidR="00D8587C" w:rsidRDefault="00A46411">
      <w:pPr>
        <w:pStyle w:val="Normlnweb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l’Allemagne, désireuse d’agrandir son empire colonial, s’allie à l’Italie et à l’Autriche-Hongrie - la </w:t>
      </w:r>
      <w:r>
        <w:rPr>
          <w:b/>
          <w:shd w:val="clear" w:color="auto" w:fill="FFFFFF"/>
          <w:lang w:val="fr-FR"/>
        </w:rPr>
        <w:t>Triple Alliance</w:t>
      </w:r>
      <w:r>
        <w:rPr>
          <w:shd w:val="clear" w:color="auto" w:fill="FFFFFF"/>
          <w:lang w:val="fr-FR"/>
        </w:rPr>
        <w:t>/la Triplice</w:t>
      </w:r>
      <w:r w:rsidR="005D5F89">
        <w:rPr>
          <w:shd w:val="clear" w:color="auto" w:fill="FFFFFF"/>
          <w:lang w:val="fr-FR"/>
        </w:rPr>
        <w:t>,</w:t>
      </w:r>
    </w:p>
    <w:p w14:paraId="43071194" w14:textId="77777777" w:rsidR="00D14299" w:rsidRDefault="00D14299">
      <w:pPr>
        <w:pStyle w:val="Normlnweb"/>
        <w:rPr>
          <w:highlight w:val="white"/>
          <w:lang w:val="fr-FR"/>
        </w:rPr>
      </w:pPr>
      <w:r>
        <w:rPr>
          <w:shd w:val="clear" w:color="auto" w:fill="FFFFFF"/>
          <w:lang w:val="fr-FR"/>
        </w:rPr>
        <w:t xml:space="preserve">Les Français sont </w:t>
      </w:r>
      <w:r w:rsidR="00D7707F">
        <w:rPr>
          <w:shd w:val="clear" w:color="auto" w:fill="FFFFFF"/>
          <w:lang w:val="fr-FR"/>
        </w:rPr>
        <w:t xml:space="preserve">plutôt </w:t>
      </w:r>
      <w:r>
        <w:rPr>
          <w:shd w:val="clear" w:color="auto" w:fill="FFFFFF"/>
          <w:lang w:val="fr-FR"/>
        </w:rPr>
        <w:t>favorable</w:t>
      </w:r>
      <w:r w:rsidR="00D7707F">
        <w:rPr>
          <w:shd w:val="clear" w:color="auto" w:fill="FFFFFF"/>
          <w:lang w:val="fr-FR"/>
        </w:rPr>
        <w:t>s</w:t>
      </w:r>
      <w:r>
        <w:rPr>
          <w:shd w:val="clear" w:color="auto" w:fill="FFFFFF"/>
          <w:lang w:val="fr-FR"/>
        </w:rPr>
        <w:t xml:space="preserve"> à une guerre contre l’Allemagne </w:t>
      </w:r>
      <w:r w:rsidR="00D7707F">
        <w:rPr>
          <w:shd w:val="clear" w:color="auto" w:fill="FFFFFF"/>
          <w:lang w:val="fr-FR"/>
        </w:rPr>
        <w:t>sauf les socialistes menés par J</w:t>
      </w:r>
      <w:r>
        <w:rPr>
          <w:shd w:val="clear" w:color="auto" w:fill="FFFFFF"/>
          <w:lang w:val="fr-FR"/>
        </w:rPr>
        <w:t>ean Jaurès qui symbolise le pacifisme</w:t>
      </w:r>
      <w:r w:rsidR="00D7707F">
        <w:rPr>
          <w:shd w:val="clear" w:color="auto" w:fill="FFFFFF"/>
          <w:lang w:val="fr-FR"/>
        </w:rPr>
        <w:t xml:space="preserve"> (il sera assassiné peu avant l’éclatement de la guerre)</w:t>
      </w:r>
    </w:p>
    <w:p w14:paraId="013A29D2" w14:textId="77777777" w:rsidR="00D8587C" w:rsidRDefault="00A46411">
      <w:pPr>
        <w:pStyle w:val="Normlnweb"/>
        <w:rPr>
          <w:highlight w:val="white"/>
          <w:lang w:val="fr-FR"/>
        </w:rPr>
      </w:pPr>
      <w:r>
        <w:rPr>
          <w:shd w:val="clear" w:color="auto" w:fill="FFFFFF"/>
          <w:lang w:val="fr-FR"/>
        </w:rPr>
        <w:t xml:space="preserve">L’éclatement de la guerre : </w:t>
      </w:r>
      <w:r>
        <w:rPr>
          <w:b/>
          <w:shd w:val="clear" w:color="auto" w:fill="FFFFFF"/>
          <w:lang w:val="fr-FR"/>
        </w:rPr>
        <w:t>l’attentat de Sarajevo</w:t>
      </w:r>
      <w:r>
        <w:rPr>
          <w:shd w:val="clear" w:color="auto" w:fill="FFFFFF"/>
          <w:lang w:val="fr-FR"/>
        </w:rPr>
        <w:t xml:space="preserve"> perpétré par les nationalistes serbes de Bosnie le 28 juin </w:t>
      </w:r>
      <w:r>
        <w:rPr>
          <w:b/>
          <w:shd w:val="clear" w:color="auto" w:fill="FFFFFF"/>
          <w:lang w:val="fr-FR"/>
        </w:rPr>
        <w:t>1914</w:t>
      </w:r>
      <w:r>
        <w:rPr>
          <w:shd w:val="clear" w:color="auto" w:fill="FFFFFF"/>
          <w:lang w:val="fr-FR"/>
        </w:rPr>
        <w:t xml:space="preserve"> – assassinat de l’héritier du trône austro-hongrois archiduc François-Ferdinand d’Este</w:t>
      </w:r>
    </w:p>
    <w:p w14:paraId="2F63029B" w14:textId="176C5B3F" w:rsidR="00D8587C" w:rsidRDefault="00A46411">
      <w:pPr>
        <w:pStyle w:val="Normlnweb"/>
        <w:rPr>
          <w:color w:val="000000" w:themeColor="text1"/>
          <w:shd w:val="clear" w:color="auto" w:fill="FFFFFF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 xml:space="preserve">l’Autriche-Hongrie veut punir la Serbie, alliée de la Russie – l’Allemagne en profite pour </w:t>
      </w:r>
      <w:r w:rsidR="007F77C8">
        <w:rPr>
          <w:color w:val="000000" w:themeColor="text1"/>
          <w:shd w:val="clear" w:color="auto" w:fill="FFFFFF"/>
          <w:lang w:val="fr-FR"/>
        </w:rPr>
        <w:t>déclarer la guerre à</w:t>
      </w:r>
      <w:r>
        <w:rPr>
          <w:color w:val="000000" w:themeColor="text1"/>
          <w:shd w:val="clear" w:color="auto" w:fill="FFFFFF"/>
          <w:lang w:val="fr-FR"/>
        </w:rPr>
        <w:t xml:space="preserve"> la France et</w:t>
      </w:r>
      <w:r w:rsidR="007F77C8">
        <w:rPr>
          <w:color w:val="000000" w:themeColor="text1"/>
          <w:shd w:val="clear" w:color="auto" w:fill="FFFFFF"/>
          <w:lang w:val="fr-FR"/>
        </w:rPr>
        <w:t xml:space="preserve"> à</w:t>
      </w:r>
      <w:r>
        <w:rPr>
          <w:color w:val="000000" w:themeColor="text1"/>
          <w:shd w:val="clear" w:color="auto" w:fill="FFFFFF"/>
          <w:lang w:val="fr-FR"/>
        </w:rPr>
        <w:t xml:space="preserve"> la Russie. Elle envahit la Belgique et le Luxembourg pour contourner les armées françaises et s’assurer une défaite rapide de la France (le Blitzkrieg</w:t>
      </w:r>
      <w:r w:rsidR="007F77C8">
        <w:rPr>
          <w:color w:val="000000" w:themeColor="text1"/>
          <w:shd w:val="clear" w:color="auto" w:fill="FFFFFF"/>
          <w:lang w:val="fr-FR"/>
        </w:rPr>
        <w:t>, plan Schlieffen</w:t>
      </w:r>
      <w:r>
        <w:rPr>
          <w:color w:val="000000" w:themeColor="text1"/>
          <w:shd w:val="clear" w:color="auto" w:fill="FFFFFF"/>
          <w:lang w:val="fr-FR"/>
        </w:rPr>
        <w:t>) et pour pouvoir se concentrer à la guerre contre la Russie</w:t>
      </w:r>
    </w:p>
    <w:p w14:paraId="4258C0F2" w14:textId="2860C21A" w:rsidR="005D5F89" w:rsidRDefault="005D5F89">
      <w:pPr>
        <w:pStyle w:val="Normlnweb"/>
        <w:rPr>
          <w:color w:val="000000" w:themeColor="text1"/>
          <w:highlight w:val="white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L’Italie reste neutre</w:t>
      </w:r>
      <w:r w:rsidR="00E04965">
        <w:rPr>
          <w:color w:val="000000" w:themeColor="text1"/>
          <w:shd w:val="clear" w:color="auto" w:fill="FFFFFF"/>
          <w:lang w:val="fr-FR"/>
        </w:rPr>
        <w:t>, c’est l’Empire ottoman qui s’allie aux empires centraux (Allemagne et Autriche-Hongrie).</w:t>
      </w:r>
    </w:p>
    <w:p w14:paraId="0467B953" w14:textId="666555E9" w:rsidR="00D8587C" w:rsidRDefault="00B232AE">
      <w:pPr>
        <w:pStyle w:val="Normlnweb"/>
        <w:rPr>
          <w:color w:val="000000" w:themeColor="text1"/>
          <w:shd w:val="clear" w:color="auto" w:fill="FFFFFF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Les Allemands</w:t>
      </w:r>
      <w:r w:rsidR="00A46411">
        <w:rPr>
          <w:color w:val="000000" w:themeColor="text1"/>
          <w:shd w:val="clear" w:color="auto" w:fill="FFFFFF"/>
          <w:lang w:val="fr-FR"/>
        </w:rPr>
        <w:t xml:space="preserve"> sous-estime</w:t>
      </w:r>
      <w:r>
        <w:rPr>
          <w:color w:val="000000" w:themeColor="text1"/>
          <w:shd w:val="clear" w:color="auto" w:fill="FFFFFF"/>
          <w:lang w:val="fr-FR"/>
        </w:rPr>
        <w:t>nt</w:t>
      </w:r>
      <w:r w:rsidR="00A46411">
        <w:rPr>
          <w:color w:val="000000" w:themeColor="text1"/>
          <w:shd w:val="clear" w:color="auto" w:fill="FFFFFF"/>
          <w:lang w:val="fr-FR"/>
        </w:rPr>
        <w:t xml:space="preserve"> les capacités de l’armée française, mais les Français soutenus par les Anglais parviennent à arrêter les Allemands dans la </w:t>
      </w:r>
      <w:r w:rsidR="00A46411">
        <w:rPr>
          <w:color w:val="000000" w:themeColor="text1"/>
          <w:u w:val="single"/>
          <w:shd w:val="clear" w:color="auto" w:fill="FFFFFF"/>
          <w:lang w:val="fr-FR"/>
        </w:rPr>
        <w:t>bataille de la Marne</w:t>
      </w:r>
      <w:r w:rsidR="00A46411">
        <w:rPr>
          <w:color w:val="000000" w:themeColor="text1"/>
          <w:shd w:val="clear" w:color="auto" w:fill="FFFFFF"/>
          <w:lang w:val="fr-FR"/>
        </w:rPr>
        <w:t>, le front se fige – la guerre des tranchées dès 1914.</w:t>
      </w:r>
    </w:p>
    <w:p w14:paraId="0774C05A" w14:textId="77777777" w:rsidR="00B232AE" w:rsidRDefault="00551240">
      <w:pPr>
        <w:pStyle w:val="Normlnweb"/>
        <w:rPr>
          <w:color w:val="000000" w:themeColor="text1"/>
          <w:shd w:val="clear" w:color="auto" w:fill="FFFFFF"/>
          <w:lang w:val="fr-FR"/>
        </w:rPr>
      </w:pPr>
      <w:r w:rsidRPr="00551240">
        <w:rPr>
          <w:b/>
          <w:bCs/>
          <w:color w:val="000000" w:themeColor="text1"/>
          <w:shd w:val="clear" w:color="auto" w:fill="FFFFFF"/>
          <w:lang w:val="fr-FR"/>
        </w:rPr>
        <w:t>Guerre totale</w:t>
      </w:r>
      <w:r>
        <w:rPr>
          <w:color w:val="000000" w:themeColor="text1"/>
          <w:shd w:val="clear" w:color="auto" w:fill="FFFFFF"/>
          <w:lang w:val="fr-FR"/>
        </w:rPr>
        <w:t> </w:t>
      </w:r>
    </w:p>
    <w:p w14:paraId="7AF99541" w14:textId="77777777" w:rsidR="00B232AE" w:rsidRDefault="00551240">
      <w:pPr>
        <w:pStyle w:val="Normlnweb"/>
        <w:rPr>
          <w:color w:val="000000" w:themeColor="text1"/>
          <w:shd w:val="clear" w:color="auto" w:fill="FFFFFF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mobilisation de ressources (colonies, travail des femmes)</w:t>
      </w:r>
    </w:p>
    <w:p w14:paraId="54129BA5" w14:textId="764B539B" w:rsidR="00551240" w:rsidRPr="00BC7574" w:rsidRDefault="00137163">
      <w:pPr>
        <w:pStyle w:val="Normlnweb"/>
        <w:rPr>
          <w:color w:val="000000" w:themeColor="text1"/>
          <w:shd w:val="clear" w:color="auto" w:fill="FFFFFF"/>
          <w:lang w:val="fr-CA"/>
        </w:rPr>
      </w:pPr>
      <w:r>
        <w:rPr>
          <w:color w:val="000000" w:themeColor="text1"/>
          <w:shd w:val="clear" w:color="auto" w:fill="FFFFFF"/>
          <w:lang w:val="fr-FR"/>
        </w:rPr>
        <w:t xml:space="preserve">les deux camps profitent </w:t>
      </w:r>
      <w:r w:rsidR="007839F8">
        <w:rPr>
          <w:color w:val="000000" w:themeColor="text1"/>
          <w:shd w:val="clear" w:color="auto" w:fill="FFFFFF"/>
          <w:lang w:val="fr-FR"/>
        </w:rPr>
        <w:t>de</w:t>
      </w:r>
      <w:r w:rsidR="00633FB5">
        <w:rPr>
          <w:color w:val="000000" w:themeColor="text1"/>
          <w:shd w:val="clear" w:color="auto" w:fill="FFFFFF"/>
          <w:lang w:val="fr-FR"/>
        </w:rPr>
        <w:t xml:space="preserve"> technologies</w:t>
      </w:r>
      <w:r w:rsidR="007839F8">
        <w:rPr>
          <w:color w:val="000000" w:themeColor="text1"/>
          <w:shd w:val="clear" w:color="auto" w:fill="FFFFFF"/>
          <w:lang w:val="fr-FR"/>
        </w:rPr>
        <w:t xml:space="preserve"> traditionnelles</w:t>
      </w:r>
      <w:r w:rsidR="00633FB5">
        <w:rPr>
          <w:color w:val="000000" w:themeColor="text1"/>
          <w:shd w:val="clear" w:color="auto" w:fill="FFFFFF"/>
          <w:lang w:val="fr-FR"/>
        </w:rPr>
        <w:t xml:space="preserve"> (transport </w:t>
      </w:r>
      <w:r w:rsidR="00F4075C">
        <w:rPr>
          <w:color w:val="000000" w:themeColor="text1"/>
          <w:shd w:val="clear" w:color="auto" w:fill="FFFFFF"/>
          <w:lang w:val="fr-FR"/>
        </w:rPr>
        <w:t>sur les chemins de fer</w:t>
      </w:r>
      <w:r w:rsidR="00BC7574">
        <w:rPr>
          <w:color w:val="000000" w:themeColor="text1"/>
          <w:shd w:val="clear" w:color="auto" w:fill="FFFFFF"/>
          <w:lang w:val="fr-FR"/>
        </w:rPr>
        <w:t>, dirigeables</w:t>
      </w:r>
      <w:r w:rsidR="007839F8">
        <w:rPr>
          <w:color w:val="000000" w:themeColor="text1"/>
          <w:shd w:val="clear" w:color="auto" w:fill="FFFFFF"/>
          <w:lang w:val="fr-FR"/>
        </w:rPr>
        <w:t>) et de celle</w:t>
      </w:r>
      <w:r w:rsidR="00861640">
        <w:rPr>
          <w:color w:val="000000" w:themeColor="text1"/>
          <w:shd w:val="clear" w:color="auto" w:fill="FFFFFF"/>
          <w:lang w:val="fr-FR"/>
        </w:rPr>
        <w:t>s</w:t>
      </w:r>
      <w:r w:rsidR="007839F8">
        <w:rPr>
          <w:color w:val="000000" w:themeColor="text1"/>
          <w:shd w:val="clear" w:color="auto" w:fill="FFFFFF"/>
          <w:lang w:val="fr-FR"/>
        </w:rPr>
        <w:t xml:space="preserve"> développées ou mises au point pendant la guerre (</w:t>
      </w:r>
      <w:r w:rsidR="001E4F3B">
        <w:rPr>
          <w:color w:val="000000" w:themeColor="text1"/>
          <w:shd w:val="clear" w:color="auto" w:fill="FFFFFF"/>
          <w:lang w:val="fr-FR"/>
        </w:rPr>
        <w:t xml:space="preserve">sous-marins, </w:t>
      </w:r>
      <w:r w:rsidR="00BC7574">
        <w:rPr>
          <w:color w:val="000000" w:themeColor="text1"/>
          <w:shd w:val="clear" w:color="auto" w:fill="FFFFFF"/>
          <w:lang w:val="fr-FR"/>
        </w:rPr>
        <w:t>chars,</w:t>
      </w:r>
      <w:r w:rsidR="007839F8">
        <w:rPr>
          <w:color w:val="000000" w:themeColor="text1"/>
          <w:shd w:val="clear" w:color="auto" w:fill="FFFFFF"/>
          <w:lang w:val="fr-FR"/>
        </w:rPr>
        <w:t xml:space="preserve"> avions</w:t>
      </w:r>
      <w:r w:rsidR="00BC7574">
        <w:rPr>
          <w:color w:val="000000" w:themeColor="text1"/>
          <w:shd w:val="clear" w:color="auto" w:fill="FFFFFF"/>
          <w:lang w:val="fr-FR"/>
        </w:rPr>
        <w:t xml:space="preserve">), notamment les fruits de la </w:t>
      </w:r>
      <w:proofErr w:type="spellStart"/>
      <w:r w:rsidR="00BC7574">
        <w:rPr>
          <w:color w:val="000000" w:themeColor="text1"/>
          <w:shd w:val="clear" w:color="auto" w:fill="FFFFFF"/>
          <w:lang w:val="fr-FR"/>
        </w:rPr>
        <w:t>deuxi</w:t>
      </w:r>
      <w:r w:rsidR="00BC7574">
        <w:rPr>
          <w:color w:val="000000" w:themeColor="text1"/>
          <w:shd w:val="clear" w:color="auto" w:fill="FFFFFF"/>
          <w:lang w:val="fr-CA"/>
        </w:rPr>
        <w:t>ème</w:t>
      </w:r>
      <w:proofErr w:type="spellEnd"/>
      <w:r w:rsidR="00BC7574">
        <w:rPr>
          <w:color w:val="000000" w:themeColor="text1"/>
          <w:shd w:val="clear" w:color="auto" w:fill="FFFFFF"/>
          <w:lang w:val="fr-CA"/>
        </w:rPr>
        <w:t xml:space="preserve"> </w:t>
      </w:r>
      <w:r w:rsidR="00D16613">
        <w:rPr>
          <w:color w:val="000000" w:themeColor="text1"/>
          <w:shd w:val="clear" w:color="auto" w:fill="FFFFFF"/>
          <w:lang w:val="fr-CA"/>
        </w:rPr>
        <w:t xml:space="preserve">révolution industrielle </w:t>
      </w:r>
      <w:r w:rsidR="0053090C">
        <w:rPr>
          <w:color w:val="000000" w:themeColor="text1"/>
          <w:shd w:val="clear" w:color="auto" w:fill="FFFFFF"/>
          <w:lang w:val="fr-CA"/>
        </w:rPr>
        <w:t xml:space="preserve">qui est marquée par le progrès dans le domaine de l’électricité </w:t>
      </w:r>
      <w:r w:rsidR="00D16613">
        <w:rPr>
          <w:color w:val="000000" w:themeColor="text1"/>
          <w:shd w:val="clear" w:color="auto" w:fill="FFFFFF"/>
          <w:lang w:val="fr-CA"/>
        </w:rPr>
        <w:t>(</w:t>
      </w:r>
      <w:r w:rsidR="00615332">
        <w:rPr>
          <w:color w:val="000000" w:themeColor="text1"/>
          <w:shd w:val="clear" w:color="auto" w:fill="FFFFFF"/>
          <w:lang w:val="fr-CA"/>
        </w:rPr>
        <w:t>téléphone</w:t>
      </w:r>
      <w:r w:rsidR="0053090C">
        <w:rPr>
          <w:color w:val="000000" w:themeColor="text1"/>
          <w:shd w:val="clear" w:color="auto" w:fill="FFFFFF"/>
          <w:lang w:val="fr-CA"/>
        </w:rPr>
        <w:t xml:space="preserve">) et de la chimie (explosifs, </w:t>
      </w:r>
      <w:r w:rsidR="00E8017D">
        <w:rPr>
          <w:color w:val="000000" w:themeColor="text1"/>
          <w:shd w:val="clear" w:color="auto" w:fill="FFFFFF"/>
          <w:lang w:val="fr-FR"/>
        </w:rPr>
        <w:t>gaz de combat toxiques ont été utilisés pour la première fois par les Allemands dans la bataille d’Ypres en Belgique en 1915</w:t>
      </w:r>
      <w:r w:rsidR="00594BC9">
        <w:rPr>
          <w:color w:val="000000" w:themeColor="text1"/>
          <w:shd w:val="clear" w:color="auto" w:fill="FFFFFF"/>
          <w:lang w:val="fr-FR"/>
        </w:rPr>
        <w:t>)</w:t>
      </w:r>
    </w:p>
    <w:p w14:paraId="5A989AAE" w14:textId="77777777" w:rsidR="00861640" w:rsidRDefault="003376DE">
      <w:pPr>
        <w:pStyle w:val="Normlnweb"/>
        <w:rPr>
          <w:color w:val="000000" w:themeColor="text1"/>
          <w:shd w:val="clear" w:color="auto" w:fill="FFFFFF"/>
          <w:lang w:val="fr-FR"/>
        </w:rPr>
      </w:pPr>
      <w:r w:rsidRPr="003376DE">
        <w:rPr>
          <w:b/>
          <w:bCs/>
          <w:color w:val="000000" w:themeColor="text1"/>
          <w:shd w:val="clear" w:color="auto" w:fill="FFFFFF"/>
          <w:lang w:val="fr-FR"/>
        </w:rPr>
        <w:t>1915</w:t>
      </w:r>
    </w:p>
    <w:p w14:paraId="5DEF639C" w14:textId="3920B125" w:rsidR="003376DE" w:rsidRDefault="0025162D">
      <w:pPr>
        <w:pStyle w:val="Normlnweb"/>
        <w:rPr>
          <w:color w:val="000000" w:themeColor="text1"/>
          <w:shd w:val="clear" w:color="auto" w:fill="FFFFFF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de nouveaux intervenants : l’Italie entre en guerre aux côtés de l’Entente</w:t>
      </w:r>
      <w:r w:rsidR="001542C5">
        <w:rPr>
          <w:color w:val="000000" w:themeColor="text1"/>
          <w:shd w:val="clear" w:color="auto" w:fill="FFFFFF"/>
          <w:lang w:val="fr-FR"/>
        </w:rPr>
        <w:t xml:space="preserve"> et la Bulgarie </w:t>
      </w:r>
      <w:r w:rsidR="007541B1">
        <w:rPr>
          <w:color w:val="000000" w:themeColor="text1"/>
          <w:shd w:val="clear" w:color="auto" w:fill="FFFFFF"/>
          <w:lang w:val="fr-FR"/>
        </w:rPr>
        <w:t xml:space="preserve">rejoint le camp des </w:t>
      </w:r>
      <w:r w:rsidR="001542C5">
        <w:rPr>
          <w:color w:val="000000" w:themeColor="text1"/>
          <w:shd w:val="clear" w:color="auto" w:fill="FFFFFF"/>
          <w:lang w:val="fr-FR"/>
        </w:rPr>
        <w:t>empires centraux.</w:t>
      </w:r>
    </w:p>
    <w:p w14:paraId="2751AF14" w14:textId="4E0BEEF0" w:rsidR="001542C5" w:rsidRPr="0025162D" w:rsidRDefault="001542C5">
      <w:pPr>
        <w:pStyle w:val="Normlnweb"/>
        <w:rPr>
          <w:color w:val="000000" w:themeColor="text1"/>
          <w:highlight w:val="white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 xml:space="preserve">La Serbie est occupée par les armées allemandes et austro-hongroises, mais </w:t>
      </w:r>
      <w:r w:rsidR="00E4314A">
        <w:rPr>
          <w:color w:val="000000" w:themeColor="text1"/>
          <w:shd w:val="clear" w:color="auto" w:fill="FFFFFF"/>
          <w:lang w:val="fr-FR"/>
        </w:rPr>
        <w:t xml:space="preserve">toutes les autres </w:t>
      </w:r>
      <w:r w:rsidR="00E4314A" w:rsidRPr="00695A92">
        <w:rPr>
          <w:color w:val="000000" w:themeColor="text1"/>
          <w:u w:val="single"/>
          <w:shd w:val="clear" w:color="auto" w:fill="FFFFFF"/>
          <w:lang w:val="fr-FR"/>
        </w:rPr>
        <w:t>offensives</w:t>
      </w:r>
      <w:r w:rsidR="00E4314A">
        <w:rPr>
          <w:color w:val="000000" w:themeColor="text1"/>
          <w:shd w:val="clear" w:color="auto" w:fill="FFFFFF"/>
          <w:lang w:val="fr-FR"/>
        </w:rPr>
        <w:t xml:space="preserve"> sont arrêtées (les Allemands en Russie, les Britanniques et les Français dans la bataille des Dardanelles face à l’Empire ottoman ou </w:t>
      </w:r>
      <w:r w:rsidR="003C0030">
        <w:rPr>
          <w:color w:val="000000" w:themeColor="text1"/>
          <w:shd w:val="clear" w:color="auto" w:fill="FFFFFF"/>
          <w:lang w:val="fr-FR"/>
        </w:rPr>
        <w:t>les offensives sur le front d</w:t>
      </w:r>
      <w:r w:rsidR="009E7F8C">
        <w:rPr>
          <w:color w:val="000000" w:themeColor="text1"/>
          <w:shd w:val="clear" w:color="auto" w:fill="FFFFFF"/>
          <w:lang w:val="fr-FR"/>
        </w:rPr>
        <w:t>e l</w:t>
      </w:r>
      <w:r w:rsidR="003C0030">
        <w:rPr>
          <w:color w:val="000000" w:themeColor="text1"/>
          <w:shd w:val="clear" w:color="auto" w:fill="FFFFFF"/>
          <w:lang w:val="fr-FR"/>
        </w:rPr>
        <w:t>’</w:t>
      </w:r>
      <w:r w:rsidR="009E7F8C">
        <w:rPr>
          <w:color w:val="000000" w:themeColor="text1"/>
          <w:shd w:val="clear" w:color="auto" w:fill="FFFFFF"/>
          <w:lang w:val="fr-FR"/>
        </w:rPr>
        <w:t>O</w:t>
      </w:r>
      <w:r w:rsidR="003C0030">
        <w:rPr>
          <w:color w:val="000000" w:themeColor="text1"/>
          <w:shd w:val="clear" w:color="auto" w:fill="FFFFFF"/>
          <w:lang w:val="fr-FR"/>
        </w:rPr>
        <w:t>uest</w:t>
      </w:r>
      <w:r w:rsidR="009E7F8C">
        <w:rPr>
          <w:color w:val="000000" w:themeColor="text1"/>
          <w:shd w:val="clear" w:color="auto" w:fill="FFFFFF"/>
          <w:lang w:val="fr-FR"/>
        </w:rPr>
        <w:t xml:space="preserve">), les pertes importantes, </w:t>
      </w:r>
      <w:r w:rsidR="00466C3F">
        <w:rPr>
          <w:color w:val="000000" w:themeColor="text1"/>
          <w:shd w:val="clear" w:color="auto" w:fill="FFFFFF"/>
          <w:lang w:val="fr-FR"/>
        </w:rPr>
        <w:t>tandis que les succès réels extrêmement limités</w:t>
      </w:r>
      <w:r w:rsidR="00695A92">
        <w:rPr>
          <w:color w:val="000000" w:themeColor="text1"/>
          <w:shd w:val="clear" w:color="auto" w:fill="FFFFFF"/>
          <w:lang w:val="fr-FR"/>
        </w:rPr>
        <w:t>.</w:t>
      </w:r>
    </w:p>
    <w:p w14:paraId="45BCFEAF" w14:textId="77777777" w:rsidR="00065629" w:rsidRPr="00065629" w:rsidRDefault="00065629" w:rsidP="00350796">
      <w:pPr>
        <w:pStyle w:val="Normlnweb"/>
        <w:keepNext/>
        <w:spacing w:before="100" w:after="100"/>
        <w:rPr>
          <w:b/>
          <w:bCs/>
          <w:color w:val="000000" w:themeColor="text1"/>
          <w:shd w:val="clear" w:color="auto" w:fill="FFFFFF"/>
          <w:lang w:val="fr-FR"/>
        </w:rPr>
      </w:pPr>
      <w:r w:rsidRPr="00065629">
        <w:rPr>
          <w:b/>
          <w:bCs/>
          <w:color w:val="000000" w:themeColor="text1"/>
          <w:shd w:val="clear" w:color="auto" w:fill="FFFFFF"/>
          <w:lang w:val="fr-FR"/>
        </w:rPr>
        <w:lastRenderedPageBreak/>
        <w:t>1916</w:t>
      </w:r>
    </w:p>
    <w:p w14:paraId="3862D4EF" w14:textId="7DB8264E" w:rsidR="00C55102" w:rsidRDefault="00A46411" w:rsidP="00350796">
      <w:pPr>
        <w:pStyle w:val="Normlnweb"/>
        <w:keepNext/>
        <w:spacing w:before="100" w:after="100"/>
        <w:rPr>
          <w:color w:val="000000" w:themeColor="text1"/>
          <w:shd w:val="clear" w:color="auto" w:fill="FFFFFF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Aucun</w:t>
      </w:r>
      <w:r w:rsidR="00D7707F">
        <w:rPr>
          <w:color w:val="000000" w:themeColor="text1"/>
          <w:shd w:val="clear" w:color="auto" w:fill="FFFFFF"/>
          <w:lang w:val="fr-FR"/>
        </w:rPr>
        <w:t>e</w:t>
      </w:r>
      <w:r>
        <w:rPr>
          <w:color w:val="000000" w:themeColor="text1"/>
          <w:shd w:val="clear" w:color="auto" w:fill="FFFFFF"/>
          <w:lang w:val="fr-FR"/>
        </w:rPr>
        <w:t xml:space="preserve"> des </w:t>
      </w:r>
      <w:r w:rsidR="00D7707F">
        <w:rPr>
          <w:color w:val="000000" w:themeColor="text1"/>
          <w:shd w:val="clear" w:color="auto" w:fill="FFFFFF"/>
          <w:lang w:val="fr-FR"/>
        </w:rPr>
        <w:t xml:space="preserve">puissances </w:t>
      </w:r>
      <w:r>
        <w:rPr>
          <w:color w:val="000000" w:themeColor="text1"/>
          <w:shd w:val="clear" w:color="auto" w:fill="FFFFFF"/>
          <w:lang w:val="fr-FR"/>
        </w:rPr>
        <w:t>combattant</w:t>
      </w:r>
      <w:r w:rsidR="00D7707F">
        <w:rPr>
          <w:color w:val="000000" w:themeColor="text1"/>
          <w:shd w:val="clear" w:color="auto" w:fill="FFFFFF"/>
          <w:lang w:val="fr-FR"/>
        </w:rPr>
        <w:t>e</w:t>
      </w:r>
      <w:r>
        <w:rPr>
          <w:color w:val="000000" w:themeColor="text1"/>
          <w:shd w:val="clear" w:color="auto" w:fill="FFFFFF"/>
          <w:lang w:val="fr-FR"/>
        </w:rPr>
        <w:t xml:space="preserve">s n’est capable de percer le front malgré les combats sanglants </w:t>
      </w:r>
      <w:r w:rsidR="00A30F8E">
        <w:rPr>
          <w:color w:val="000000" w:themeColor="text1"/>
          <w:shd w:val="clear" w:color="auto" w:fill="FFFFFF"/>
          <w:lang w:val="fr-FR"/>
        </w:rPr>
        <w:t xml:space="preserve">quand </w:t>
      </w:r>
      <w:r w:rsidR="00350796">
        <w:rPr>
          <w:color w:val="000000" w:themeColor="text1"/>
          <w:shd w:val="clear" w:color="auto" w:fill="FFFFFF"/>
          <w:lang w:val="fr-FR"/>
        </w:rPr>
        <w:t>dans</w:t>
      </w:r>
      <w:r w:rsidR="00A30F8E">
        <w:rPr>
          <w:color w:val="000000" w:themeColor="text1"/>
          <w:shd w:val="clear" w:color="auto" w:fill="FFFFFF"/>
          <w:lang w:val="fr-FR"/>
        </w:rPr>
        <w:t xml:space="preserve"> les </w:t>
      </w:r>
      <w:r w:rsidR="00350796">
        <w:rPr>
          <w:color w:val="000000" w:themeColor="text1"/>
          <w:shd w:val="clear" w:color="auto" w:fill="FFFFFF"/>
          <w:lang w:val="fr-FR"/>
        </w:rPr>
        <w:t xml:space="preserve">deux </w:t>
      </w:r>
      <w:r w:rsidR="00A30F8E">
        <w:rPr>
          <w:color w:val="000000" w:themeColor="text1"/>
          <w:shd w:val="clear" w:color="auto" w:fill="FFFFFF"/>
          <w:lang w:val="fr-FR"/>
        </w:rPr>
        <w:t>plus grandes batailles de la guerre</w:t>
      </w:r>
      <w:r w:rsidR="00350796">
        <w:rPr>
          <w:color w:val="000000" w:themeColor="text1"/>
          <w:shd w:val="clear" w:color="auto" w:fill="FFFFFF"/>
          <w:lang w:val="fr-FR"/>
        </w:rPr>
        <w:t xml:space="preserve"> livrées</w:t>
      </w:r>
      <w:r w:rsidR="00A30F8E">
        <w:rPr>
          <w:color w:val="000000" w:themeColor="text1"/>
          <w:shd w:val="clear" w:color="auto" w:fill="FFFFFF"/>
          <w:lang w:val="fr-FR"/>
        </w:rPr>
        <w:t xml:space="preserve"> sur le front de l’Ouest</w:t>
      </w:r>
    </w:p>
    <w:p w14:paraId="1A3D48EF" w14:textId="09BCC114" w:rsidR="00D8587C" w:rsidRDefault="00A30F8E" w:rsidP="0010782F">
      <w:pPr>
        <w:pStyle w:val="Normlnweb"/>
        <w:rPr>
          <w:color w:val="000000" w:themeColor="text1"/>
          <w:highlight w:val="white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 xml:space="preserve">Les Allemands </w:t>
      </w:r>
      <w:r w:rsidR="0010782F">
        <w:rPr>
          <w:color w:val="000000" w:themeColor="text1"/>
          <w:shd w:val="clear" w:color="auto" w:fill="FFFFFF"/>
          <w:lang w:val="fr-FR"/>
        </w:rPr>
        <w:t>ouvr</w:t>
      </w:r>
      <w:r>
        <w:rPr>
          <w:color w:val="000000" w:themeColor="text1"/>
          <w:shd w:val="clear" w:color="auto" w:fill="FFFFFF"/>
          <w:lang w:val="fr-FR"/>
        </w:rPr>
        <w:t>ent</w:t>
      </w:r>
      <w:r w:rsidR="00A8474C">
        <w:rPr>
          <w:color w:val="000000" w:themeColor="text1"/>
          <w:shd w:val="clear" w:color="auto" w:fill="FFFFFF"/>
          <w:lang w:val="fr-FR"/>
        </w:rPr>
        <w:t xml:space="preserve"> </w:t>
      </w:r>
      <w:r>
        <w:rPr>
          <w:color w:val="000000" w:themeColor="text1"/>
          <w:shd w:val="clear" w:color="auto" w:fill="FFFFFF"/>
          <w:lang w:val="fr-FR"/>
        </w:rPr>
        <w:t xml:space="preserve">dans la </w:t>
      </w:r>
      <w:r w:rsidRPr="00CA3F79">
        <w:rPr>
          <w:b/>
          <w:bCs/>
          <w:color w:val="000000" w:themeColor="text1"/>
          <w:shd w:val="clear" w:color="auto" w:fill="FFFFFF"/>
          <w:lang w:val="fr-FR"/>
        </w:rPr>
        <w:t>bataille de Verdun</w:t>
      </w:r>
      <w:r w:rsidR="00454C45">
        <w:rPr>
          <w:color w:val="000000" w:themeColor="text1"/>
          <w:u w:val="single"/>
          <w:shd w:val="clear" w:color="auto" w:fill="FFFFFF"/>
          <w:lang w:val="fr-FR"/>
        </w:rPr>
        <w:t>,</w:t>
      </w:r>
      <w:r w:rsidR="00A8474C" w:rsidRPr="00A8474C">
        <w:rPr>
          <w:color w:val="000000" w:themeColor="text1"/>
          <w:shd w:val="clear" w:color="auto" w:fill="FFFFFF"/>
          <w:lang w:val="fr-FR"/>
        </w:rPr>
        <w:t xml:space="preserve"> </w:t>
      </w:r>
      <w:r w:rsidR="00A72AFF">
        <w:rPr>
          <w:color w:val="000000" w:themeColor="text1"/>
          <w:shd w:val="clear" w:color="auto" w:fill="FFFFFF"/>
          <w:lang w:val="fr-FR"/>
        </w:rPr>
        <w:t xml:space="preserve">dans laquelle </w:t>
      </w:r>
      <w:r w:rsidR="00454C45">
        <w:rPr>
          <w:color w:val="000000" w:themeColor="text1"/>
          <w:shd w:val="clear" w:color="auto" w:fill="FFFFFF"/>
          <w:lang w:val="fr-FR"/>
        </w:rPr>
        <w:t xml:space="preserve">s’est distingué maréchal Pétain, </w:t>
      </w:r>
      <w:r w:rsidR="00A8474C" w:rsidRPr="00A8474C">
        <w:rPr>
          <w:color w:val="000000" w:themeColor="text1"/>
          <w:shd w:val="clear" w:color="auto" w:fill="FFFFFF"/>
          <w:lang w:val="fr-FR"/>
        </w:rPr>
        <w:t xml:space="preserve">et les </w:t>
      </w:r>
      <w:r w:rsidR="00A8474C">
        <w:rPr>
          <w:color w:val="000000" w:themeColor="text1"/>
          <w:shd w:val="clear" w:color="auto" w:fill="FFFFFF"/>
          <w:lang w:val="fr-FR"/>
        </w:rPr>
        <w:t>Alliés</w:t>
      </w:r>
      <w:r w:rsidR="0010782F">
        <w:rPr>
          <w:color w:val="000000" w:themeColor="text1"/>
          <w:shd w:val="clear" w:color="auto" w:fill="FFFFFF"/>
          <w:lang w:val="fr-FR"/>
        </w:rPr>
        <w:t xml:space="preserve"> (notamment les Britanniques)</w:t>
      </w:r>
      <w:r w:rsidR="0008795F">
        <w:rPr>
          <w:color w:val="000000" w:themeColor="text1"/>
          <w:shd w:val="clear" w:color="auto" w:fill="FFFFFF"/>
          <w:lang w:val="fr-FR"/>
        </w:rPr>
        <w:t xml:space="preserve"> ont attaqué les lignes allemands dans</w:t>
      </w:r>
      <w:r w:rsidR="00A8474C">
        <w:rPr>
          <w:color w:val="000000" w:themeColor="text1"/>
          <w:shd w:val="clear" w:color="auto" w:fill="FFFFFF"/>
          <w:lang w:val="fr-FR"/>
        </w:rPr>
        <w:t xml:space="preserve"> </w:t>
      </w:r>
      <w:r w:rsidR="0010782F">
        <w:rPr>
          <w:color w:val="000000" w:themeColor="text1"/>
          <w:shd w:val="clear" w:color="auto" w:fill="FFFFFF"/>
          <w:lang w:val="fr-FR"/>
        </w:rPr>
        <w:t xml:space="preserve">la </w:t>
      </w:r>
      <w:r w:rsidR="0010782F" w:rsidRPr="00CA3F79">
        <w:rPr>
          <w:b/>
          <w:bCs/>
          <w:color w:val="000000" w:themeColor="text1"/>
          <w:shd w:val="clear" w:color="auto" w:fill="FFFFFF"/>
          <w:lang w:val="fr-FR"/>
        </w:rPr>
        <w:t>bataille de la Somme</w:t>
      </w:r>
      <w:r w:rsidR="00A46411">
        <w:rPr>
          <w:color w:val="000000" w:themeColor="text1"/>
          <w:shd w:val="clear" w:color="auto" w:fill="FFFFFF"/>
          <w:lang w:val="fr-FR"/>
        </w:rPr>
        <w:t> : des millions de soldats tués sans que le front bouge considérablement, le nord du pays ravagé, la population fatiguée</w:t>
      </w:r>
    </w:p>
    <w:p w14:paraId="5DE79B61" w14:textId="77777777" w:rsidR="00350796" w:rsidRDefault="00A46411">
      <w:pPr>
        <w:pStyle w:val="Normlnweb"/>
        <w:rPr>
          <w:color w:val="000000" w:themeColor="text1"/>
          <w:shd w:val="clear" w:color="auto" w:fill="FFFFFF"/>
          <w:lang w:val="fr-FR"/>
        </w:rPr>
      </w:pPr>
      <w:r>
        <w:rPr>
          <w:b/>
          <w:color w:val="000000" w:themeColor="text1"/>
          <w:shd w:val="clear" w:color="auto" w:fill="FFFFFF"/>
          <w:lang w:val="fr-FR"/>
        </w:rPr>
        <w:t>1917</w:t>
      </w:r>
    </w:p>
    <w:p w14:paraId="40ED5831" w14:textId="622356B6" w:rsidR="00D8587C" w:rsidRDefault="00A46411">
      <w:pPr>
        <w:pStyle w:val="Normlnweb"/>
        <w:rPr>
          <w:color w:val="000000" w:themeColor="text1"/>
          <w:highlight w:val="white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 xml:space="preserve">année critique : la </w:t>
      </w:r>
      <w:r w:rsidRPr="003A4EF8">
        <w:rPr>
          <w:color w:val="000000" w:themeColor="text1"/>
          <w:u w:val="single"/>
          <w:shd w:val="clear" w:color="auto" w:fill="FFFFFF"/>
          <w:lang w:val="fr-FR"/>
        </w:rPr>
        <w:t>révolution</w:t>
      </w:r>
      <w:r w:rsidRPr="008766C1">
        <w:rPr>
          <w:color w:val="000000" w:themeColor="text1"/>
          <w:shd w:val="clear" w:color="auto" w:fill="FFFFFF"/>
          <w:lang w:val="fr-FR"/>
        </w:rPr>
        <w:t xml:space="preserve"> de février en </w:t>
      </w:r>
      <w:r w:rsidRPr="003A4EF8">
        <w:rPr>
          <w:color w:val="000000" w:themeColor="text1"/>
          <w:u w:val="single"/>
          <w:shd w:val="clear" w:color="auto" w:fill="FFFFFF"/>
          <w:lang w:val="fr-FR"/>
        </w:rPr>
        <w:t>Russie</w:t>
      </w:r>
      <w:r>
        <w:rPr>
          <w:color w:val="000000" w:themeColor="text1"/>
          <w:shd w:val="clear" w:color="auto" w:fill="FFFFFF"/>
          <w:lang w:val="fr-FR"/>
        </w:rPr>
        <w:t xml:space="preserve"> affaiblit les armées russes, le front de l’Est s’effondre et </w:t>
      </w:r>
      <w:r w:rsidR="00071742">
        <w:rPr>
          <w:color w:val="000000" w:themeColor="text1"/>
          <w:shd w:val="clear" w:color="auto" w:fill="FFFFFF"/>
          <w:lang w:val="fr-FR"/>
        </w:rPr>
        <w:t xml:space="preserve">après </w:t>
      </w:r>
      <w:r>
        <w:rPr>
          <w:color w:val="000000" w:themeColor="text1"/>
          <w:shd w:val="clear" w:color="auto" w:fill="FFFFFF"/>
          <w:lang w:val="fr-FR"/>
        </w:rPr>
        <w:t>la révolution bolchévique d’octobre 1917</w:t>
      </w:r>
      <w:r w:rsidR="00071742">
        <w:rPr>
          <w:color w:val="000000" w:themeColor="text1"/>
          <w:shd w:val="clear" w:color="auto" w:fill="FFFFFF"/>
          <w:lang w:val="fr-FR"/>
        </w:rPr>
        <w:t>, la Russie se retire de</w:t>
      </w:r>
      <w:r>
        <w:rPr>
          <w:color w:val="000000" w:themeColor="text1"/>
          <w:shd w:val="clear" w:color="auto" w:fill="FFFFFF"/>
          <w:lang w:val="fr-FR"/>
        </w:rPr>
        <w:t xml:space="preserve"> la guerre</w:t>
      </w:r>
    </w:p>
    <w:p w14:paraId="6C5D1C3A" w14:textId="4182566D" w:rsidR="00D8587C" w:rsidRDefault="00A46411">
      <w:pPr>
        <w:pStyle w:val="Normlnweb"/>
        <w:rPr>
          <w:color w:val="000000" w:themeColor="text1"/>
          <w:highlight w:val="white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 xml:space="preserve">Des </w:t>
      </w:r>
      <w:r w:rsidRPr="003A4EF8">
        <w:rPr>
          <w:color w:val="000000" w:themeColor="text1"/>
          <w:u w:val="single"/>
          <w:shd w:val="clear" w:color="auto" w:fill="FFFFFF"/>
          <w:lang w:val="fr-FR"/>
        </w:rPr>
        <w:t>révoltes</w:t>
      </w:r>
      <w:r>
        <w:rPr>
          <w:color w:val="000000" w:themeColor="text1"/>
          <w:shd w:val="clear" w:color="auto" w:fill="FFFFFF"/>
          <w:lang w:val="fr-FR"/>
        </w:rPr>
        <w:t xml:space="preserve"> au sein des armées alliées épuisée</w:t>
      </w:r>
      <w:r w:rsidR="00FC7355">
        <w:rPr>
          <w:color w:val="000000" w:themeColor="text1"/>
          <w:shd w:val="clear" w:color="auto" w:fill="FFFFFF"/>
          <w:lang w:val="fr-FR"/>
        </w:rPr>
        <w:t>s</w:t>
      </w:r>
      <w:r>
        <w:rPr>
          <w:color w:val="000000" w:themeColor="text1"/>
          <w:shd w:val="clear" w:color="auto" w:fill="FFFFFF"/>
          <w:lang w:val="fr-FR"/>
        </w:rPr>
        <w:t xml:space="preserve"> par cette guerre interminable.</w:t>
      </w:r>
    </w:p>
    <w:p w14:paraId="66CDEA76" w14:textId="77777777" w:rsidR="008766C1" w:rsidRDefault="00A46411">
      <w:pPr>
        <w:pStyle w:val="Normlnweb"/>
        <w:rPr>
          <w:b/>
          <w:color w:val="000000" w:themeColor="text1"/>
          <w:shd w:val="clear" w:color="auto" w:fill="FFFFFF"/>
          <w:lang w:val="fr-FR"/>
        </w:rPr>
      </w:pPr>
      <w:r>
        <w:rPr>
          <w:b/>
          <w:color w:val="000000" w:themeColor="text1"/>
          <w:shd w:val="clear" w:color="auto" w:fill="FFFFFF"/>
          <w:lang w:val="fr-FR"/>
        </w:rPr>
        <w:t>1918</w:t>
      </w:r>
    </w:p>
    <w:p w14:paraId="4B10C166" w14:textId="07E02341" w:rsidR="00D8587C" w:rsidRDefault="00A46411">
      <w:pPr>
        <w:pStyle w:val="Normlnweb"/>
        <w:rPr>
          <w:color w:val="000000" w:themeColor="text1"/>
          <w:highlight w:val="white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les Allemands peuvent concentrer leurs forces à l’ouest et lancent plusieurs offensives massives</w:t>
      </w:r>
      <w:r w:rsidR="00A34475">
        <w:rPr>
          <w:color w:val="000000" w:themeColor="text1"/>
          <w:shd w:val="clear" w:color="auto" w:fill="FFFFFF"/>
          <w:lang w:val="fr-FR"/>
        </w:rPr>
        <w:t xml:space="preserve"> au printemps 1918</w:t>
      </w:r>
      <w:r>
        <w:rPr>
          <w:color w:val="000000" w:themeColor="text1"/>
          <w:shd w:val="clear" w:color="auto" w:fill="FFFFFF"/>
          <w:lang w:val="fr-FR"/>
        </w:rPr>
        <w:t>, La France à bout de force</w:t>
      </w:r>
      <w:r w:rsidR="0035341A">
        <w:rPr>
          <w:color w:val="000000" w:themeColor="text1"/>
          <w:shd w:val="clear" w:color="auto" w:fill="FFFFFF"/>
          <w:lang w:val="fr-FR"/>
        </w:rPr>
        <w:t>s</w:t>
      </w:r>
      <w:r>
        <w:rPr>
          <w:color w:val="000000" w:themeColor="text1"/>
          <w:shd w:val="clear" w:color="auto" w:fill="FFFFFF"/>
          <w:lang w:val="fr-FR"/>
        </w:rPr>
        <w:t>, mais l’arrivée des troupes américaines sauve la situation (les États-Unis</w:t>
      </w:r>
      <w:r w:rsidR="00A34475">
        <w:rPr>
          <w:color w:val="000000" w:themeColor="text1"/>
          <w:shd w:val="clear" w:color="auto" w:fill="FFFFFF"/>
          <w:lang w:val="fr-FR"/>
        </w:rPr>
        <w:t xml:space="preserve"> ont</w:t>
      </w:r>
      <w:r>
        <w:rPr>
          <w:color w:val="000000" w:themeColor="text1"/>
          <w:shd w:val="clear" w:color="auto" w:fill="FFFFFF"/>
          <w:lang w:val="fr-FR"/>
        </w:rPr>
        <w:t xml:space="preserve"> déclar</w:t>
      </w:r>
      <w:r w:rsidR="00A34475">
        <w:rPr>
          <w:color w:val="000000" w:themeColor="text1"/>
          <w:shd w:val="clear" w:color="auto" w:fill="FFFFFF"/>
          <w:lang w:val="fr-FR"/>
        </w:rPr>
        <w:t>é</w:t>
      </w:r>
      <w:r>
        <w:rPr>
          <w:color w:val="000000" w:themeColor="text1"/>
          <w:shd w:val="clear" w:color="auto" w:fill="FFFFFF"/>
          <w:lang w:val="fr-FR"/>
        </w:rPr>
        <w:t xml:space="preserve"> la guerre à l’Allemagne en 1917 suite aux attaques des sous-marins allemands)</w:t>
      </w:r>
    </w:p>
    <w:p w14:paraId="5CD84849" w14:textId="2CE53230" w:rsidR="00D8587C" w:rsidRDefault="00A46411">
      <w:pPr>
        <w:pStyle w:val="Normlnweb"/>
        <w:rPr>
          <w:color w:val="000000" w:themeColor="text1"/>
          <w:highlight w:val="white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>l’Autriche-Hongrie dém</w:t>
      </w:r>
      <w:r w:rsidR="001949E4">
        <w:rPr>
          <w:color w:val="000000" w:themeColor="text1"/>
          <w:shd w:val="clear" w:color="auto" w:fill="FFFFFF"/>
          <w:lang w:val="fr-FR"/>
        </w:rPr>
        <w:t>antel</w:t>
      </w:r>
      <w:r>
        <w:rPr>
          <w:color w:val="000000" w:themeColor="text1"/>
          <w:shd w:val="clear" w:color="auto" w:fill="FFFFFF"/>
          <w:lang w:val="fr-FR"/>
        </w:rPr>
        <w:t xml:space="preserve">ée (le 28 octobre, la naissance de la Tchécoslovaquie et </w:t>
      </w:r>
      <w:r w:rsidR="00DC5BF8">
        <w:rPr>
          <w:color w:val="000000" w:themeColor="text1"/>
          <w:shd w:val="clear" w:color="auto" w:fill="FFFFFF"/>
          <w:lang w:val="fr-FR"/>
        </w:rPr>
        <w:t xml:space="preserve">plus tard </w:t>
      </w:r>
      <w:r>
        <w:rPr>
          <w:color w:val="000000" w:themeColor="text1"/>
          <w:shd w:val="clear" w:color="auto" w:fill="FFFFFF"/>
          <w:lang w:val="fr-FR"/>
        </w:rPr>
        <w:t>de la Yougoslavie, la Pologne est renouvelée, la Roumanie s’empare d’une partie de la Hongrie)</w:t>
      </w:r>
    </w:p>
    <w:p w14:paraId="7059F760" w14:textId="6134402B" w:rsidR="00D8587C" w:rsidRDefault="00A46411">
      <w:pPr>
        <w:pStyle w:val="Normlnweb"/>
        <w:rPr>
          <w:b/>
          <w:color w:val="000000" w:themeColor="text1"/>
          <w:highlight w:val="white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 xml:space="preserve">l’Allemagne signe l’arrêt des combats à Compiègne le </w:t>
      </w:r>
      <w:r>
        <w:rPr>
          <w:b/>
          <w:color w:val="000000" w:themeColor="text1"/>
          <w:shd w:val="clear" w:color="auto" w:fill="FFFFFF"/>
          <w:lang w:val="fr-FR"/>
        </w:rPr>
        <w:t>11 novembre 1911 – cet armistice met fin à la Grande Guerre</w:t>
      </w:r>
    </w:p>
    <w:p w14:paraId="7CAF63D6" w14:textId="2F5A66EF" w:rsidR="00087794" w:rsidRPr="00087794" w:rsidRDefault="00087794">
      <w:pPr>
        <w:pStyle w:val="Normlnweb"/>
        <w:rPr>
          <w:b/>
          <w:bCs/>
          <w:lang w:val="fr-FR"/>
        </w:rPr>
      </w:pPr>
      <w:r w:rsidRPr="00087794">
        <w:rPr>
          <w:b/>
          <w:bCs/>
          <w:lang w:val="fr-FR"/>
        </w:rPr>
        <w:t>L’après-guerre</w:t>
      </w:r>
    </w:p>
    <w:p w14:paraId="4E24F76C" w14:textId="27E44ECA" w:rsidR="00D8587C" w:rsidRDefault="00274F5C">
      <w:pPr>
        <w:pStyle w:val="Normlnweb"/>
        <w:rPr>
          <w:lang w:val="fr-FR"/>
        </w:rPr>
      </w:pPr>
      <w:r>
        <w:rPr>
          <w:lang w:val="fr-FR"/>
        </w:rPr>
        <w:t>L</w:t>
      </w:r>
      <w:r w:rsidR="00A46411">
        <w:rPr>
          <w:lang w:val="fr-FR"/>
        </w:rPr>
        <w:t xml:space="preserve">a France, dévastée par la guerre, veut </w:t>
      </w:r>
      <w:r w:rsidR="00A46411" w:rsidRPr="00087794">
        <w:rPr>
          <w:u w:val="single"/>
          <w:lang w:val="fr-FR"/>
        </w:rPr>
        <w:t>reconstruire</w:t>
      </w:r>
      <w:r w:rsidR="00A46411">
        <w:rPr>
          <w:lang w:val="fr-FR"/>
        </w:rPr>
        <w:t xml:space="preserve"> le pays qui a perdu 1,4 millions de morts, </w:t>
      </w:r>
      <w:r w:rsidR="00D7707F">
        <w:rPr>
          <w:lang w:val="fr-FR"/>
        </w:rPr>
        <w:t>3 </w:t>
      </w:r>
      <w:r w:rsidR="00A46411">
        <w:rPr>
          <w:lang w:val="fr-FR"/>
        </w:rPr>
        <w:t>millions de Français ayant été blessés, mais elle veut surtout empêcher l’Allemagne de redevenir une grande puissance militaire et industrielle capable de déclencher une autre guerre paneuropéenne</w:t>
      </w:r>
    </w:p>
    <w:p w14:paraId="7B34B71C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C’est la politique menée par le Bloc National regroupant les partis de droite qui dirige la France de 1919 à 1924 – </w:t>
      </w:r>
      <w:r w:rsidRPr="00087794">
        <w:rPr>
          <w:u w:val="single"/>
          <w:lang w:val="fr-FR"/>
        </w:rPr>
        <w:t>gouvernements nationalistes</w:t>
      </w:r>
      <w:r>
        <w:rPr>
          <w:lang w:val="fr-FR"/>
        </w:rPr>
        <w:t>, hostiles à l’Allemagne vaincue, politique de fermeté vis-à-vis de l'</w:t>
      </w:r>
      <w:r w:rsidRPr="00087794">
        <w:rPr>
          <w:bCs/>
          <w:lang w:val="fr-FR"/>
        </w:rPr>
        <w:t>Allemagne</w:t>
      </w:r>
      <w:r>
        <w:rPr>
          <w:lang w:val="fr-FR"/>
        </w:rPr>
        <w:t xml:space="preserve"> qui doit être punie</w:t>
      </w:r>
    </w:p>
    <w:p w14:paraId="306194F3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la </w:t>
      </w:r>
      <w:r>
        <w:rPr>
          <w:b/>
          <w:bCs/>
          <w:lang w:val="fr-FR"/>
        </w:rPr>
        <w:t>conférence de paix</w:t>
      </w:r>
      <w:r>
        <w:rPr>
          <w:lang w:val="fr-FR"/>
        </w:rPr>
        <w:t xml:space="preserve"> 1919-1920 – traités de paix avec </w:t>
      </w:r>
      <w:r>
        <w:rPr>
          <w:color w:val="000000" w:themeColor="text1"/>
          <w:shd w:val="clear" w:color="auto" w:fill="FFFFFF"/>
          <w:lang w:val="fr-FR"/>
        </w:rPr>
        <w:t xml:space="preserve">les Empires centraux </w:t>
      </w:r>
      <w:r>
        <w:rPr>
          <w:lang w:val="fr-FR"/>
        </w:rPr>
        <w:t xml:space="preserve">vaincus (Allemagne, Autriche, Hongrie, Empire Ottoman, Bulgarie) – le </w:t>
      </w:r>
      <w:r>
        <w:rPr>
          <w:b/>
          <w:bCs/>
          <w:lang w:val="fr-FR"/>
        </w:rPr>
        <w:t>traité de Versailles</w:t>
      </w:r>
      <w:r>
        <w:rPr>
          <w:lang w:val="fr-FR"/>
        </w:rPr>
        <w:t xml:space="preserve"> avec l’Allemagne qui perd ses colonies et une partie de son territoire, elle doit payer des réparations et est empêchée de se doter d’une armée importante.</w:t>
      </w:r>
    </w:p>
    <w:p w14:paraId="752DA4D1" w14:textId="2F2D4B32" w:rsidR="00D8587C" w:rsidRDefault="00A46411">
      <w:pPr>
        <w:pStyle w:val="Normlnweb"/>
      </w:pPr>
      <w:r>
        <w:rPr>
          <w:lang w:val="fr-FR"/>
        </w:rPr>
        <w:t xml:space="preserve">La France chargée de l’administration de deux anciennes </w:t>
      </w:r>
      <w:r>
        <w:rPr>
          <w:b/>
          <w:bCs/>
          <w:lang w:val="fr-FR"/>
        </w:rPr>
        <w:t>colonies</w:t>
      </w:r>
      <w:r>
        <w:rPr>
          <w:lang w:val="fr-FR"/>
        </w:rPr>
        <w:t xml:space="preserve"> allemandes (Cameroun et Togo) et du Liban et de la Syrie, deux anciennes provinces de l’Empire ottoman</w:t>
      </w:r>
    </w:p>
    <w:sectPr w:rsidR="00D8587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7C"/>
    <w:rsid w:val="000019A9"/>
    <w:rsid w:val="000141CA"/>
    <w:rsid w:val="00035211"/>
    <w:rsid w:val="00065629"/>
    <w:rsid w:val="00071742"/>
    <w:rsid w:val="00087794"/>
    <w:rsid w:val="0008795F"/>
    <w:rsid w:val="0009667F"/>
    <w:rsid w:val="000A09B4"/>
    <w:rsid w:val="000A46C1"/>
    <w:rsid w:val="000E186F"/>
    <w:rsid w:val="000E749C"/>
    <w:rsid w:val="0010782F"/>
    <w:rsid w:val="001246DE"/>
    <w:rsid w:val="00137163"/>
    <w:rsid w:val="001542C5"/>
    <w:rsid w:val="00155114"/>
    <w:rsid w:val="001949E4"/>
    <w:rsid w:val="001B2945"/>
    <w:rsid w:val="001E4F3B"/>
    <w:rsid w:val="001F547B"/>
    <w:rsid w:val="00213EEE"/>
    <w:rsid w:val="0023037D"/>
    <w:rsid w:val="0025162D"/>
    <w:rsid w:val="00274F5C"/>
    <w:rsid w:val="0027744F"/>
    <w:rsid w:val="002B4A98"/>
    <w:rsid w:val="002E5950"/>
    <w:rsid w:val="003376DE"/>
    <w:rsid w:val="00350796"/>
    <w:rsid w:val="0035341A"/>
    <w:rsid w:val="003A4E77"/>
    <w:rsid w:val="003A4EF8"/>
    <w:rsid w:val="003B7A0B"/>
    <w:rsid w:val="003C0030"/>
    <w:rsid w:val="003C6A86"/>
    <w:rsid w:val="003F4DF3"/>
    <w:rsid w:val="00403EBD"/>
    <w:rsid w:val="00405E72"/>
    <w:rsid w:val="0043082B"/>
    <w:rsid w:val="00454C45"/>
    <w:rsid w:val="00466C3F"/>
    <w:rsid w:val="00484FD7"/>
    <w:rsid w:val="004A37B2"/>
    <w:rsid w:val="00515B88"/>
    <w:rsid w:val="005170E4"/>
    <w:rsid w:val="00521C20"/>
    <w:rsid w:val="0053090C"/>
    <w:rsid w:val="00551240"/>
    <w:rsid w:val="00594BC9"/>
    <w:rsid w:val="005A7B30"/>
    <w:rsid w:val="005D5F89"/>
    <w:rsid w:val="005F1BAB"/>
    <w:rsid w:val="005F2F1C"/>
    <w:rsid w:val="00615332"/>
    <w:rsid w:val="00627D19"/>
    <w:rsid w:val="00633ACA"/>
    <w:rsid w:val="00633FB5"/>
    <w:rsid w:val="006524E3"/>
    <w:rsid w:val="00652A3F"/>
    <w:rsid w:val="00694233"/>
    <w:rsid w:val="00695A92"/>
    <w:rsid w:val="006E32C1"/>
    <w:rsid w:val="00726F0A"/>
    <w:rsid w:val="007541B1"/>
    <w:rsid w:val="007839F8"/>
    <w:rsid w:val="007958B6"/>
    <w:rsid w:val="007F77C8"/>
    <w:rsid w:val="008004B6"/>
    <w:rsid w:val="00812EC6"/>
    <w:rsid w:val="00831CC6"/>
    <w:rsid w:val="00834A52"/>
    <w:rsid w:val="00834F71"/>
    <w:rsid w:val="00861640"/>
    <w:rsid w:val="0086382E"/>
    <w:rsid w:val="008766C1"/>
    <w:rsid w:val="008C49A3"/>
    <w:rsid w:val="00907E1E"/>
    <w:rsid w:val="009D6A4B"/>
    <w:rsid w:val="009E7F8C"/>
    <w:rsid w:val="00A30F8E"/>
    <w:rsid w:val="00A34475"/>
    <w:rsid w:val="00A46411"/>
    <w:rsid w:val="00A66C52"/>
    <w:rsid w:val="00A72AFF"/>
    <w:rsid w:val="00A8113F"/>
    <w:rsid w:val="00A8474C"/>
    <w:rsid w:val="00AE1397"/>
    <w:rsid w:val="00B232AE"/>
    <w:rsid w:val="00B50EBF"/>
    <w:rsid w:val="00B71818"/>
    <w:rsid w:val="00BA6C76"/>
    <w:rsid w:val="00BC7574"/>
    <w:rsid w:val="00BD752E"/>
    <w:rsid w:val="00BF5E1A"/>
    <w:rsid w:val="00C371D4"/>
    <w:rsid w:val="00C44B16"/>
    <w:rsid w:val="00C55102"/>
    <w:rsid w:val="00C577EB"/>
    <w:rsid w:val="00C7714F"/>
    <w:rsid w:val="00CA3F79"/>
    <w:rsid w:val="00D0424F"/>
    <w:rsid w:val="00D130AD"/>
    <w:rsid w:val="00D14299"/>
    <w:rsid w:val="00D16613"/>
    <w:rsid w:val="00D337C1"/>
    <w:rsid w:val="00D7707F"/>
    <w:rsid w:val="00D8587C"/>
    <w:rsid w:val="00DC5BF8"/>
    <w:rsid w:val="00DE3864"/>
    <w:rsid w:val="00E04965"/>
    <w:rsid w:val="00E4314A"/>
    <w:rsid w:val="00E8017D"/>
    <w:rsid w:val="00E90FEC"/>
    <w:rsid w:val="00EB09D0"/>
    <w:rsid w:val="00ED3A85"/>
    <w:rsid w:val="00F4075C"/>
    <w:rsid w:val="00F70A03"/>
    <w:rsid w:val="00F86EFD"/>
    <w:rsid w:val="00FA21DB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3AD"/>
  <w15:docId w15:val="{5BB56CC5-6E99-4E08-9647-832258DD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2E60DC"/>
    <w:pPr>
      <w:spacing w:beforeAutospacing="1" w:afterAutospacing="1" w:line="240" w:lineRule="auto"/>
      <w:outlineLvl w:val="0"/>
    </w:pPr>
    <w:rPr>
      <w:rFonts w:eastAsia="Times New Roman"/>
      <w:b/>
      <w:bCs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D6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  <w:style w:type="character" w:customStyle="1" w:styleId="st">
    <w:name w:val="st"/>
    <w:basedOn w:val="Standardnpsmoodstavce"/>
    <w:qFormat/>
    <w:rsid w:val="00E82C40"/>
  </w:style>
  <w:style w:type="character" w:customStyle="1" w:styleId="Nadpis1Char">
    <w:name w:val="Nadpis 1 Char"/>
    <w:basedOn w:val="Standardnpsmoodstavce"/>
    <w:link w:val="Nadpis1"/>
    <w:uiPriority w:val="9"/>
    <w:qFormat/>
    <w:rsid w:val="002E60DC"/>
    <w:rPr>
      <w:rFonts w:eastAsia="Times New Roman"/>
      <w:b/>
      <w:bCs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D64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unhideWhenUsed/>
    <w:qFormat/>
    <w:rsid w:val="00DD05D0"/>
    <w:pPr>
      <w:spacing w:beforeAutospacing="1" w:afterAutospacing="1" w:line="240" w:lineRule="auto"/>
    </w:pPr>
    <w:rPr>
      <w:rFonts w:eastAsia="Times New Roman"/>
      <w:lang w:eastAsia="cs-CZ"/>
    </w:rPr>
  </w:style>
  <w:style w:type="paragraph" w:customStyle="1" w:styleId="txtcourantpar">
    <w:name w:val="txt_courant_par"/>
    <w:basedOn w:val="Normln"/>
    <w:qFormat/>
    <w:rsid w:val="000B0152"/>
    <w:pPr>
      <w:spacing w:beforeAutospacing="1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DAC5-7ED8-4754-A311-7DB1FF8C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dc:description/>
  <cp:lastModifiedBy>Martin Hromek</cp:lastModifiedBy>
  <cp:revision>57</cp:revision>
  <dcterms:created xsi:type="dcterms:W3CDTF">2024-03-05T20:46:00Z</dcterms:created>
  <dcterms:modified xsi:type="dcterms:W3CDTF">2024-03-06T20:39:00Z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