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3442" w14:textId="60FB2B95" w:rsidR="005C7F5A" w:rsidRDefault="005C7F5A" w:rsidP="0097394E">
      <w:pPr>
        <w:tabs>
          <w:tab w:val="num" w:pos="720"/>
        </w:tabs>
        <w:ind w:left="720" w:hanging="360"/>
      </w:pPr>
      <w:r>
        <w:t>V+S+D</w:t>
      </w:r>
    </w:p>
    <w:p w14:paraId="43478B95" w14:textId="77777777" w:rsidR="0097394E" w:rsidRPr="00991D52" w:rsidRDefault="0097394E" w:rsidP="0097394E">
      <w:pPr>
        <w:pStyle w:val="Zkladntext"/>
        <w:numPr>
          <w:ilvl w:val="0"/>
          <w:numId w:val="2"/>
        </w:numPr>
      </w:pPr>
      <w:r w:rsidRPr="00991D52">
        <w:t>Bilden Sie Sätze im Perfekt, vergleichen Sie die Valenz der folgenden Verben mit der Valenz ihrer tschechischen Äquivalente:</w:t>
      </w:r>
    </w:p>
    <w:p w14:paraId="2AC2ABEC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zusehen/wir/Fische</w:t>
      </w:r>
    </w:p>
    <w:p w14:paraId="094A3994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folgen/Spion/Diplomat</w:t>
      </w:r>
    </w:p>
    <w:p w14:paraId="7F8FA91F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genügen/Geld/Architekt</w:t>
      </w:r>
    </w:p>
    <w:p w14:paraId="4557F99B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sich nähern/Raumschiff/Planet</w:t>
      </w:r>
    </w:p>
    <w:p w14:paraId="5B0F8626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drohen/Bettler/Kinder</w:t>
      </w:r>
    </w:p>
    <w:p w14:paraId="7D9A4DA5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zuhören/niemand/Redner</w:t>
      </w:r>
    </w:p>
    <w:p w14:paraId="23A1BE16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zustimmen/Anwesende/Vorschlag</w:t>
      </w:r>
    </w:p>
    <w:p w14:paraId="0F06114F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ähneln/Roland/Bruder</w:t>
      </w:r>
    </w:p>
    <w:p w14:paraId="76D2C9D4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ausweichen/Gesprächspartner/Antwort</w:t>
      </w:r>
    </w:p>
    <w:p w14:paraId="0F95CAD2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nützen/Medikament/Patient</w:t>
      </w:r>
    </w:p>
    <w:p w14:paraId="0092970F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dienen/Wissenschaft/Menschheit</w:t>
      </w:r>
    </w:p>
    <w:p w14:paraId="12B9D9D7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vertrauen/Kinder/Lehrer</w:t>
      </w:r>
    </w:p>
    <w:p w14:paraId="7EE6DA34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schmecken/Braten/Gäste</w:t>
      </w:r>
    </w:p>
    <w:p w14:paraId="794E0512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einfallen/Witz/ich</w:t>
      </w:r>
    </w:p>
    <w:p w14:paraId="412575A8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begegnen/Fritz/Bekannter</w:t>
      </w:r>
    </w:p>
    <w:p w14:paraId="551F7A15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misslingen/Versuch/Hochspringer</w:t>
      </w:r>
    </w:p>
    <w:p w14:paraId="339B5F7B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widersprechen/Junge/Mutter</w:t>
      </w:r>
    </w:p>
    <w:p w14:paraId="6AAAC214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verzeihen/König/Feind</w:t>
      </w:r>
    </w:p>
    <w:p w14:paraId="33E475A6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gehorchen/Hund/Jäger</w:t>
      </w:r>
    </w:p>
    <w:p w14:paraId="5E8228DC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gleichen/Botschaftsgebäude/Schloss</w:t>
      </w:r>
    </w:p>
    <w:p w14:paraId="42666BAB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befehlen/General/Offiziere</w:t>
      </w:r>
    </w:p>
    <w:p w14:paraId="6E3D609A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sich anschließen/Studenten/Touristengruppe</w:t>
      </w:r>
    </w:p>
    <w:p w14:paraId="43AFD9D9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hinterherfahren/wir/Wagen</w:t>
      </w:r>
    </w:p>
    <w:p w14:paraId="4C4534DF" w14:textId="77777777" w:rsidR="0097394E" w:rsidRPr="006E7E68" w:rsidRDefault="0097394E" w:rsidP="0097394E">
      <w:pPr>
        <w:numPr>
          <w:ilvl w:val="0"/>
          <w:numId w:val="1"/>
        </w:numPr>
        <w:spacing w:line="480" w:lineRule="auto"/>
        <w:rPr>
          <w:lang w:val="de-DE"/>
        </w:rPr>
      </w:pPr>
      <w:r w:rsidRPr="006E7E68">
        <w:rPr>
          <w:lang w:val="de-DE"/>
        </w:rPr>
        <w:t>beistehen/Enkelin/Großvater</w:t>
      </w:r>
    </w:p>
    <w:p w14:paraId="0E5F673A" w14:textId="77777777" w:rsidR="00955897" w:rsidRDefault="00955897"/>
    <w:sectPr w:rsidR="009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5CE0"/>
    <w:multiLevelType w:val="hybridMultilevel"/>
    <w:tmpl w:val="BD9ED5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E21E41"/>
    <w:multiLevelType w:val="hybridMultilevel"/>
    <w:tmpl w:val="285A6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590509">
    <w:abstractNumId w:val="0"/>
  </w:num>
  <w:num w:numId="2" w16cid:durableId="15915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72"/>
    <w:rsid w:val="00062F72"/>
    <w:rsid w:val="005C7F5A"/>
    <w:rsid w:val="006B10C0"/>
    <w:rsid w:val="00955897"/>
    <w:rsid w:val="009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DE0C"/>
  <w15:chartTrackingRefBased/>
  <w15:docId w15:val="{16B91358-0968-450E-A051-00D3404B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9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62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2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2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2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2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2F7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2F7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2F72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2F72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2F72"/>
    <w:rPr>
      <w:rFonts w:eastAsiaTheme="majorEastAsia" w:cstheme="majorBidi"/>
      <w:color w:val="0F4761" w:themeColor="accent1" w:themeShade="BF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2F72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2F72"/>
    <w:rPr>
      <w:rFonts w:eastAsiaTheme="majorEastAsia" w:cstheme="majorBidi"/>
      <w:color w:val="595959" w:themeColor="text1" w:themeTint="A6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2F72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2F72"/>
    <w:rPr>
      <w:rFonts w:eastAsiaTheme="majorEastAsia" w:cstheme="majorBidi"/>
      <w:color w:val="272727" w:themeColor="text1" w:themeTint="D8"/>
      <w:lang w:val="de-DE"/>
    </w:rPr>
  </w:style>
  <w:style w:type="paragraph" w:styleId="Nzev">
    <w:name w:val="Title"/>
    <w:basedOn w:val="Normln"/>
    <w:next w:val="Normln"/>
    <w:link w:val="NzevChar"/>
    <w:uiPriority w:val="10"/>
    <w:qFormat/>
    <w:rsid w:val="00062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2F72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2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2F72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Citt">
    <w:name w:val="Quote"/>
    <w:basedOn w:val="Normln"/>
    <w:next w:val="Normln"/>
    <w:link w:val="CittChar"/>
    <w:uiPriority w:val="29"/>
    <w:qFormat/>
    <w:rsid w:val="00062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2F72"/>
    <w:rPr>
      <w:i/>
      <w:iCs/>
      <w:color w:val="404040" w:themeColor="text1" w:themeTint="BF"/>
      <w:lang w:val="de-DE"/>
    </w:rPr>
  </w:style>
  <w:style w:type="paragraph" w:styleId="Odstavecseseznamem">
    <w:name w:val="List Paragraph"/>
    <w:basedOn w:val="Normln"/>
    <w:uiPriority w:val="34"/>
    <w:qFormat/>
    <w:rsid w:val="00062F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2F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2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2F72"/>
    <w:rPr>
      <w:i/>
      <w:iCs/>
      <w:color w:val="0F4761" w:themeColor="accent1" w:themeShade="BF"/>
      <w:lang w:val="de-DE"/>
    </w:rPr>
  </w:style>
  <w:style w:type="character" w:styleId="Odkazintenzivn">
    <w:name w:val="Intense Reference"/>
    <w:basedOn w:val="Standardnpsmoodstavce"/>
    <w:uiPriority w:val="32"/>
    <w:qFormat/>
    <w:rsid w:val="00062F7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97394E"/>
    <w:rPr>
      <w:i/>
      <w:iCs/>
      <w:lang w:val="de-DE"/>
    </w:rPr>
  </w:style>
  <w:style w:type="character" w:customStyle="1" w:styleId="ZkladntextChar">
    <w:name w:val="Základní text Char"/>
    <w:basedOn w:val="Standardnpsmoodstavce"/>
    <w:link w:val="Zkladntext"/>
    <w:rsid w:val="0097394E"/>
    <w:rPr>
      <w:rFonts w:ascii="Times New Roman" w:eastAsia="Times New Roman" w:hAnsi="Times New Roman" w:cs="Times New Roman"/>
      <w:i/>
      <w:iCs/>
      <w:kern w:val="0"/>
      <w:sz w:val="24"/>
      <w:szCs w:val="24"/>
      <w:lang w:val="de-DE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2024-02-22T11:36:00Z</dcterms:created>
  <dcterms:modified xsi:type="dcterms:W3CDTF">2024-02-22T11:36:00Z</dcterms:modified>
</cp:coreProperties>
</file>