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4BA3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Vážené studentky, vážení studenti,</w:t>
      </w:r>
    </w:p>
    <w:p w14:paraId="4DF461EC" w14:textId="77777777" w:rsidR="009365C8" w:rsidRDefault="009365C8" w:rsidP="009365C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 Vámi zpracovávané úkoly platí následující pokyny:</w:t>
      </w:r>
    </w:p>
    <w:p w14:paraId="335D8582" w14:textId="77777777" w:rsidR="009365C8" w:rsidRDefault="009365C8" w:rsidP="009365C8">
      <w:pPr>
        <w:spacing w:after="0"/>
        <w:rPr>
          <w:rFonts w:ascii="Arial" w:hAnsi="Arial" w:cs="Arial"/>
          <w:sz w:val="24"/>
          <w:szCs w:val="24"/>
        </w:rPr>
      </w:pPr>
    </w:p>
    <w:p w14:paraId="25D79FD9" w14:textId="77777777" w:rsidR="009365C8" w:rsidRDefault="009365C8" w:rsidP="009365C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Všechna témata závěrem semestru budou shrnuta v jediné seminární práci, kterou vložíte do odevzdávárny předmětu v textovém editoru (nejlépe Word).</w:t>
      </w:r>
    </w:p>
    <w:p w14:paraId="5C1C1695" w14:textId="77777777" w:rsidR="009365C8" w:rsidRDefault="009365C8" w:rsidP="009365C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3C9B284C" w14:textId="77777777" w:rsidR="009365C8" w:rsidRDefault="009365C8" w:rsidP="009365C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Jednotlivé práce budou pak kontrolovány v informačním systému na shodu s jinými texty, proto se držte samostatného zpracování.</w:t>
      </w:r>
    </w:p>
    <w:p w14:paraId="2765C11B" w14:textId="77777777" w:rsidR="009365C8" w:rsidRDefault="009365C8" w:rsidP="009365C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05ADE5F4" w14:textId="77777777" w:rsidR="009365C8" w:rsidRDefault="009365C8" w:rsidP="009365C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Seminární práce bude uvedena titulním listem s názvem tématu, vaším jménem a datem zpracování.</w:t>
      </w:r>
    </w:p>
    <w:p w14:paraId="7B5B7D81" w14:textId="77777777" w:rsidR="009365C8" w:rsidRDefault="009365C8" w:rsidP="009365C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7FEAC315" w14:textId="77777777" w:rsidR="009365C8" w:rsidRDefault="009365C8" w:rsidP="009365C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Jednotlivá témata budou zpracována stručně, ale výstižně a s důrazem na přehlednost. Předpokládaný rozsah dle grafické výbavy </w:t>
      </w:r>
      <w:proofErr w:type="gramStart"/>
      <w:r>
        <w:rPr>
          <w:rFonts w:ascii="Arial" w:hAnsi="Arial" w:cs="Arial"/>
          <w:sz w:val="24"/>
          <w:szCs w:val="24"/>
        </w:rPr>
        <w:t>1 – 2</w:t>
      </w:r>
      <w:proofErr w:type="gramEnd"/>
      <w:r>
        <w:rPr>
          <w:rFonts w:ascii="Arial" w:hAnsi="Arial" w:cs="Arial"/>
          <w:sz w:val="24"/>
          <w:szCs w:val="24"/>
        </w:rPr>
        <w:t xml:space="preserve"> strany.</w:t>
      </w:r>
    </w:p>
    <w:p w14:paraId="6C4AFB55" w14:textId="77777777" w:rsidR="009365C8" w:rsidRDefault="009365C8" w:rsidP="009365C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1398CBB7" w14:textId="77777777" w:rsidR="009365C8" w:rsidRDefault="009365C8" w:rsidP="009365C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Témata budou zadávána předem a v průběhu semináře budete referovat a diskutovat své přípravy.</w:t>
      </w:r>
    </w:p>
    <w:p w14:paraId="67CBEB3E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</w:p>
    <w:p w14:paraId="150C9978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téma: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Charakteristika vaší obce</w:t>
      </w:r>
    </w:p>
    <w:p w14:paraId="1F68524F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Vlastními slovy popište vaši obec: </w:t>
      </w:r>
    </w:p>
    <w:p w14:paraId="002A5FA5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velikost (rozloha katastrů obce v hektarech), </w:t>
      </w:r>
    </w:p>
    <w:p w14:paraId="74A3E03B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obyvatel, </w:t>
      </w:r>
    </w:p>
    <w:p w14:paraId="4DDE267A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 zástavby (venkovský, městský)</w:t>
      </w:r>
    </w:p>
    <w:p w14:paraId="5E7705E3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 v krajině (zemědělská, podhorská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 xml:space="preserve">) společně se </w:t>
      </w:r>
      <w:r>
        <w:rPr>
          <w:rFonts w:ascii="Arial" w:hAnsi="Arial" w:cs="Arial"/>
          <w:b/>
          <w:bCs/>
          <w:sz w:val="24"/>
          <w:szCs w:val="24"/>
        </w:rPr>
        <w:t>stručnou</w:t>
      </w:r>
      <w:r>
        <w:rPr>
          <w:rFonts w:ascii="Arial" w:hAnsi="Arial" w:cs="Arial"/>
          <w:sz w:val="24"/>
          <w:szCs w:val="24"/>
        </w:rPr>
        <w:t> geografickou charakteristikou (povrch, vodstvo, podnebí …)</w:t>
      </w:r>
    </w:p>
    <w:p w14:paraId="1729C111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občanská vybavenost obce (obchody, školy, zdravotní střediska apod.</w:t>
      </w:r>
    </w:p>
    <w:p w14:paraId="37E0565C" w14:textId="77777777" w:rsidR="009365C8" w:rsidRDefault="009365C8" w:rsidP="009365C8">
      <w:pPr>
        <w:pStyle w:val="Odstavecseseznamem"/>
        <w:rPr>
          <w:rFonts w:ascii="Arial" w:hAnsi="Arial" w:cs="Arial"/>
          <w:sz w:val="24"/>
          <w:szCs w:val="24"/>
        </w:rPr>
      </w:pPr>
    </w:p>
    <w:p w14:paraId="345DCF34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téma: </w:t>
      </w:r>
      <w:r>
        <w:rPr>
          <w:rFonts w:ascii="Arial" w:hAnsi="Arial" w:cs="Arial"/>
          <w:b/>
          <w:bCs/>
          <w:sz w:val="24"/>
          <w:szCs w:val="24"/>
        </w:rPr>
        <w:tab/>
        <w:t>Struktura obecního úřadu</w:t>
      </w:r>
    </w:p>
    <w:p w14:paraId="0DE2D82F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Popište, které odbory a jim příslušné činnosti jsou na vašem obecním úřadě. Pokud je vaše obec malá s minimem pracovníků (obec prvního a druhého typu), zaměřte se na vám příslušnou obec s rozšířenou působností (ORP). Jedná se o např.:</w:t>
      </w:r>
    </w:p>
    <w:p w14:paraId="528C31D4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stavební odbor,</w:t>
      </w:r>
    </w:p>
    <w:p w14:paraId="6760790A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majetku,</w:t>
      </w:r>
    </w:p>
    <w:p w14:paraId="7B106B77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matrika,</w:t>
      </w:r>
    </w:p>
    <w:p w14:paraId="3FF7B795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živnostenský,</w:t>
      </w:r>
      <w:proofErr w:type="gramEnd"/>
      <w:r>
        <w:rPr>
          <w:rFonts w:ascii="Arial" w:hAnsi="Arial" w:cs="Arial"/>
          <w:sz w:val="24"/>
          <w:szCs w:val="24"/>
        </w:rPr>
        <w:t xml:space="preserve"> atd.</w:t>
      </w:r>
    </w:p>
    <w:p w14:paraId="1D4A92A4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Nemusí mít přesně shodný název s výše uvedenými příklady.</w:t>
      </w:r>
    </w:p>
    <w:p w14:paraId="50E86A4E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téma: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Orgány obce</w:t>
      </w:r>
    </w:p>
    <w:p w14:paraId="7F430C2C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Vyjmenujte, které orgány vaší obce zajišťující výkon samosprávy. Pokud není ve vaší obci zřízena obecní rada, popište složení obecní rady příslušné obce s rozšířenou působností. </w:t>
      </w:r>
    </w:p>
    <w:p w14:paraId="4A36EC05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Charakterizujte činnost jednotlivých orgánů obce.</w:t>
      </w:r>
    </w:p>
    <w:p w14:paraId="3809555B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Srovnejte zastoupení členů obecní rady dle politické příslušnosti se složením obecního zastupitelstva.</w:t>
      </w:r>
    </w:p>
    <w:p w14:paraId="591C6038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Vyjmenujte výbory OZ a komise OR.</w:t>
      </w:r>
    </w:p>
    <w:p w14:paraId="30A42E38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</w:p>
    <w:p w14:paraId="258DE712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téma: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Rozpočet obce</w:t>
      </w:r>
    </w:p>
    <w:p w14:paraId="4FE67761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obce schvaluje OZ koncem předchozího roku. Pokud není schválen před koncem roku, následuje hospodaření obce v tzv. rozpočtovém provizoriu. A to do doby, než je nový rozpočet řádně schválen. V rozpočtu se zaměřte na:</w:t>
      </w:r>
    </w:p>
    <w:p w14:paraId="577E95E9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příjmovou stránku – zdroje příjmů jsou RUD (rozpočtové určení daní, místní poplatky, daň z nemovitosti …)</w:t>
      </w:r>
    </w:p>
    <w:p w14:paraId="2E49E509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výdajovou stránku – uveďte strukturu (oblasti do nichž výdaje směřují) a zejména větší položky identifikujte (investice, opravy nové projekty …)</w:t>
      </w:r>
    </w:p>
    <w:p w14:paraId="63E4587E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zhodnoťte, zda se vám jeví rozpočet smysluplný, případně co byste dělali či naopak nedělali.</w:t>
      </w:r>
    </w:p>
    <w:p w14:paraId="4A23CBE4" w14:textId="77777777" w:rsidR="009365C8" w:rsidRDefault="009365C8" w:rsidP="009365C8">
      <w:pPr>
        <w:pStyle w:val="Odstavecseseznamem"/>
        <w:rPr>
          <w:rFonts w:ascii="Arial" w:hAnsi="Arial" w:cs="Arial"/>
          <w:sz w:val="24"/>
          <w:szCs w:val="24"/>
        </w:rPr>
      </w:pPr>
    </w:p>
    <w:p w14:paraId="5A51B5CE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Téma: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Volby do obecních zastupitelstev od roku 2002</w:t>
      </w:r>
    </w:p>
    <w:p w14:paraId="0BB880B9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volbách, kterých se můžete od svých 18 let pasivně i aktivně zúčastnit jako členové nebo nečlenové politických subjektů, se soustřeďte na změnu politické struktury ve vaší obci za poslední dvě desetiletí. Zejména pak na zastoupení velkých poltických stran a nezávislých zastupitelů.</w:t>
      </w:r>
    </w:p>
    <w:p w14:paraId="402EE75D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Uveďte výsledky voleb od roku 2002.</w:t>
      </w:r>
    </w:p>
    <w:p w14:paraId="626EB06D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Porovnejte výsledky jednotlivých politických subjektů v čase (nejlépe grafem).</w:t>
      </w:r>
    </w:p>
    <w:p w14:paraId="4B73370A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Zjistěte, v </w:t>
      </w:r>
      <w:proofErr w:type="gramStart"/>
      <w:r>
        <w:rPr>
          <w:rFonts w:ascii="Arial" w:hAnsi="Arial" w:cs="Arial"/>
          <w:sz w:val="24"/>
          <w:szCs w:val="24"/>
        </w:rPr>
        <w:t>čele</w:t>
      </w:r>
      <w:proofErr w:type="gramEnd"/>
      <w:r>
        <w:rPr>
          <w:rFonts w:ascii="Arial" w:hAnsi="Arial" w:cs="Arial"/>
          <w:sz w:val="24"/>
          <w:szCs w:val="24"/>
        </w:rPr>
        <w:t xml:space="preserve"> kterých orgánů (starostka, místostarostka, tajemnice, předsedkyně výborů a komisí) jsou zastoupeny ženy.</w:t>
      </w:r>
    </w:p>
    <w:p w14:paraId="1E1354A0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Pokuste se vytvořit prognózu pro příští volby v roce 2022</w:t>
      </w:r>
    </w:p>
    <w:p w14:paraId="66A2375E" w14:textId="77777777" w:rsidR="009365C8" w:rsidRDefault="009365C8" w:rsidP="009365C8">
      <w:pPr>
        <w:pStyle w:val="Odstavecseseznamem"/>
        <w:rPr>
          <w:rFonts w:ascii="Arial" w:hAnsi="Arial" w:cs="Arial"/>
          <w:sz w:val="24"/>
          <w:szCs w:val="24"/>
        </w:rPr>
      </w:pPr>
    </w:p>
    <w:p w14:paraId="783308A8" w14:textId="77777777" w:rsidR="009365C8" w:rsidRDefault="009365C8" w:rsidP="009365C8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Téma: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Rozvoj vaší obce</w:t>
      </w:r>
    </w:p>
    <w:p w14:paraId="58E00A5E" w14:textId="77777777" w:rsidR="009365C8" w:rsidRDefault="009365C8" w:rsidP="0093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vašich zkušeností a předchozích zjištění:</w:t>
      </w:r>
    </w:p>
    <w:p w14:paraId="25FAA35F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definujte hlavní problémy vaší obce a navrhněte jejich možné řešení.,</w:t>
      </w:r>
    </w:p>
    <w:p w14:paraId="1B5A4A95" w14:textId="77777777" w:rsidR="009365C8" w:rsidRDefault="009365C8" w:rsidP="009365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pokuste se nalézt hlavní příležitost, kterou by se vaše obec mohla rozvíjet tak, aby byla atraktivní i pro mladou generaci a nedocházelo k jejímu odchodu.</w:t>
      </w:r>
    </w:p>
    <w:p w14:paraId="0ABE8806" w14:textId="77777777" w:rsidR="00082197" w:rsidRDefault="00082197"/>
    <w:sectPr w:rsidR="0008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3D7"/>
    <w:multiLevelType w:val="hybridMultilevel"/>
    <w:tmpl w:val="70C834AC"/>
    <w:lvl w:ilvl="0" w:tplc="AE8E1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054C"/>
    <w:multiLevelType w:val="hybridMultilevel"/>
    <w:tmpl w:val="306AADF8"/>
    <w:lvl w:ilvl="0" w:tplc="A5D44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8"/>
    <w:rsid w:val="00082197"/>
    <w:rsid w:val="009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F1F3"/>
  <w15:chartTrackingRefBased/>
  <w15:docId w15:val="{7840DF9C-A176-4B20-9DCA-6B497EF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5C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Novák</dc:creator>
  <cp:keywords/>
  <dc:description/>
  <cp:lastModifiedBy>Svatopluk Novák</cp:lastModifiedBy>
  <cp:revision>1</cp:revision>
  <dcterms:created xsi:type="dcterms:W3CDTF">2022-03-13T10:28:00Z</dcterms:created>
  <dcterms:modified xsi:type="dcterms:W3CDTF">2022-03-13T10:30:00Z</dcterms:modified>
</cp:coreProperties>
</file>