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F" w:rsidRPr="00EC4FE7" w:rsidRDefault="00262EBF" w:rsidP="00262EBF">
      <w:pPr>
        <w:rPr>
          <w:b/>
          <w:u w:val="single"/>
        </w:rPr>
      </w:pPr>
      <w:r>
        <w:rPr>
          <w:b/>
          <w:u w:val="single"/>
        </w:rPr>
        <w:t>T</w:t>
      </w:r>
      <w:r w:rsidRPr="00EC4FE7">
        <w:rPr>
          <w:b/>
          <w:u w:val="single"/>
        </w:rPr>
        <w:t xml:space="preserve">émata </w:t>
      </w:r>
      <w:r>
        <w:rPr>
          <w:b/>
          <w:u w:val="single"/>
        </w:rPr>
        <w:t>prezentací KLS1</w:t>
      </w:r>
      <w:r w:rsidR="00BB674C">
        <w:rPr>
          <w:b/>
          <w:u w:val="single"/>
        </w:rPr>
        <w:t xml:space="preserve"> (podzim 2012):</w:t>
      </w:r>
    </w:p>
    <w:p w:rsidR="00262EBF" w:rsidRDefault="00262EBF" w:rsidP="00262EBF"/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Karamzin</w:t>
      </w:r>
      <w:proofErr w:type="spellEnd"/>
      <w:r>
        <w:t>: Ubohá Líza</w:t>
      </w:r>
    </w:p>
    <w:p w:rsidR="009C14A8" w:rsidRDefault="009C14A8" w:rsidP="009C14A8">
      <w:pPr>
        <w:pStyle w:val="Odstavecseseznamem"/>
      </w:pPr>
    </w:p>
    <w:p w:rsidR="009C14A8" w:rsidRDefault="009C14A8" w:rsidP="009C14A8">
      <w:pPr>
        <w:pStyle w:val="Odstavecseseznamem"/>
        <w:numPr>
          <w:ilvl w:val="0"/>
          <w:numId w:val="2"/>
        </w:numPr>
      </w:pPr>
      <w:proofErr w:type="spellStart"/>
      <w:r>
        <w:t>Radiščev</w:t>
      </w:r>
      <w:proofErr w:type="spellEnd"/>
      <w:r>
        <w:t>: Cesta z Petrohradu do Moskvy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Krylov</w:t>
      </w:r>
      <w:proofErr w:type="spellEnd"/>
      <w:r>
        <w:t>: bajky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Gribojedov</w:t>
      </w:r>
      <w:proofErr w:type="spellEnd"/>
      <w:r>
        <w:t>: Hoře z</w:t>
      </w:r>
      <w:r w:rsidR="00C9104D">
        <w:t> </w:t>
      </w:r>
      <w:r>
        <w:t>rozumu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Kapitánská dcerka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Evžen Oněgin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 xml:space="preserve">Puškin: </w:t>
      </w:r>
      <w:proofErr w:type="spellStart"/>
      <w:r>
        <w:t>Bělkinovy</w:t>
      </w:r>
      <w:proofErr w:type="spellEnd"/>
      <w:r>
        <w:t xml:space="preserve"> povídky, Piková dáma</w:t>
      </w:r>
    </w:p>
    <w:p w:rsidR="00262EBF" w:rsidRDefault="00262EBF" w:rsidP="00262EBF">
      <w:pPr>
        <w:pStyle w:val="Odstavecseseznamem"/>
      </w:pPr>
    </w:p>
    <w:p w:rsidR="00262EBF" w:rsidRPr="009C14A8" w:rsidRDefault="00262EBF" w:rsidP="00262EBF">
      <w:pPr>
        <w:pStyle w:val="Odstavecseseznamem"/>
        <w:numPr>
          <w:ilvl w:val="0"/>
          <w:numId w:val="2"/>
        </w:numPr>
      </w:pPr>
      <w:r w:rsidRPr="009C14A8">
        <w:t>Puškin: Cikáni</w:t>
      </w:r>
    </w:p>
    <w:p w:rsidR="00C9104D" w:rsidRDefault="00C9104D" w:rsidP="00C9104D">
      <w:pPr>
        <w:pStyle w:val="Odstavecseseznamem"/>
      </w:pPr>
    </w:p>
    <w:p w:rsidR="00C9104D" w:rsidRDefault="00C9104D" w:rsidP="00262EBF">
      <w:pPr>
        <w:pStyle w:val="Odstavecseseznamem"/>
        <w:numPr>
          <w:ilvl w:val="0"/>
          <w:numId w:val="2"/>
        </w:numPr>
      </w:pPr>
      <w:r>
        <w:t xml:space="preserve">Puškin: malé tragédie = Kamenný host, Mozart a </w:t>
      </w:r>
      <w:proofErr w:type="spellStart"/>
      <w:r>
        <w:t>Salieri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Hrdina naší doby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Démon</w:t>
      </w:r>
    </w:p>
    <w:p w:rsidR="00262EBF" w:rsidRDefault="00262EBF" w:rsidP="00262EBF">
      <w:pPr>
        <w:pStyle w:val="Odstavecseseznamem"/>
      </w:pPr>
    </w:p>
    <w:p w:rsidR="00262EBF" w:rsidRDefault="009C14A8" w:rsidP="00262EBF">
      <w:pPr>
        <w:pStyle w:val="Odstavecseseznamem"/>
        <w:numPr>
          <w:ilvl w:val="0"/>
          <w:numId w:val="2"/>
        </w:numPr>
      </w:pPr>
      <w:r>
        <w:t>Gogol:</w:t>
      </w:r>
      <w:r w:rsidR="00262EBF">
        <w:t xml:space="preserve"> </w:t>
      </w:r>
      <w:r w:rsidR="00CE4379">
        <w:t>Plášť (</w:t>
      </w:r>
      <w:proofErr w:type="spellStart"/>
      <w:r w:rsidR="00CE4379" w:rsidRPr="00CE4379">
        <w:t>Шинель</w:t>
      </w:r>
      <w:proofErr w:type="spellEnd"/>
      <w:r w:rsidR="00CE4379" w:rsidRPr="00CE4379">
        <w:t xml:space="preserve">), </w:t>
      </w:r>
      <w:r w:rsidR="00CE4379">
        <w:t>Nos</w:t>
      </w:r>
      <w:r w:rsidR="00262EBF">
        <w:t xml:space="preserve"> (Petrohradské povídky)</w:t>
      </w:r>
    </w:p>
    <w:p w:rsidR="00262EBF" w:rsidRDefault="00262EBF" w:rsidP="00C9104D">
      <w:pPr>
        <w:pStyle w:val="Odstavecseseznamem"/>
      </w:pPr>
    </w:p>
    <w:p w:rsidR="009C14A8" w:rsidRDefault="009C14A8" w:rsidP="009C14A8">
      <w:pPr>
        <w:pStyle w:val="Odstavecseseznamem"/>
        <w:numPr>
          <w:ilvl w:val="0"/>
          <w:numId w:val="2"/>
        </w:numPr>
      </w:pPr>
      <w:r>
        <w:t xml:space="preserve">Gogol: </w:t>
      </w:r>
      <w:r w:rsidR="00CE4379">
        <w:t>Revizor</w:t>
      </w:r>
    </w:p>
    <w:p w:rsidR="00262EBF" w:rsidRPr="009C14A8" w:rsidRDefault="00262EBF" w:rsidP="009C14A8">
      <w:pPr>
        <w:pStyle w:val="Odstavecseseznamem"/>
        <w:pBdr>
          <w:bottom w:val="single" w:sz="6" w:space="1" w:color="auto"/>
        </w:pBdr>
      </w:pPr>
    </w:p>
    <w:p w:rsidR="00BC0648" w:rsidRDefault="00BC0648"/>
    <w:p w:rsidR="00BC0648" w:rsidRDefault="00BC0648">
      <w:r>
        <w:t>Domácí úkol na příští hodinu:</w:t>
      </w:r>
    </w:p>
    <w:p w:rsidR="00BC0648" w:rsidRPr="00BC0648" w:rsidRDefault="00BC0648" w:rsidP="00BC0648">
      <w:pPr>
        <w:jc w:val="center"/>
        <w:rPr>
          <w:rFonts w:cs="Calibri"/>
        </w:rPr>
      </w:pPr>
      <w:r w:rsidRPr="00BC0648">
        <w:rPr>
          <w:rFonts w:cs="Calibri"/>
          <w:b/>
        </w:rPr>
        <w:t>«</w:t>
      </w:r>
      <w:proofErr w:type="spellStart"/>
      <w:r w:rsidRPr="00BC0648">
        <w:rPr>
          <w:rFonts w:cs="Calibri"/>
          <w:b/>
        </w:rPr>
        <w:t>Б</w:t>
      </w:r>
      <w:r w:rsidRPr="00BC0648">
        <w:rPr>
          <w:rFonts w:cs="Calibri"/>
          <w:b/>
          <w:u w:val="single"/>
        </w:rPr>
        <w:t>е</w:t>
      </w:r>
      <w:r w:rsidRPr="00BC0648">
        <w:rPr>
          <w:rFonts w:cs="Calibri"/>
          <w:b/>
        </w:rPr>
        <w:t>дная</w:t>
      </w:r>
      <w:proofErr w:type="spellEnd"/>
      <w:r w:rsidRPr="00BC0648">
        <w:rPr>
          <w:rFonts w:cs="Calibri"/>
          <w:b/>
        </w:rPr>
        <w:t xml:space="preserve"> </w:t>
      </w:r>
      <w:proofErr w:type="spellStart"/>
      <w:r w:rsidRPr="00BC0648">
        <w:rPr>
          <w:rFonts w:cs="Calibri"/>
          <w:b/>
        </w:rPr>
        <w:t>Л</w:t>
      </w:r>
      <w:r w:rsidRPr="00BC0648">
        <w:rPr>
          <w:rFonts w:cs="Calibri"/>
          <w:b/>
          <w:u w:val="single"/>
        </w:rPr>
        <w:t>и</w:t>
      </w:r>
      <w:r w:rsidRPr="00BC0648">
        <w:rPr>
          <w:rFonts w:cs="Calibri"/>
          <w:b/>
        </w:rPr>
        <w:t>за</w:t>
      </w:r>
      <w:proofErr w:type="spellEnd"/>
      <w:r w:rsidRPr="00BC0648">
        <w:rPr>
          <w:rFonts w:cs="Calibri"/>
          <w:b/>
        </w:rPr>
        <w:t>»</w:t>
      </w:r>
    </w:p>
    <w:p w:rsidR="00BC0648" w:rsidRPr="002F481D" w:rsidRDefault="00BC0648" w:rsidP="00BC0648">
      <w:pPr>
        <w:rPr>
          <w:rFonts w:cs="Calibri"/>
          <w:lang w:val="ru-RU"/>
        </w:rPr>
      </w:pPr>
      <w:bookmarkStart w:id="0" w:name="_GoBack"/>
      <w:bookmarkEnd w:id="0"/>
      <w:r w:rsidRPr="002F481D">
        <w:rPr>
          <w:rFonts w:cs="Calibri"/>
          <w:lang w:val="ru-RU"/>
        </w:rPr>
        <w:t xml:space="preserve">- прочитайте русский текст  </w:t>
      </w:r>
    </w:p>
    <w:p w:rsidR="00BC0648" w:rsidRPr="002F481D" w:rsidRDefault="00BC0648" w:rsidP="00BC0648">
      <w:pPr>
        <w:rPr>
          <w:rFonts w:cs="Calibri"/>
          <w:lang w:val="ru-RU"/>
        </w:rPr>
      </w:pPr>
      <w:r>
        <w:rPr>
          <w:rFonts w:cs="Calibri"/>
          <w:lang w:val="ru-RU"/>
        </w:rPr>
        <w:t>– подготовьте</w:t>
      </w:r>
      <w:r w:rsidRPr="002F481D">
        <w:rPr>
          <w:rFonts w:cs="Calibri"/>
          <w:lang w:val="ru-RU"/>
        </w:rPr>
        <w:t xml:space="preserve"> ответы на ворпосы, заполните таблицу: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 Определите жанр произведения?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?От какого лица идёт повествование?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добивается автор эффекта достоверности рассказываемого?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?Какой мы видим главную героиню в родительской семье? Чему смогли научить её отец с матерью?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Карамзин показывает развитие чувства между молодыми людьми?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?Когда и почему отношение Эраста к Лизе резко переменилось?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?В каких словах автора звучит оценка поступка героя? Осуждает ли он Эраста?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 Вашему мнению, относится автор к самоубийству героини?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понимать последнюю фразу повести?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?Какова на Ваш взгляд, главная мысль этого произведения и какими словами из текста её можно выразить?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?Насколько способствует пониманию эмоционального состояния героев пейзаж? Покажите на примерах.</w:t>
      </w:r>
    </w:p>
    <w:p w:rsidR="00BC0648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?Что пришлось бы изменить в повести Карамзи</w:t>
      </w:r>
      <w:r>
        <w:rPr>
          <w:rFonts w:cs="Calibri"/>
          <w:lang w:val="ru-RU"/>
        </w:rPr>
        <w:t>на, если бы Вам задали</w:t>
      </w:r>
      <w:r w:rsidRPr="003431EB">
        <w:rPr>
          <w:rFonts w:cs="Calibri"/>
          <w:lang w:val="ru-RU"/>
        </w:rPr>
        <w:t xml:space="preserve"> отредактировать её с точки зрения эстетики классицизма?</w:t>
      </w:r>
    </w:p>
    <w:p w:rsidR="00BC0648" w:rsidRDefault="00BC0648" w:rsidP="00BC0648">
      <w:pPr>
        <w:rPr>
          <w:rFonts w:cs="Calibri"/>
          <w:lang w:val="ru-RU"/>
        </w:rPr>
      </w:pPr>
    </w:p>
    <w:tbl>
      <w:tblPr>
        <w:tblStyle w:val="Svtlmkazvraznn6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C0648" w:rsidTr="00A7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Произведения классицизма</w:t>
            </w:r>
          </w:p>
          <w:p w:rsidR="00BC0648" w:rsidRDefault="00BC0648" w:rsidP="00A7486E">
            <w:pPr>
              <w:rPr>
                <w:rFonts w:cs="Calibri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Повесть Карамзина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Культ разума, долга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Сфера интереса: общественная жизнь человека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Литературные нормы и правила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</w:tbl>
    <w:p w:rsidR="00BC0648" w:rsidRDefault="00BC0648" w:rsidP="00BC0648">
      <w:pPr>
        <w:pBdr>
          <w:bottom w:val="single" w:sz="6" w:space="1" w:color="auto"/>
        </w:pBdr>
        <w:rPr>
          <w:rFonts w:cs="Calibri"/>
        </w:rPr>
      </w:pPr>
    </w:p>
    <w:p w:rsidR="00BC0648" w:rsidRDefault="00BC0648"/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483"/>
    <w:multiLevelType w:val="hybridMultilevel"/>
    <w:tmpl w:val="79F2C68C"/>
    <w:lvl w:ilvl="0" w:tplc="B6D8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478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F"/>
    <w:rsid w:val="00262EBF"/>
    <w:rsid w:val="009C14A8"/>
    <w:rsid w:val="00A34EED"/>
    <w:rsid w:val="00BB674C"/>
    <w:rsid w:val="00BC0648"/>
    <w:rsid w:val="00C9104D"/>
    <w:rsid w:val="00CE4379"/>
    <w:rsid w:val="00ED70EE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5</cp:revision>
  <cp:lastPrinted>2012-09-20T10:22:00Z</cp:lastPrinted>
  <dcterms:created xsi:type="dcterms:W3CDTF">2012-09-20T09:59:00Z</dcterms:created>
  <dcterms:modified xsi:type="dcterms:W3CDTF">2012-09-20T10:34:00Z</dcterms:modified>
</cp:coreProperties>
</file>