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2F70" w:rsidRDefault="00204F9A" w:rsidP="007808AE">
      <w:pPr>
        <w:numPr>
          <w:ilvl w:val="0"/>
          <w:numId w:val="1"/>
        </w:numPr>
        <w:rPr>
          <w:b/>
          <w:sz w:val="28"/>
          <w:szCs w:val="28"/>
        </w:rPr>
      </w:pPr>
      <w:r w:rsidRPr="00EA2F70">
        <w:rPr>
          <w:b/>
          <w:sz w:val="28"/>
          <w:szCs w:val="28"/>
        </w:rPr>
        <w:t xml:space="preserve">Socializace, </w:t>
      </w:r>
      <w:proofErr w:type="spellStart"/>
      <w:r w:rsidRPr="00EA2F70">
        <w:rPr>
          <w:b/>
          <w:sz w:val="28"/>
          <w:szCs w:val="28"/>
        </w:rPr>
        <w:t>sebepojet</w:t>
      </w:r>
      <w:r w:rsidRPr="00EA2F70">
        <w:rPr>
          <w:b/>
          <w:sz w:val="28"/>
          <w:szCs w:val="28"/>
        </w:rPr>
        <w:t>í</w:t>
      </w:r>
      <w:proofErr w:type="spellEnd"/>
      <w:r w:rsidRPr="00EA2F70">
        <w:rPr>
          <w:b/>
          <w:sz w:val="28"/>
          <w:szCs w:val="28"/>
        </w:rPr>
        <w:t>, autonomie a kvalita života</w:t>
      </w:r>
    </w:p>
    <w:p w:rsidR="00000000" w:rsidRPr="007808AE" w:rsidRDefault="00204F9A" w:rsidP="00EA2F70">
      <w:pPr>
        <w:numPr>
          <w:ilvl w:val="1"/>
          <w:numId w:val="1"/>
        </w:numPr>
      </w:pPr>
      <w:r w:rsidRPr="007808AE">
        <w:t xml:space="preserve">Socializace – předpoklad sociální inkluze </w:t>
      </w:r>
    </w:p>
    <w:p w:rsidR="00000000" w:rsidRPr="007808AE" w:rsidRDefault="00204F9A" w:rsidP="00EA2F70">
      <w:pPr>
        <w:numPr>
          <w:ilvl w:val="1"/>
          <w:numId w:val="1"/>
        </w:numPr>
      </w:pPr>
      <w:r w:rsidRPr="007808AE">
        <w:t>proces začlenění člověka do společnosti za předpokladu přijetí sociálních norem, chování a sociálních rolí svého společenského a kulturního prostředí (Jesenský, 1988)</w:t>
      </w:r>
    </w:p>
    <w:p w:rsidR="00000000" w:rsidRPr="007808AE" w:rsidRDefault="00204F9A" w:rsidP="00EA2F70">
      <w:pPr>
        <w:numPr>
          <w:ilvl w:val="1"/>
          <w:numId w:val="1"/>
        </w:numPr>
      </w:pPr>
      <w:r w:rsidRPr="007808AE">
        <w:t xml:space="preserve">předpokladem sociální inkluze </w:t>
      </w:r>
    </w:p>
    <w:p w:rsidR="00000000" w:rsidRPr="007808AE" w:rsidRDefault="00204F9A" w:rsidP="00EA2F70">
      <w:pPr>
        <w:numPr>
          <w:ilvl w:val="2"/>
          <w:numId w:val="1"/>
        </w:numPr>
      </w:pPr>
      <w:r w:rsidRPr="007808AE">
        <w:t>reciprocita vlivu na integrované vzdělávání</w:t>
      </w:r>
    </w:p>
    <w:p w:rsidR="00000000" w:rsidRPr="007808AE" w:rsidRDefault="00204F9A" w:rsidP="00EA2F70">
      <w:pPr>
        <w:numPr>
          <w:ilvl w:val="2"/>
          <w:numId w:val="1"/>
        </w:numPr>
      </w:pPr>
      <w:r w:rsidRPr="007808AE">
        <w:t>Taktéž u osob se získanou ztrátou zraku</w:t>
      </w:r>
    </w:p>
    <w:p w:rsidR="00000000" w:rsidRPr="007808AE" w:rsidRDefault="00204F9A" w:rsidP="00EA2F70">
      <w:pPr>
        <w:numPr>
          <w:ilvl w:val="1"/>
          <w:numId w:val="1"/>
        </w:numPr>
      </w:pPr>
      <w:r w:rsidRPr="007808AE">
        <w:t xml:space="preserve">produktem jsou sociální dovednosti osob se ZP </w:t>
      </w:r>
    </w:p>
    <w:p w:rsidR="00EA2F70" w:rsidRDefault="00EA2F70" w:rsidP="00EA2F70">
      <w:pPr>
        <w:ind w:left="720"/>
      </w:pPr>
    </w:p>
    <w:p w:rsidR="00000000" w:rsidRPr="00EA2F70" w:rsidRDefault="00204F9A" w:rsidP="00EA2F70">
      <w:pPr>
        <w:numPr>
          <w:ilvl w:val="0"/>
          <w:numId w:val="1"/>
        </w:numPr>
        <w:rPr>
          <w:b/>
          <w:sz w:val="28"/>
          <w:szCs w:val="28"/>
        </w:rPr>
      </w:pPr>
      <w:r w:rsidRPr="00EA2F70">
        <w:rPr>
          <w:b/>
          <w:sz w:val="28"/>
          <w:szCs w:val="28"/>
        </w:rPr>
        <w:t xml:space="preserve">Aspekty socializace </w:t>
      </w:r>
    </w:p>
    <w:p w:rsidR="00000000" w:rsidRPr="007808AE" w:rsidRDefault="00204F9A" w:rsidP="007808AE">
      <w:pPr>
        <w:numPr>
          <w:ilvl w:val="0"/>
          <w:numId w:val="1"/>
        </w:numPr>
      </w:pPr>
      <w:r w:rsidRPr="007808AE">
        <w:t xml:space="preserve">Socializace ovlivněna </w:t>
      </w:r>
      <w:r w:rsidRPr="007808AE">
        <w:rPr>
          <w:b/>
          <w:bCs/>
        </w:rPr>
        <w:t xml:space="preserve">vnitřními i vnějšími faktory </w:t>
      </w:r>
      <w:r w:rsidRPr="007808AE">
        <w:t>(</w:t>
      </w:r>
      <w:proofErr w:type="spellStart"/>
      <w:r w:rsidRPr="007808AE">
        <w:t>Čálek</w:t>
      </w:r>
      <w:proofErr w:type="spellEnd"/>
      <w:r w:rsidRPr="007808AE">
        <w:t>, 1992) - závisí na vrozených schopnostech člověka nebo prostředí?</w:t>
      </w:r>
    </w:p>
    <w:p w:rsidR="00000000" w:rsidRPr="007808AE" w:rsidRDefault="00204F9A" w:rsidP="007808AE">
      <w:pPr>
        <w:numPr>
          <w:ilvl w:val="0"/>
          <w:numId w:val="1"/>
        </w:numPr>
      </w:pPr>
      <w:r w:rsidRPr="007808AE">
        <w:t>Produktem je úroveň sociálních dovedností a sociálních kompetencí, jež jsou pozitivní projevem sociálních dovedností člověka</w:t>
      </w:r>
    </w:p>
    <w:p w:rsidR="00000000" w:rsidRPr="007808AE" w:rsidRDefault="00204F9A" w:rsidP="007808AE">
      <w:pPr>
        <w:numPr>
          <w:ilvl w:val="0"/>
          <w:numId w:val="1"/>
        </w:numPr>
      </w:pPr>
      <w:proofErr w:type="spellStart"/>
      <w:r w:rsidRPr="007808AE">
        <w:t>sebepojetí</w:t>
      </w:r>
      <w:proofErr w:type="spellEnd"/>
      <w:r w:rsidRPr="007808AE">
        <w:t>, sebeúcta, sebevědomí</w:t>
      </w:r>
    </w:p>
    <w:p w:rsidR="00000000" w:rsidRPr="007808AE" w:rsidRDefault="00204F9A" w:rsidP="007808AE">
      <w:pPr>
        <w:numPr>
          <w:ilvl w:val="1"/>
          <w:numId w:val="1"/>
        </w:numPr>
      </w:pPr>
      <w:r w:rsidRPr="007808AE">
        <w:t>stupeň zrakového postižení a</w:t>
      </w:r>
      <w:r w:rsidRPr="007808AE">
        <w:t xml:space="preserve"> jeho efektivní využití</w:t>
      </w:r>
    </w:p>
    <w:p w:rsidR="00000000" w:rsidRPr="007808AE" w:rsidRDefault="00204F9A" w:rsidP="007808AE">
      <w:pPr>
        <w:numPr>
          <w:ilvl w:val="1"/>
          <w:numId w:val="1"/>
        </w:numPr>
      </w:pPr>
      <w:r w:rsidRPr="007808AE">
        <w:t xml:space="preserve">blízké osoby (výchovné styly) a reakce okolí, míra akceptace postižení </w:t>
      </w:r>
    </w:p>
    <w:p w:rsidR="00000000" w:rsidRPr="007808AE" w:rsidRDefault="00204F9A" w:rsidP="007808AE">
      <w:pPr>
        <w:numPr>
          <w:ilvl w:val="1"/>
          <w:numId w:val="1"/>
        </w:numPr>
      </w:pPr>
      <w:r w:rsidRPr="007808AE">
        <w:t>Vrstevnické vztahy</w:t>
      </w:r>
    </w:p>
    <w:p w:rsidR="00000000" w:rsidRPr="007808AE" w:rsidRDefault="00204F9A" w:rsidP="007808AE">
      <w:pPr>
        <w:numPr>
          <w:ilvl w:val="1"/>
          <w:numId w:val="1"/>
        </w:numPr>
      </w:pPr>
      <w:r w:rsidRPr="007808AE">
        <w:t>škola a přístup pedagogů</w:t>
      </w:r>
    </w:p>
    <w:p w:rsidR="00000000" w:rsidRDefault="00204F9A" w:rsidP="007808AE">
      <w:pPr>
        <w:numPr>
          <w:ilvl w:val="1"/>
          <w:numId w:val="1"/>
        </w:numPr>
      </w:pPr>
      <w:r w:rsidRPr="007808AE">
        <w:t>úroveň sociálních služeb a podpory</w:t>
      </w:r>
    </w:p>
    <w:p w:rsidR="00787120" w:rsidRPr="00787120" w:rsidRDefault="00787120" w:rsidP="00787120">
      <w:pPr>
        <w:ind w:left="1440"/>
        <w:rPr>
          <w:b/>
          <w:sz w:val="28"/>
          <w:szCs w:val="28"/>
        </w:rPr>
      </w:pPr>
    </w:p>
    <w:p w:rsidR="00000000" w:rsidRPr="00787120" w:rsidRDefault="00204F9A" w:rsidP="00787120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787120">
        <w:rPr>
          <w:b/>
          <w:sz w:val="28"/>
          <w:szCs w:val="28"/>
        </w:rPr>
        <w:t>Sebepojetí</w:t>
      </w:r>
      <w:proofErr w:type="spellEnd"/>
      <w:r w:rsidRPr="00787120">
        <w:rPr>
          <w:b/>
          <w:sz w:val="28"/>
          <w:szCs w:val="28"/>
        </w:rPr>
        <w:t>, sebeúcta, sebevědomí</w:t>
      </w:r>
    </w:p>
    <w:p w:rsidR="00000000" w:rsidRPr="007808AE" w:rsidRDefault="00204F9A" w:rsidP="00787120">
      <w:pPr>
        <w:numPr>
          <w:ilvl w:val="1"/>
          <w:numId w:val="1"/>
        </w:numPr>
      </w:pPr>
      <w:proofErr w:type="spellStart"/>
      <w:r w:rsidRPr="007808AE">
        <w:rPr>
          <w:b/>
          <w:bCs/>
        </w:rPr>
        <w:t>Sebepojet</w:t>
      </w:r>
      <w:r w:rsidRPr="007808AE">
        <w:rPr>
          <w:b/>
          <w:bCs/>
        </w:rPr>
        <w:t>í</w:t>
      </w:r>
      <w:proofErr w:type="spellEnd"/>
      <w:r w:rsidRPr="007808AE">
        <w:rPr>
          <w:b/>
          <w:bCs/>
        </w:rPr>
        <w:t xml:space="preserve"> (</w:t>
      </w:r>
      <w:proofErr w:type="spellStart"/>
      <w:r w:rsidRPr="007808AE">
        <w:rPr>
          <w:b/>
          <w:bCs/>
        </w:rPr>
        <w:t>self</w:t>
      </w:r>
      <w:proofErr w:type="spellEnd"/>
      <w:r w:rsidRPr="007808AE">
        <w:rPr>
          <w:b/>
          <w:bCs/>
        </w:rPr>
        <w:t>-</w:t>
      </w:r>
      <w:proofErr w:type="spellStart"/>
      <w:r w:rsidRPr="007808AE">
        <w:rPr>
          <w:b/>
          <w:bCs/>
        </w:rPr>
        <w:t>concept</w:t>
      </w:r>
      <w:proofErr w:type="spellEnd"/>
      <w:r w:rsidRPr="007808AE">
        <w:rPr>
          <w:b/>
          <w:bCs/>
        </w:rPr>
        <w:t xml:space="preserve">, </w:t>
      </w:r>
      <w:proofErr w:type="spellStart"/>
      <w:r w:rsidRPr="007808AE">
        <w:rPr>
          <w:b/>
          <w:bCs/>
        </w:rPr>
        <w:t>Selbstkonzept</w:t>
      </w:r>
      <w:proofErr w:type="spellEnd"/>
      <w:r w:rsidRPr="007808AE">
        <w:rPr>
          <w:b/>
          <w:bCs/>
        </w:rPr>
        <w:t>/</w:t>
      </w:r>
      <w:proofErr w:type="spellStart"/>
      <w:r w:rsidRPr="007808AE">
        <w:rPr>
          <w:b/>
          <w:bCs/>
        </w:rPr>
        <w:t>Se</w:t>
      </w:r>
      <w:r w:rsidRPr="007808AE">
        <w:rPr>
          <w:b/>
          <w:bCs/>
        </w:rPr>
        <w:t>lbstbild</w:t>
      </w:r>
      <w:proofErr w:type="spellEnd"/>
      <w:r w:rsidRPr="007808AE">
        <w:rPr>
          <w:b/>
          <w:bCs/>
        </w:rPr>
        <w:t>)</w:t>
      </w:r>
      <w:r w:rsidRPr="007808AE">
        <w:t xml:space="preserve"> definuje Psychologický slovn</w:t>
      </w:r>
      <w:r w:rsidRPr="007808AE">
        <w:t>í</w:t>
      </w:r>
      <w:r w:rsidRPr="007808AE">
        <w:t>k (Hartl, Hartlov</w:t>
      </w:r>
      <w:r w:rsidRPr="007808AE">
        <w:t>á</w:t>
      </w:r>
      <w:r w:rsidRPr="007808AE">
        <w:t xml:space="preserve"> 2000) jako </w:t>
      </w:r>
      <w:r w:rsidRPr="007808AE">
        <w:t>„</w:t>
      </w:r>
      <w:r w:rsidRPr="007808AE">
        <w:rPr>
          <w:i/>
          <w:iCs/>
        </w:rPr>
        <w:t>představu o sobě, to, jak jedinec vid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s</w:t>
      </w:r>
      <w:r w:rsidRPr="007808AE">
        <w:rPr>
          <w:i/>
          <w:iCs/>
        </w:rPr>
        <w:t>á</w:t>
      </w:r>
      <w:r w:rsidRPr="007808AE">
        <w:rPr>
          <w:i/>
          <w:iCs/>
        </w:rPr>
        <w:t>m sebe; zdůrazněna je pozn</w:t>
      </w:r>
      <w:r w:rsidRPr="007808AE">
        <w:rPr>
          <w:i/>
          <w:iCs/>
        </w:rPr>
        <w:t>á</w:t>
      </w:r>
      <w:r w:rsidRPr="007808AE">
        <w:rPr>
          <w:i/>
          <w:iCs/>
        </w:rPr>
        <w:t>vac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složka</w:t>
      </w:r>
      <w:r w:rsidRPr="007808AE">
        <w:rPr>
          <w:i/>
          <w:iCs/>
        </w:rPr>
        <w:t>“</w:t>
      </w:r>
      <w:r w:rsidRPr="007808AE">
        <w:t xml:space="preserve"> </w:t>
      </w:r>
    </w:p>
    <w:p w:rsidR="00000000" w:rsidRPr="007808AE" w:rsidRDefault="00204F9A" w:rsidP="00787120">
      <w:pPr>
        <w:numPr>
          <w:ilvl w:val="1"/>
          <w:numId w:val="1"/>
        </w:numPr>
      </w:pPr>
      <w:r w:rsidRPr="007808AE">
        <w:t xml:space="preserve">rozdíl od </w:t>
      </w:r>
      <w:r w:rsidRPr="007808AE">
        <w:rPr>
          <w:b/>
          <w:bCs/>
        </w:rPr>
        <w:t>sebeúcty (</w:t>
      </w:r>
      <w:proofErr w:type="spellStart"/>
      <w:r w:rsidRPr="007808AE">
        <w:rPr>
          <w:b/>
          <w:bCs/>
        </w:rPr>
        <w:t>self</w:t>
      </w:r>
      <w:proofErr w:type="spellEnd"/>
      <w:r w:rsidRPr="007808AE">
        <w:rPr>
          <w:b/>
          <w:bCs/>
        </w:rPr>
        <w:t>-</w:t>
      </w:r>
      <w:proofErr w:type="spellStart"/>
      <w:r w:rsidRPr="007808AE">
        <w:rPr>
          <w:b/>
          <w:bCs/>
        </w:rPr>
        <w:t>esteem</w:t>
      </w:r>
      <w:proofErr w:type="spellEnd"/>
      <w:r w:rsidRPr="007808AE">
        <w:rPr>
          <w:b/>
          <w:bCs/>
        </w:rPr>
        <w:t>)</w:t>
      </w:r>
      <w:r w:rsidRPr="007808AE">
        <w:t>, kter</w:t>
      </w:r>
      <w:r w:rsidRPr="007808AE">
        <w:t>á</w:t>
      </w:r>
      <w:r w:rsidRPr="007808AE">
        <w:t xml:space="preserve"> </w:t>
      </w:r>
      <w:proofErr w:type="gramStart"/>
      <w:r w:rsidRPr="007808AE">
        <w:t xml:space="preserve">je </w:t>
      </w:r>
      <w:r w:rsidRPr="007808AE">
        <w:rPr>
          <w:i/>
          <w:iCs/>
        </w:rPr>
        <w:t xml:space="preserve"> hodnot</w:t>
      </w:r>
      <w:r w:rsidRPr="007808AE">
        <w:rPr>
          <w:i/>
          <w:iCs/>
        </w:rPr>
        <w:t>í</w:t>
      </w:r>
      <w:r w:rsidRPr="007808AE">
        <w:rPr>
          <w:i/>
          <w:iCs/>
        </w:rPr>
        <w:t>c</w:t>
      </w:r>
      <w:r w:rsidRPr="007808AE">
        <w:rPr>
          <w:i/>
          <w:iCs/>
        </w:rPr>
        <w:t>í</w:t>
      </w:r>
      <w:proofErr w:type="gramEnd"/>
      <w:r w:rsidRPr="007808AE">
        <w:rPr>
          <w:i/>
          <w:iCs/>
        </w:rPr>
        <w:t xml:space="preserve"> dimenz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</w:t>
      </w:r>
      <w:proofErr w:type="spellStart"/>
      <w:r w:rsidRPr="007808AE">
        <w:rPr>
          <w:i/>
          <w:iCs/>
        </w:rPr>
        <w:t>sebepojet</w:t>
      </w:r>
      <w:r w:rsidRPr="007808AE">
        <w:rPr>
          <w:i/>
          <w:iCs/>
        </w:rPr>
        <w:t>í</w:t>
      </w:r>
      <w:proofErr w:type="spellEnd"/>
      <w:r w:rsidRPr="007808AE">
        <w:rPr>
          <w:i/>
          <w:iCs/>
        </w:rPr>
        <w:t>, kter</w:t>
      </w:r>
      <w:r w:rsidRPr="007808AE">
        <w:rPr>
          <w:i/>
          <w:iCs/>
        </w:rPr>
        <w:t>á</w:t>
      </w:r>
      <w:r w:rsidRPr="007808AE">
        <w:rPr>
          <w:i/>
          <w:iCs/>
        </w:rPr>
        <w:t xml:space="preserve"> zahrnuje hodnocen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</w:t>
      </w:r>
      <w:r w:rsidRPr="007808AE">
        <w:rPr>
          <w:i/>
          <w:iCs/>
        </w:rPr>
        <w:t>vlastn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ceny. </w:t>
      </w:r>
      <w:r w:rsidRPr="007808AE">
        <w:t xml:space="preserve">Sebeúcta je dána vztahem mezi reálným a ideálním </w:t>
      </w:r>
      <w:proofErr w:type="spellStart"/>
      <w:r w:rsidRPr="007808AE">
        <w:t>self</w:t>
      </w:r>
      <w:proofErr w:type="spellEnd"/>
      <w:r w:rsidRPr="007808AE">
        <w:t>.</w:t>
      </w:r>
      <w:r w:rsidRPr="007808AE">
        <w:rPr>
          <w:i/>
          <w:iCs/>
        </w:rPr>
        <w:t xml:space="preserve"> </w:t>
      </w:r>
    </w:p>
    <w:p w:rsidR="00000000" w:rsidRDefault="00204F9A" w:rsidP="00787120">
      <w:pPr>
        <w:numPr>
          <w:ilvl w:val="1"/>
          <w:numId w:val="1"/>
        </w:numPr>
      </w:pPr>
      <w:r w:rsidRPr="007808AE">
        <w:t>Vědom</w:t>
      </w:r>
      <w:r w:rsidRPr="007808AE">
        <w:t>í</w:t>
      </w:r>
      <w:r w:rsidRPr="007808AE">
        <w:t xml:space="preserve"> si vlastn</w:t>
      </w:r>
      <w:r w:rsidRPr="007808AE">
        <w:t>í</w:t>
      </w:r>
      <w:r w:rsidRPr="007808AE">
        <w:t xml:space="preserve"> ceny je vyjadřov</w:t>
      </w:r>
      <w:r w:rsidRPr="007808AE">
        <w:t>á</w:t>
      </w:r>
      <w:r w:rsidRPr="007808AE">
        <w:t>no tak</w:t>
      </w:r>
      <w:r w:rsidRPr="007808AE">
        <w:t>é</w:t>
      </w:r>
      <w:r w:rsidRPr="007808AE">
        <w:t xml:space="preserve"> pojmem </w:t>
      </w:r>
      <w:r w:rsidRPr="007808AE">
        <w:rPr>
          <w:b/>
          <w:bCs/>
        </w:rPr>
        <w:t>sebevědom</w:t>
      </w:r>
      <w:r w:rsidRPr="007808AE">
        <w:rPr>
          <w:b/>
          <w:bCs/>
        </w:rPr>
        <w:t>í</w:t>
      </w:r>
      <w:r w:rsidRPr="007808AE">
        <w:rPr>
          <w:b/>
          <w:bCs/>
        </w:rPr>
        <w:t xml:space="preserve"> (</w:t>
      </w:r>
      <w:proofErr w:type="spellStart"/>
      <w:r w:rsidRPr="007808AE">
        <w:rPr>
          <w:b/>
          <w:bCs/>
        </w:rPr>
        <w:t>self</w:t>
      </w:r>
      <w:proofErr w:type="spellEnd"/>
      <w:r w:rsidRPr="007808AE">
        <w:rPr>
          <w:b/>
          <w:bCs/>
        </w:rPr>
        <w:t>-</w:t>
      </w:r>
      <w:proofErr w:type="spellStart"/>
      <w:r w:rsidRPr="007808AE">
        <w:rPr>
          <w:b/>
          <w:bCs/>
        </w:rPr>
        <w:t>confidence</w:t>
      </w:r>
      <w:proofErr w:type="spellEnd"/>
      <w:r w:rsidRPr="007808AE">
        <w:rPr>
          <w:b/>
          <w:bCs/>
        </w:rPr>
        <w:t>)</w:t>
      </w:r>
      <w:r w:rsidRPr="007808AE">
        <w:t>, kter</w:t>
      </w:r>
      <w:r w:rsidRPr="007808AE">
        <w:t>é</w:t>
      </w:r>
      <w:r w:rsidRPr="007808AE">
        <w:t xml:space="preserve"> je hodnocen</w:t>
      </w:r>
      <w:r w:rsidRPr="007808AE">
        <w:t>í</w:t>
      </w:r>
      <w:r w:rsidRPr="007808AE">
        <w:t>m vlastn</w:t>
      </w:r>
      <w:r w:rsidRPr="007808AE">
        <w:t>í</w:t>
      </w:r>
      <w:r w:rsidRPr="007808AE">
        <w:t>ch kvalit a schopnost</w:t>
      </w:r>
      <w:r w:rsidRPr="007808AE">
        <w:t>í</w:t>
      </w:r>
      <w:r w:rsidRPr="007808AE">
        <w:t xml:space="preserve"> a je prov</w:t>
      </w:r>
      <w:r w:rsidRPr="007808AE">
        <w:t>á</w:t>
      </w:r>
      <w:r w:rsidRPr="007808AE">
        <w:t>zen</w:t>
      </w:r>
      <w:r w:rsidRPr="007808AE">
        <w:t>é</w:t>
      </w:r>
      <w:r w:rsidRPr="007808AE">
        <w:t xml:space="preserve"> v</w:t>
      </w:r>
      <w:r w:rsidRPr="007808AE">
        <w:t>í</w:t>
      </w:r>
      <w:r w:rsidRPr="007808AE">
        <w:t>rou v</w:t>
      </w:r>
      <w:r w:rsidRPr="007808AE">
        <w:t> ú</w:t>
      </w:r>
      <w:r w:rsidRPr="007808AE">
        <w:t>spě</w:t>
      </w:r>
      <w:r w:rsidRPr="007808AE">
        <w:t>š</w:t>
      </w:r>
      <w:r w:rsidRPr="007808AE">
        <w:t xml:space="preserve">nost </w:t>
      </w:r>
      <w:r w:rsidRPr="007808AE">
        <w:lastRenderedPageBreak/>
        <w:t>budouc</w:t>
      </w:r>
      <w:r w:rsidRPr="007808AE">
        <w:t>í</w:t>
      </w:r>
      <w:r w:rsidRPr="007808AE">
        <w:t xml:space="preserve">ch výkonů, „… </w:t>
      </w:r>
      <w:r w:rsidRPr="007808AE">
        <w:rPr>
          <w:i/>
          <w:iCs/>
        </w:rPr>
        <w:t>pocit, že člověk jedn</w:t>
      </w:r>
      <w:r w:rsidRPr="007808AE">
        <w:rPr>
          <w:i/>
          <w:iCs/>
        </w:rPr>
        <w:t>á</w:t>
      </w:r>
      <w:r w:rsidRPr="007808AE">
        <w:rPr>
          <w:i/>
          <w:iCs/>
        </w:rPr>
        <w:t xml:space="preserve"> spr</w:t>
      </w:r>
      <w:r w:rsidRPr="007808AE">
        <w:rPr>
          <w:i/>
          <w:iCs/>
        </w:rPr>
        <w:t>á</w:t>
      </w:r>
      <w:r w:rsidRPr="007808AE">
        <w:rPr>
          <w:i/>
          <w:iCs/>
        </w:rPr>
        <w:t>vně, vyznačuje se nepř</w:t>
      </w:r>
      <w:r w:rsidRPr="007808AE">
        <w:rPr>
          <w:i/>
          <w:iCs/>
        </w:rPr>
        <w:t>í</w:t>
      </w:r>
      <w:r w:rsidRPr="007808AE">
        <w:rPr>
          <w:i/>
          <w:iCs/>
        </w:rPr>
        <w:t>tomnost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nejistoty, ostychu nebo rozpaků a je prov</w:t>
      </w:r>
      <w:r w:rsidRPr="007808AE">
        <w:rPr>
          <w:i/>
          <w:iCs/>
        </w:rPr>
        <w:t>á</w:t>
      </w:r>
      <w:r w:rsidRPr="007808AE">
        <w:rPr>
          <w:i/>
          <w:iCs/>
        </w:rPr>
        <w:t>zený klidnou v</w:t>
      </w:r>
      <w:r w:rsidRPr="007808AE">
        <w:rPr>
          <w:i/>
          <w:iCs/>
        </w:rPr>
        <w:t>í</w:t>
      </w:r>
      <w:r w:rsidRPr="007808AE">
        <w:rPr>
          <w:i/>
          <w:iCs/>
        </w:rPr>
        <w:t>rou v</w:t>
      </w:r>
      <w:r w:rsidRPr="007808AE">
        <w:rPr>
          <w:i/>
          <w:iCs/>
        </w:rPr>
        <w:t> </w:t>
      </w:r>
      <w:r w:rsidRPr="007808AE">
        <w:rPr>
          <w:i/>
          <w:iCs/>
        </w:rPr>
        <w:t>sebe a svoje schopnosti beze stop podceňov</w:t>
      </w:r>
      <w:r w:rsidRPr="007808AE">
        <w:rPr>
          <w:i/>
          <w:iCs/>
        </w:rPr>
        <w:t>á</w:t>
      </w:r>
      <w:r w:rsidRPr="007808AE">
        <w:rPr>
          <w:i/>
          <w:iCs/>
        </w:rPr>
        <w:t>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nebo nadutosti. Přiměřen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sebevědom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je z</w:t>
      </w:r>
      <w:r w:rsidRPr="007808AE">
        <w:rPr>
          <w:i/>
          <w:iCs/>
        </w:rPr>
        <w:t>á</w:t>
      </w:r>
      <w:r w:rsidRPr="007808AE">
        <w:rPr>
          <w:i/>
          <w:iCs/>
        </w:rPr>
        <w:t>ležitost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dlouhodob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zku</w:t>
      </w:r>
      <w:r w:rsidRPr="007808AE">
        <w:rPr>
          <w:i/>
          <w:iCs/>
        </w:rPr>
        <w:t>š</w:t>
      </w:r>
      <w:r w:rsidRPr="007808AE">
        <w:rPr>
          <w:i/>
          <w:iCs/>
        </w:rPr>
        <w:t>enosti. Zdrav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</w:t>
      </w:r>
      <w:r w:rsidRPr="007808AE">
        <w:rPr>
          <w:i/>
          <w:iCs/>
        </w:rPr>
        <w:t>sebevědom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je z</w:t>
      </w:r>
      <w:r w:rsidRPr="007808AE">
        <w:rPr>
          <w:i/>
          <w:iCs/>
        </w:rPr>
        <w:t>á</w:t>
      </w:r>
      <w:r w:rsidRPr="007808AE">
        <w:rPr>
          <w:i/>
          <w:iCs/>
        </w:rPr>
        <w:t>kladem životn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rovnov</w:t>
      </w:r>
      <w:r w:rsidRPr="007808AE">
        <w:rPr>
          <w:i/>
          <w:iCs/>
        </w:rPr>
        <w:t>á</w:t>
      </w:r>
      <w:r w:rsidRPr="007808AE">
        <w:rPr>
          <w:i/>
          <w:iCs/>
        </w:rPr>
        <w:t>hy</w:t>
      </w:r>
      <w:r w:rsidRPr="007808AE">
        <w:rPr>
          <w:i/>
          <w:iCs/>
        </w:rPr>
        <w:t>“</w:t>
      </w:r>
      <w:r w:rsidRPr="007808AE">
        <w:rPr>
          <w:i/>
          <w:iCs/>
        </w:rPr>
        <w:t xml:space="preserve"> </w:t>
      </w:r>
      <w:r w:rsidRPr="007808AE">
        <w:t>(Svoboda, Krejč</w:t>
      </w:r>
      <w:r w:rsidRPr="007808AE">
        <w:t>í</w:t>
      </w:r>
      <w:r w:rsidRPr="007808AE">
        <w:t>řov</w:t>
      </w:r>
      <w:r w:rsidRPr="007808AE">
        <w:t>á</w:t>
      </w:r>
      <w:r w:rsidRPr="007808AE">
        <w:t xml:space="preserve">, Vágnerová 2001). </w:t>
      </w:r>
    </w:p>
    <w:p w:rsidR="00787120" w:rsidRPr="007808AE" w:rsidRDefault="00787120" w:rsidP="00787120">
      <w:pPr>
        <w:ind w:left="720"/>
      </w:pPr>
    </w:p>
    <w:p w:rsidR="00000000" w:rsidRPr="00787120" w:rsidRDefault="00204F9A" w:rsidP="007808AE">
      <w:pPr>
        <w:numPr>
          <w:ilvl w:val="0"/>
          <w:numId w:val="1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 xml:space="preserve">Reálné a ideální </w:t>
      </w:r>
      <w:proofErr w:type="spellStart"/>
      <w:r w:rsidRPr="00787120">
        <w:rPr>
          <w:b/>
          <w:sz w:val="28"/>
          <w:szCs w:val="28"/>
        </w:rPr>
        <w:t>self</w:t>
      </w:r>
      <w:proofErr w:type="spellEnd"/>
      <w:r w:rsidRPr="00787120">
        <w:rPr>
          <w:b/>
          <w:sz w:val="28"/>
          <w:szCs w:val="28"/>
        </w:rPr>
        <w:t xml:space="preserve"> </w:t>
      </w:r>
    </w:p>
    <w:p w:rsidR="00000000" w:rsidRDefault="00204F9A" w:rsidP="00787120">
      <w:pPr>
        <w:numPr>
          <w:ilvl w:val="1"/>
          <w:numId w:val="1"/>
        </w:numPr>
      </w:pPr>
      <w:r w:rsidRPr="007808AE">
        <w:rPr>
          <w:i/>
          <w:iCs/>
        </w:rPr>
        <w:t>re</w:t>
      </w:r>
      <w:r w:rsidRPr="007808AE">
        <w:rPr>
          <w:i/>
          <w:iCs/>
        </w:rPr>
        <w:t>á</w:t>
      </w:r>
      <w:r w:rsidRPr="007808AE">
        <w:rPr>
          <w:i/>
          <w:iCs/>
        </w:rPr>
        <w:t>ln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</w:t>
      </w:r>
      <w:proofErr w:type="spellStart"/>
      <w:r w:rsidRPr="007808AE">
        <w:rPr>
          <w:i/>
          <w:iCs/>
        </w:rPr>
        <w:t>Self</w:t>
      </w:r>
      <w:proofErr w:type="spellEnd"/>
      <w:r w:rsidRPr="007808AE">
        <w:t xml:space="preserve"> (</w:t>
      </w:r>
      <w:r w:rsidRPr="007808AE">
        <w:t>„</w:t>
      </w:r>
      <w:r w:rsidRPr="007808AE">
        <w:t>co jsem, co dok</w:t>
      </w:r>
      <w:r w:rsidRPr="007808AE">
        <w:t>á</w:t>
      </w:r>
      <w:r w:rsidRPr="007808AE">
        <w:t>žu</w:t>
      </w:r>
      <w:r w:rsidRPr="007808AE">
        <w:t>“</w:t>
      </w:r>
      <w:r w:rsidRPr="007808AE">
        <w:t>), kter</w:t>
      </w:r>
      <w:r w:rsidRPr="007808AE">
        <w:t>é</w:t>
      </w:r>
      <w:r w:rsidRPr="007808AE">
        <w:t xml:space="preserve"> ovlivňuje vn</w:t>
      </w:r>
      <w:r w:rsidRPr="007808AE">
        <w:t>í</w:t>
      </w:r>
      <w:r w:rsidRPr="007808AE">
        <w:t>m</w:t>
      </w:r>
      <w:r w:rsidRPr="007808AE">
        <w:t>á</w:t>
      </w:r>
      <w:r w:rsidRPr="007808AE">
        <w:t>n</w:t>
      </w:r>
      <w:r w:rsidRPr="007808AE">
        <w:t>í</w:t>
      </w:r>
      <w:r w:rsidRPr="007808AE">
        <w:t xml:space="preserve"> světa a druhých lid</w:t>
      </w:r>
      <w:r w:rsidRPr="007808AE">
        <w:t>í</w:t>
      </w:r>
      <w:r w:rsidRPr="007808AE">
        <w:t>, opačným p</w:t>
      </w:r>
      <w:r w:rsidRPr="007808AE">
        <w:t>ó</w:t>
      </w:r>
      <w:r w:rsidRPr="007808AE">
        <w:t xml:space="preserve">lem je dle C. </w:t>
      </w:r>
      <w:proofErr w:type="spellStart"/>
      <w:r w:rsidRPr="007808AE">
        <w:t>Rogerse</w:t>
      </w:r>
      <w:proofErr w:type="spellEnd"/>
      <w:r w:rsidRPr="007808AE">
        <w:t xml:space="preserve"> tzv. </w:t>
      </w:r>
      <w:r w:rsidRPr="007808AE">
        <w:rPr>
          <w:i/>
          <w:iCs/>
        </w:rPr>
        <w:t>ide</w:t>
      </w:r>
      <w:r w:rsidRPr="007808AE">
        <w:rPr>
          <w:i/>
          <w:iCs/>
        </w:rPr>
        <w:t>á</w:t>
      </w:r>
      <w:r w:rsidRPr="007808AE">
        <w:rPr>
          <w:i/>
          <w:iCs/>
        </w:rPr>
        <w:t>ln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</w:t>
      </w:r>
      <w:proofErr w:type="spellStart"/>
      <w:r w:rsidRPr="007808AE">
        <w:rPr>
          <w:i/>
          <w:iCs/>
        </w:rPr>
        <w:t>Self</w:t>
      </w:r>
      <w:proofErr w:type="spellEnd"/>
      <w:r w:rsidRPr="007808AE">
        <w:rPr>
          <w:i/>
          <w:iCs/>
        </w:rPr>
        <w:t xml:space="preserve"> </w:t>
      </w:r>
      <w:r w:rsidRPr="007808AE">
        <w:t>(představa, jac</w:t>
      </w:r>
      <w:r w:rsidRPr="007808AE">
        <w:t>í</w:t>
      </w:r>
      <w:r w:rsidRPr="007808AE">
        <w:t xml:space="preserve"> </w:t>
      </w:r>
      <w:r w:rsidRPr="007808AE">
        <w:t>bychom chtěli být). Č</w:t>
      </w:r>
      <w:r w:rsidRPr="007808AE">
        <w:t>í</w:t>
      </w:r>
      <w:r w:rsidRPr="007808AE">
        <w:t>m vět</w:t>
      </w:r>
      <w:r w:rsidRPr="007808AE">
        <w:t>ší</w:t>
      </w:r>
      <w:r w:rsidRPr="007808AE">
        <w:t xml:space="preserve"> je soulad mezi re</w:t>
      </w:r>
      <w:r w:rsidRPr="007808AE">
        <w:t>á</w:t>
      </w:r>
      <w:r w:rsidRPr="007808AE">
        <w:t>lným a ide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m </w:t>
      </w:r>
      <w:proofErr w:type="spellStart"/>
      <w:r w:rsidRPr="007808AE">
        <w:t>Self</w:t>
      </w:r>
      <w:proofErr w:type="spellEnd"/>
      <w:r w:rsidRPr="007808AE">
        <w:t>, t</w:t>
      </w:r>
      <w:r w:rsidRPr="007808AE">
        <w:t>í</w:t>
      </w:r>
      <w:r w:rsidRPr="007808AE">
        <w:t>m je člověk spokojeněj</w:t>
      </w:r>
      <w:r w:rsidRPr="007808AE">
        <w:t>ší</w:t>
      </w:r>
      <w:r w:rsidRPr="007808AE">
        <w:t xml:space="preserve"> a </w:t>
      </w:r>
      <w:r w:rsidRPr="007808AE">
        <w:t>š</w:t>
      </w:r>
      <w:r w:rsidRPr="007808AE">
        <w:t>ťastněj</w:t>
      </w:r>
      <w:r w:rsidRPr="007808AE">
        <w:t>ší</w:t>
      </w:r>
      <w:r w:rsidRPr="007808AE">
        <w:t xml:space="preserve"> (srov. Kopřiva a kol. 2005). </w:t>
      </w:r>
    </w:p>
    <w:p w:rsidR="00787120" w:rsidRPr="007808AE" w:rsidRDefault="00787120" w:rsidP="00787120">
      <w:pPr>
        <w:ind w:left="1440"/>
      </w:pPr>
    </w:p>
    <w:p w:rsidR="00000000" w:rsidRPr="00787120" w:rsidRDefault="00204F9A" w:rsidP="007808AE">
      <w:pPr>
        <w:numPr>
          <w:ilvl w:val="0"/>
          <w:numId w:val="1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>Autonomie a identita</w:t>
      </w:r>
    </w:p>
    <w:p w:rsidR="00000000" w:rsidRPr="007808AE" w:rsidRDefault="00204F9A" w:rsidP="00787120">
      <w:pPr>
        <w:numPr>
          <w:ilvl w:val="1"/>
          <w:numId w:val="1"/>
        </w:numPr>
      </w:pPr>
      <w:r w:rsidRPr="007808AE">
        <w:rPr>
          <w:b/>
          <w:bCs/>
        </w:rPr>
        <w:t xml:space="preserve">Autonomie (autonomy, </w:t>
      </w:r>
      <w:proofErr w:type="spellStart"/>
      <w:r w:rsidRPr="007808AE">
        <w:rPr>
          <w:b/>
          <w:bCs/>
        </w:rPr>
        <w:t>self</w:t>
      </w:r>
      <w:proofErr w:type="spellEnd"/>
      <w:r w:rsidRPr="007808AE">
        <w:rPr>
          <w:b/>
          <w:bCs/>
        </w:rPr>
        <w:t>-</w:t>
      </w:r>
      <w:proofErr w:type="spellStart"/>
      <w:r w:rsidRPr="007808AE">
        <w:rPr>
          <w:b/>
          <w:bCs/>
        </w:rPr>
        <w:t>direction</w:t>
      </w:r>
      <w:proofErr w:type="spellEnd"/>
      <w:r w:rsidRPr="007808AE">
        <w:rPr>
          <w:b/>
          <w:bCs/>
        </w:rPr>
        <w:t xml:space="preserve">) </w:t>
      </w:r>
      <w:r w:rsidRPr="007808AE">
        <w:t>je definov</w:t>
      </w:r>
      <w:r w:rsidRPr="007808AE">
        <w:t>á</w:t>
      </w:r>
      <w:r w:rsidRPr="007808AE">
        <w:t xml:space="preserve">na jako </w:t>
      </w:r>
      <w:r w:rsidRPr="007808AE">
        <w:rPr>
          <w:i/>
          <w:iCs/>
        </w:rPr>
        <w:t>sv</w:t>
      </w:r>
      <w:r w:rsidRPr="007808AE">
        <w:rPr>
          <w:i/>
          <w:iCs/>
        </w:rPr>
        <w:t>é</w:t>
      </w:r>
      <w:r w:rsidRPr="007808AE">
        <w:rPr>
          <w:i/>
          <w:iCs/>
        </w:rPr>
        <w:t>bytnost, nez</w:t>
      </w:r>
      <w:r w:rsidRPr="007808AE">
        <w:rPr>
          <w:i/>
          <w:iCs/>
        </w:rPr>
        <w:t>á</w:t>
      </w:r>
      <w:r w:rsidRPr="007808AE">
        <w:rPr>
          <w:i/>
          <w:iCs/>
        </w:rPr>
        <w:t>vislost, funkčn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</w:t>
      </w:r>
      <w:r w:rsidRPr="007808AE">
        <w:rPr>
          <w:i/>
          <w:iCs/>
        </w:rPr>
        <w:t xml:space="preserve">samostatnost </w:t>
      </w:r>
      <w:r w:rsidRPr="007808AE">
        <w:t>(Hartl, Hartlov</w:t>
      </w:r>
      <w:r w:rsidRPr="007808AE">
        <w:t>á</w:t>
      </w:r>
      <w:r w:rsidRPr="007808AE">
        <w:t xml:space="preserve"> 2000)</w:t>
      </w:r>
      <w:r w:rsidRPr="007808AE">
        <w:rPr>
          <w:i/>
          <w:iCs/>
        </w:rPr>
        <w:t>.</w:t>
      </w:r>
      <w:r w:rsidRPr="007808AE">
        <w:t xml:space="preserve"> </w:t>
      </w:r>
    </w:p>
    <w:p w:rsidR="00000000" w:rsidRPr="007808AE" w:rsidRDefault="00204F9A" w:rsidP="00787120">
      <w:pPr>
        <w:numPr>
          <w:ilvl w:val="2"/>
          <w:numId w:val="1"/>
        </w:numPr>
      </w:pPr>
      <w:r w:rsidRPr="007808AE">
        <w:t>Dvě období</w:t>
      </w:r>
    </w:p>
    <w:p w:rsidR="00000000" w:rsidRPr="007808AE" w:rsidRDefault="00204F9A" w:rsidP="00787120">
      <w:pPr>
        <w:numPr>
          <w:ilvl w:val="2"/>
          <w:numId w:val="1"/>
        </w:numPr>
      </w:pPr>
      <w:r w:rsidRPr="007808AE">
        <w:t xml:space="preserve">Hledání sebe sama a své identity, zvláště v adolescenci </w:t>
      </w:r>
      <w:proofErr w:type="gramStart"/>
      <w:r w:rsidRPr="007808AE">
        <w:t xml:space="preserve">si  </w:t>
      </w:r>
      <w:r w:rsidRPr="007808AE">
        <w:t>mladý</w:t>
      </w:r>
      <w:proofErr w:type="gramEnd"/>
      <w:r w:rsidRPr="007808AE">
        <w:t xml:space="preserve"> člověk uvědomuje svou jedinečnost a odli</w:t>
      </w:r>
      <w:r w:rsidRPr="007808AE">
        <w:t>š</w:t>
      </w:r>
      <w:r w:rsidRPr="007808AE">
        <w:t>nost od ostatn</w:t>
      </w:r>
      <w:r w:rsidRPr="007808AE">
        <w:t>í</w:t>
      </w:r>
      <w:r w:rsidRPr="007808AE">
        <w:t>ch</w:t>
      </w:r>
    </w:p>
    <w:p w:rsidR="00000000" w:rsidRPr="007808AE" w:rsidRDefault="00204F9A" w:rsidP="00787120">
      <w:pPr>
        <w:numPr>
          <w:ilvl w:val="1"/>
          <w:numId w:val="1"/>
        </w:numPr>
      </w:pPr>
      <w:r w:rsidRPr="007808AE">
        <w:rPr>
          <w:b/>
          <w:bCs/>
        </w:rPr>
        <w:t xml:space="preserve">Identita - </w:t>
      </w:r>
      <w:r w:rsidRPr="007808AE">
        <w:rPr>
          <w:i/>
          <w:iCs/>
        </w:rPr>
        <w:t>v</w:t>
      </w:r>
      <w:r w:rsidRPr="007808AE">
        <w:rPr>
          <w:i/>
          <w:iCs/>
        </w:rPr>
        <w:t> </w:t>
      </w:r>
      <w:r w:rsidRPr="007808AE">
        <w:rPr>
          <w:i/>
          <w:iCs/>
        </w:rPr>
        <w:t xml:space="preserve">psychologii osobnosti totožnost jedince se sebou samým </w:t>
      </w:r>
      <w:r w:rsidRPr="007808AE">
        <w:rPr>
          <w:i/>
          <w:iCs/>
        </w:rPr>
        <w:t>–</w:t>
      </w:r>
      <w:r w:rsidRPr="007808AE">
        <w:rPr>
          <w:i/>
          <w:iCs/>
        </w:rPr>
        <w:t xml:space="preserve"> </w:t>
      </w:r>
      <w:r w:rsidRPr="007808AE">
        <w:rPr>
          <w:i/>
          <w:iCs/>
        </w:rPr>
        <w:t>jmenovitě s</w:t>
      </w:r>
      <w:r w:rsidRPr="007808AE">
        <w:rPr>
          <w:i/>
          <w:iCs/>
        </w:rPr>
        <w:t> </w:t>
      </w:r>
      <w:r w:rsidRPr="007808AE">
        <w:rPr>
          <w:i/>
          <w:iCs/>
        </w:rPr>
        <w:t>t</w:t>
      </w:r>
      <w:r w:rsidRPr="007808AE">
        <w:rPr>
          <w:i/>
          <w:iCs/>
        </w:rPr>
        <w:t>í</w:t>
      </w:r>
      <w:r w:rsidRPr="007808AE">
        <w:rPr>
          <w:i/>
          <w:iCs/>
        </w:rPr>
        <w:t>m, kým by chtěl a měl být, aby žil opravdový, vůči sobě sam</w:t>
      </w:r>
      <w:r w:rsidRPr="007808AE">
        <w:rPr>
          <w:i/>
          <w:iCs/>
        </w:rPr>
        <w:t>é</w:t>
      </w:r>
      <w:r w:rsidRPr="007808AE">
        <w:rPr>
          <w:i/>
          <w:iCs/>
        </w:rPr>
        <w:t>mu upř</w:t>
      </w:r>
      <w:r w:rsidRPr="007808AE">
        <w:rPr>
          <w:i/>
          <w:iCs/>
        </w:rPr>
        <w:t>í</w:t>
      </w:r>
      <w:r w:rsidRPr="007808AE">
        <w:rPr>
          <w:i/>
          <w:iCs/>
        </w:rPr>
        <w:t>mný a nefal</w:t>
      </w:r>
      <w:r w:rsidRPr="007808AE">
        <w:rPr>
          <w:i/>
          <w:iCs/>
        </w:rPr>
        <w:t>š</w:t>
      </w:r>
      <w:r w:rsidRPr="007808AE">
        <w:rPr>
          <w:i/>
          <w:iCs/>
        </w:rPr>
        <w:t>ovaný život</w:t>
      </w:r>
      <w:r w:rsidRPr="007808AE">
        <w:rPr>
          <w:i/>
          <w:iCs/>
        </w:rPr>
        <w:t>“</w:t>
      </w:r>
      <w:r w:rsidRPr="007808AE">
        <w:t xml:space="preserve">. Identitu lze </w:t>
      </w:r>
      <w:proofErr w:type="gramStart"/>
      <w:r w:rsidRPr="007808AE">
        <w:t>ch</w:t>
      </w:r>
      <w:r w:rsidRPr="007808AE">
        <w:t>á</w:t>
      </w:r>
      <w:r w:rsidRPr="007808AE">
        <w:t>pat jako</w:t>
      </w:r>
      <w:proofErr w:type="gramEnd"/>
      <w:r w:rsidRPr="007808AE">
        <w:t xml:space="preserve"> odpověď na ot</w:t>
      </w:r>
      <w:r w:rsidRPr="007808AE">
        <w:t>á</w:t>
      </w:r>
      <w:r w:rsidRPr="007808AE">
        <w:t xml:space="preserve">zku </w:t>
      </w:r>
      <w:r w:rsidRPr="007808AE">
        <w:rPr>
          <w:i/>
          <w:iCs/>
        </w:rPr>
        <w:t xml:space="preserve">Kdo jsem? </w:t>
      </w:r>
      <w:r w:rsidRPr="007808AE">
        <w:t>(</w:t>
      </w:r>
      <w:proofErr w:type="spellStart"/>
      <w:r w:rsidRPr="007808AE">
        <w:t>Helus</w:t>
      </w:r>
      <w:proofErr w:type="spellEnd"/>
      <w:r w:rsidRPr="007808AE">
        <w:t xml:space="preserve"> 2004)</w:t>
      </w:r>
    </w:p>
    <w:p w:rsidR="00000000" w:rsidRPr="007808AE" w:rsidRDefault="00204F9A" w:rsidP="00787120">
      <w:pPr>
        <w:numPr>
          <w:ilvl w:val="2"/>
          <w:numId w:val="1"/>
        </w:numPr>
      </w:pPr>
      <w:r w:rsidRPr="007808AE">
        <w:t>„</w:t>
      </w:r>
      <w:r w:rsidRPr="007808AE">
        <w:rPr>
          <w:i/>
          <w:iCs/>
        </w:rPr>
        <w:t>v</w:t>
      </w:r>
      <w:r w:rsidRPr="007808AE">
        <w:rPr>
          <w:i/>
          <w:iCs/>
        </w:rPr>
        <w:t> </w:t>
      </w:r>
      <w:r w:rsidRPr="007808AE">
        <w:rPr>
          <w:i/>
          <w:iCs/>
        </w:rPr>
        <w:t>adolescenci jako by se člověk podruh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narodil a chce ž</w:t>
      </w:r>
      <w:r w:rsidRPr="007808AE">
        <w:rPr>
          <w:i/>
          <w:iCs/>
        </w:rPr>
        <w:t>í</w:t>
      </w:r>
      <w:r w:rsidRPr="007808AE">
        <w:rPr>
          <w:i/>
          <w:iCs/>
        </w:rPr>
        <w:t>t jinak.</w:t>
      </w:r>
      <w:r w:rsidRPr="007808AE">
        <w:rPr>
          <w:i/>
          <w:iCs/>
        </w:rPr>
        <w:t>“</w:t>
      </w:r>
      <w:r w:rsidRPr="007808AE">
        <w:rPr>
          <w:i/>
          <w:iCs/>
        </w:rPr>
        <w:t xml:space="preserve"> </w:t>
      </w:r>
      <w:r w:rsidRPr="007808AE">
        <w:t>Macek (Sm</w:t>
      </w:r>
      <w:r w:rsidRPr="007808AE">
        <w:t>é</w:t>
      </w:r>
      <w:r w:rsidRPr="007808AE">
        <w:t xml:space="preserve">kal, Macek 2002) </w:t>
      </w:r>
    </w:p>
    <w:p w:rsidR="00000000" w:rsidRDefault="00204F9A" w:rsidP="00787120">
      <w:pPr>
        <w:numPr>
          <w:ilvl w:val="2"/>
          <w:numId w:val="1"/>
        </w:numPr>
      </w:pPr>
      <w:r w:rsidRPr="007808AE">
        <w:t>v </w:t>
      </w:r>
      <w:r w:rsidRPr="007808AE">
        <w:t>obdob</w:t>
      </w:r>
      <w:r w:rsidRPr="007808AE">
        <w:t>í</w:t>
      </w:r>
      <w:r w:rsidRPr="007808AE">
        <w:t xml:space="preserve"> adolescence se dle E. </w:t>
      </w:r>
      <w:proofErr w:type="spellStart"/>
      <w:r w:rsidRPr="007808AE">
        <w:t>Eriksona</w:t>
      </w:r>
      <w:proofErr w:type="spellEnd"/>
      <w:r w:rsidRPr="007808AE">
        <w:t xml:space="preserve"> jedn</w:t>
      </w:r>
      <w:r w:rsidRPr="007808AE">
        <w:t>á</w:t>
      </w:r>
      <w:r w:rsidRPr="007808AE">
        <w:t xml:space="preserve"> o krizi identity, jej</w:t>
      </w:r>
      <w:r w:rsidRPr="007808AE">
        <w:t>í</w:t>
      </w:r>
      <w:r w:rsidRPr="007808AE">
        <w:t xml:space="preserve">ž </w:t>
      </w:r>
      <w:r w:rsidRPr="007808AE">
        <w:t>ú</w:t>
      </w:r>
      <w:r w:rsidRPr="007808AE">
        <w:t>spě</w:t>
      </w:r>
      <w:r w:rsidRPr="007808AE">
        <w:t>š</w:t>
      </w:r>
      <w:r w:rsidRPr="007808AE">
        <w:t>n</w:t>
      </w:r>
      <w:r w:rsidRPr="007808AE">
        <w:t>é</w:t>
      </w:r>
      <w:r w:rsidRPr="007808AE">
        <w:t xml:space="preserve"> zvl</w:t>
      </w:r>
      <w:r w:rsidRPr="007808AE">
        <w:t>á</w:t>
      </w:r>
      <w:r w:rsidRPr="007808AE">
        <w:t>dnut</w:t>
      </w:r>
      <w:r w:rsidRPr="007808AE">
        <w:t>í</w:t>
      </w:r>
      <w:r w:rsidRPr="007808AE">
        <w:t xml:space="preserve"> vede k</w:t>
      </w:r>
      <w:r w:rsidRPr="007808AE">
        <w:t> </w:t>
      </w:r>
      <w:r w:rsidRPr="007808AE">
        <w:t>dosažen</w:t>
      </w:r>
      <w:r w:rsidRPr="007808AE">
        <w:t>í</w:t>
      </w:r>
      <w:r w:rsidRPr="007808AE">
        <w:t xml:space="preserve"> identity (1968, srov. </w:t>
      </w:r>
      <w:proofErr w:type="spellStart"/>
      <w:r w:rsidRPr="007808AE">
        <w:t>Helus</w:t>
      </w:r>
      <w:proofErr w:type="spellEnd"/>
      <w:r w:rsidRPr="007808AE">
        <w:t xml:space="preserve"> 2004; Sm</w:t>
      </w:r>
      <w:r w:rsidRPr="007808AE">
        <w:t>é</w:t>
      </w:r>
      <w:r w:rsidRPr="007808AE">
        <w:t xml:space="preserve">kal, Macek 2002 aj.). </w:t>
      </w:r>
    </w:p>
    <w:p w:rsidR="00787120" w:rsidRPr="007808AE" w:rsidRDefault="00787120" w:rsidP="00787120">
      <w:pPr>
        <w:ind w:left="2160"/>
      </w:pPr>
    </w:p>
    <w:p w:rsidR="00000000" w:rsidRPr="00787120" w:rsidRDefault="00204F9A" w:rsidP="007808AE">
      <w:pPr>
        <w:numPr>
          <w:ilvl w:val="0"/>
          <w:numId w:val="1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>„</w:t>
      </w:r>
      <w:r w:rsidRPr="00787120">
        <w:rPr>
          <w:b/>
          <w:sz w:val="28"/>
          <w:szCs w:val="28"/>
        </w:rPr>
        <w:t>naru</w:t>
      </w:r>
      <w:r w:rsidRPr="00787120">
        <w:rPr>
          <w:b/>
          <w:sz w:val="28"/>
          <w:szCs w:val="28"/>
        </w:rPr>
        <w:t>š</w:t>
      </w:r>
      <w:r w:rsidRPr="00787120">
        <w:rPr>
          <w:b/>
          <w:sz w:val="28"/>
          <w:szCs w:val="28"/>
        </w:rPr>
        <w:t>en</w:t>
      </w:r>
      <w:r w:rsidRPr="00787120">
        <w:rPr>
          <w:b/>
          <w:sz w:val="28"/>
          <w:szCs w:val="28"/>
        </w:rPr>
        <w:t>á“</w:t>
      </w:r>
      <w:r w:rsidRPr="00787120">
        <w:rPr>
          <w:b/>
          <w:sz w:val="28"/>
          <w:szCs w:val="28"/>
        </w:rPr>
        <w:t xml:space="preserve"> identita</w:t>
      </w:r>
    </w:p>
    <w:p w:rsidR="00000000" w:rsidRPr="007808AE" w:rsidRDefault="00204F9A" w:rsidP="00787120">
      <w:pPr>
        <w:numPr>
          <w:ilvl w:val="1"/>
          <w:numId w:val="1"/>
        </w:numPr>
      </w:pPr>
      <w:r w:rsidRPr="007808AE">
        <w:rPr>
          <w:i/>
          <w:iCs/>
        </w:rPr>
        <w:t>Naru</w:t>
      </w:r>
      <w:r w:rsidRPr="007808AE">
        <w:rPr>
          <w:i/>
          <w:iCs/>
        </w:rPr>
        <w:t>š</w:t>
      </w:r>
      <w:r w:rsidRPr="007808AE">
        <w:rPr>
          <w:i/>
          <w:iCs/>
        </w:rPr>
        <w:t>en</w:t>
      </w:r>
      <w:r w:rsidRPr="007808AE">
        <w:rPr>
          <w:i/>
          <w:iCs/>
        </w:rPr>
        <w:t>á</w:t>
      </w:r>
      <w:r w:rsidRPr="007808AE">
        <w:rPr>
          <w:i/>
          <w:iCs/>
        </w:rPr>
        <w:t xml:space="preserve"> identita </w:t>
      </w:r>
      <w:r w:rsidRPr="007808AE">
        <w:t xml:space="preserve">je způsobena důsledky </w:t>
      </w:r>
      <w:proofErr w:type="spellStart"/>
      <w:r w:rsidRPr="007808AE">
        <w:t>exkluze</w:t>
      </w:r>
      <w:proofErr w:type="spellEnd"/>
      <w:r w:rsidRPr="007808AE">
        <w:t xml:space="preserve">, kterými jsou stigmatizace, diskriminace a </w:t>
      </w:r>
      <w:proofErr w:type="spellStart"/>
      <w:r w:rsidRPr="007808AE">
        <w:t>marginalizace</w:t>
      </w:r>
      <w:proofErr w:type="spellEnd"/>
      <w:r w:rsidRPr="007808AE">
        <w:t xml:space="preserve">. </w:t>
      </w:r>
    </w:p>
    <w:p w:rsidR="00000000" w:rsidRPr="007808AE" w:rsidRDefault="00204F9A" w:rsidP="00787120">
      <w:pPr>
        <w:numPr>
          <w:ilvl w:val="1"/>
          <w:numId w:val="1"/>
        </w:numPr>
      </w:pPr>
      <w:r w:rsidRPr="007808AE">
        <w:t>Stigmatizuj</w:t>
      </w:r>
      <w:r w:rsidRPr="007808AE">
        <w:t>í</w:t>
      </w:r>
      <w:r w:rsidRPr="007808AE">
        <w:t>c</w:t>
      </w:r>
      <w:r w:rsidRPr="007808AE">
        <w:t>í</w:t>
      </w:r>
      <w:r w:rsidRPr="007808AE">
        <w:t xml:space="preserve"> procesy mohou člověka s</w:t>
      </w:r>
      <w:r w:rsidRPr="007808AE">
        <w:t> </w:t>
      </w:r>
      <w:r w:rsidRPr="007808AE">
        <w:t>postižen</w:t>
      </w:r>
      <w:r w:rsidRPr="007808AE">
        <w:t>í</w:t>
      </w:r>
      <w:r w:rsidRPr="007808AE">
        <w:t>m v</w:t>
      </w:r>
      <w:r w:rsidRPr="007808AE">
        <w:t>é</w:t>
      </w:r>
      <w:r w:rsidRPr="007808AE">
        <w:t>st k</w:t>
      </w:r>
      <w:r w:rsidRPr="007808AE">
        <w:t> </w:t>
      </w:r>
      <w:r w:rsidRPr="007808AE">
        <w:t>pasivitě, z</w:t>
      </w:r>
      <w:r w:rsidRPr="007808AE">
        <w:t>á</w:t>
      </w:r>
      <w:r w:rsidRPr="007808AE">
        <w:t>vislosti a změn</w:t>
      </w:r>
      <w:r w:rsidRPr="007808AE">
        <w:t>á</w:t>
      </w:r>
      <w:r w:rsidRPr="007808AE">
        <w:t>m či poruch</w:t>
      </w:r>
      <w:r w:rsidRPr="007808AE">
        <w:t>á</w:t>
      </w:r>
      <w:r w:rsidRPr="007808AE">
        <w:t xml:space="preserve">m osobnosti </w:t>
      </w:r>
    </w:p>
    <w:p w:rsidR="00000000" w:rsidRDefault="00204F9A" w:rsidP="00787120">
      <w:pPr>
        <w:numPr>
          <w:ilvl w:val="1"/>
          <w:numId w:val="1"/>
        </w:numPr>
      </w:pPr>
      <w:r w:rsidRPr="007808AE">
        <w:lastRenderedPageBreak/>
        <w:t>Projevuje se v</w:t>
      </w:r>
      <w:r w:rsidRPr="007808AE">
        <w:t> </w:t>
      </w:r>
      <w:r w:rsidRPr="007808AE">
        <w:t>nejist</w:t>
      </w:r>
      <w:r w:rsidRPr="007808AE">
        <w:t>é</w:t>
      </w:r>
      <w:r w:rsidRPr="007808AE">
        <w:t>m chov</w:t>
      </w:r>
      <w:r w:rsidRPr="007808AE">
        <w:t>á</w:t>
      </w:r>
      <w:r w:rsidRPr="007808AE">
        <w:t>n</w:t>
      </w:r>
      <w:r w:rsidRPr="007808AE">
        <w:t>í</w:t>
      </w:r>
      <w:r w:rsidRPr="007808AE">
        <w:t>, ambivalenci a strachu z</w:t>
      </w:r>
      <w:r w:rsidRPr="007808AE">
        <w:t> </w:t>
      </w:r>
      <w:r w:rsidRPr="007808AE">
        <w:t>kontaktu s</w:t>
      </w:r>
      <w:r w:rsidRPr="007808AE">
        <w:t> </w:t>
      </w:r>
      <w:r w:rsidRPr="007808AE">
        <w:t>druhými, konform</w:t>
      </w:r>
      <w:r w:rsidRPr="007808AE">
        <w:t>ismu či negativn</w:t>
      </w:r>
      <w:r w:rsidRPr="007808AE">
        <w:t>í</w:t>
      </w:r>
      <w:r w:rsidRPr="007808AE">
        <w:t xml:space="preserve">m </w:t>
      </w:r>
      <w:proofErr w:type="spellStart"/>
      <w:proofErr w:type="gramStart"/>
      <w:r w:rsidRPr="007808AE">
        <w:t>sebepojet</w:t>
      </w:r>
      <w:r w:rsidRPr="007808AE">
        <w:t>í</w:t>
      </w:r>
      <w:r w:rsidRPr="007808AE">
        <w:t>m</w:t>
      </w:r>
      <w:proofErr w:type="spellEnd"/>
      <w:r w:rsidRPr="007808AE">
        <w:t xml:space="preserve">  (</w:t>
      </w:r>
      <w:proofErr w:type="spellStart"/>
      <w:r w:rsidRPr="007808AE">
        <w:t>Helus</w:t>
      </w:r>
      <w:proofErr w:type="spellEnd"/>
      <w:proofErr w:type="gramEnd"/>
      <w:r w:rsidRPr="007808AE">
        <w:t xml:space="preserve"> 2004). </w:t>
      </w:r>
    </w:p>
    <w:p w:rsidR="00787120" w:rsidRPr="007808AE" w:rsidRDefault="00787120" w:rsidP="00787120">
      <w:pPr>
        <w:ind w:left="1440"/>
      </w:pPr>
    </w:p>
    <w:p w:rsidR="00000000" w:rsidRPr="00787120" w:rsidRDefault="00204F9A" w:rsidP="007808AE">
      <w:pPr>
        <w:numPr>
          <w:ilvl w:val="0"/>
          <w:numId w:val="1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>Akceptace postižen</w:t>
      </w:r>
      <w:r w:rsidRPr="00787120">
        <w:rPr>
          <w:b/>
          <w:sz w:val="28"/>
          <w:szCs w:val="28"/>
        </w:rPr>
        <w:t>í</w:t>
      </w:r>
      <w:r w:rsidRPr="00787120">
        <w:rPr>
          <w:b/>
          <w:sz w:val="28"/>
          <w:szCs w:val="28"/>
        </w:rPr>
        <w:t xml:space="preserve"> </w:t>
      </w:r>
    </w:p>
    <w:p w:rsidR="00000000" w:rsidRPr="007808AE" w:rsidRDefault="00204F9A" w:rsidP="00787120">
      <w:pPr>
        <w:numPr>
          <w:ilvl w:val="1"/>
          <w:numId w:val="1"/>
        </w:numPr>
      </w:pPr>
      <w:r w:rsidRPr="007808AE">
        <w:rPr>
          <w:i/>
          <w:iCs/>
        </w:rPr>
        <w:t>„</w:t>
      </w:r>
      <w:r w:rsidRPr="007808AE">
        <w:rPr>
          <w:i/>
          <w:iCs/>
        </w:rPr>
        <w:t>pozn</w:t>
      </w:r>
      <w:r w:rsidRPr="007808AE">
        <w:rPr>
          <w:i/>
          <w:iCs/>
        </w:rPr>
        <w:t>á</w:t>
      </w:r>
      <w:r w:rsidRPr="007808AE">
        <w:rPr>
          <w:i/>
          <w:iCs/>
        </w:rPr>
        <w:t>vac</w:t>
      </w:r>
      <w:r w:rsidRPr="007808AE">
        <w:rPr>
          <w:i/>
          <w:iCs/>
        </w:rPr>
        <w:t>í</w:t>
      </w:r>
      <w:r w:rsidRPr="007808AE">
        <w:rPr>
          <w:i/>
          <w:iCs/>
        </w:rPr>
        <w:t>, citov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a jednaj</w:t>
      </w:r>
      <w:r w:rsidRPr="007808AE">
        <w:rPr>
          <w:i/>
          <w:iCs/>
        </w:rPr>
        <w:t>í</w:t>
      </w:r>
      <w:r w:rsidRPr="007808AE">
        <w:rPr>
          <w:i/>
          <w:iCs/>
        </w:rPr>
        <w:t>c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osvojen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v</w:t>
      </w:r>
      <w:r w:rsidRPr="007808AE">
        <w:rPr>
          <w:i/>
          <w:iCs/>
        </w:rPr>
        <w:t>š</w:t>
      </w:r>
      <w:r w:rsidRPr="007808AE">
        <w:rPr>
          <w:i/>
          <w:iCs/>
        </w:rPr>
        <w:t>ech životn</w:t>
      </w:r>
      <w:r w:rsidRPr="007808AE">
        <w:rPr>
          <w:i/>
          <w:iCs/>
        </w:rPr>
        <w:t>í</w:t>
      </w:r>
      <w:r w:rsidRPr="007808AE">
        <w:rPr>
          <w:i/>
          <w:iCs/>
        </w:rPr>
        <w:t>ch možnost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a omezen</w:t>
      </w:r>
      <w:r w:rsidRPr="007808AE">
        <w:rPr>
          <w:i/>
          <w:iCs/>
        </w:rPr>
        <w:t>í</w:t>
      </w:r>
      <w:r w:rsidRPr="007808AE">
        <w:rPr>
          <w:i/>
          <w:iCs/>
        </w:rPr>
        <w:t>, kter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tato vada zanech</w:t>
      </w:r>
      <w:r w:rsidRPr="007808AE">
        <w:rPr>
          <w:i/>
          <w:iCs/>
        </w:rPr>
        <w:t>á</w:t>
      </w:r>
      <w:r w:rsidRPr="007808AE">
        <w:rPr>
          <w:i/>
          <w:iCs/>
        </w:rPr>
        <w:t>v</w:t>
      </w:r>
      <w:r w:rsidRPr="007808AE">
        <w:rPr>
          <w:i/>
          <w:iCs/>
        </w:rPr>
        <w:t>á</w:t>
      </w:r>
      <w:r w:rsidRPr="007808AE">
        <w:rPr>
          <w:i/>
          <w:iCs/>
        </w:rPr>
        <w:t>. V</w:t>
      </w:r>
      <w:r w:rsidRPr="007808AE">
        <w:rPr>
          <w:i/>
          <w:iCs/>
        </w:rPr>
        <w:t> </w:t>
      </w:r>
      <w:r w:rsidRPr="007808AE">
        <w:rPr>
          <w:i/>
          <w:iCs/>
        </w:rPr>
        <w:t>př</w:t>
      </w:r>
      <w:r w:rsidRPr="007808AE">
        <w:rPr>
          <w:i/>
          <w:iCs/>
        </w:rPr>
        <w:t>í</w:t>
      </w:r>
      <w:r w:rsidRPr="007808AE">
        <w:rPr>
          <w:i/>
          <w:iCs/>
        </w:rPr>
        <w:t>padě zrakov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vady tj. těžk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nebo </w:t>
      </w:r>
      <w:r w:rsidRPr="007808AE">
        <w:rPr>
          <w:i/>
          <w:iCs/>
        </w:rPr>
        <w:t>ú</w:t>
      </w:r>
      <w:r w:rsidRPr="007808AE">
        <w:rPr>
          <w:i/>
          <w:iCs/>
        </w:rPr>
        <w:t>pln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ztr</w:t>
      </w:r>
      <w:r w:rsidRPr="007808AE">
        <w:rPr>
          <w:i/>
          <w:iCs/>
        </w:rPr>
        <w:t>á</w:t>
      </w:r>
      <w:r w:rsidRPr="007808AE">
        <w:rPr>
          <w:i/>
          <w:iCs/>
        </w:rPr>
        <w:t>ty zraku, to znamen</w:t>
      </w:r>
      <w:r w:rsidRPr="007808AE">
        <w:rPr>
          <w:i/>
          <w:iCs/>
        </w:rPr>
        <w:t>á</w:t>
      </w:r>
      <w:r w:rsidRPr="007808AE">
        <w:rPr>
          <w:i/>
          <w:iCs/>
        </w:rPr>
        <w:t xml:space="preserve"> osvojen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v</w:t>
      </w:r>
      <w:r w:rsidRPr="007808AE">
        <w:rPr>
          <w:i/>
          <w:iCs/>
        </w:rPr>
        <w:t>š</w:t>
      </w:r>
      <w:r w:rsidRPr="007808AE">
        <w:rPr>
          <w:i/>
          <w:iCs/>
        </w:rPr>
        <w:t>ech podstatných životn</w:t>
      </w:r>
      <w:r w:rsidRPr="007808AE">
        <w:rPr>
          <w:i/>
          <w:iCs/>
        </w:rPr>
        <w:t>í</w:t>
      </w:r>
      <w:r w:rsidRPr="007808AE">
        <w:rPr>
          <w:i/>
          <w:iCs/>
        </w:rPr>
        <w:t>ch možnost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a jejich způsobů uskutečňov</w:t>
      </w:r>
      <w:r w:rsidRPr="007808AE">
        <w:rPr>
          <w:i/>
          <w:iCs/>
        </w:rPr>
        <w:t>á</w:t>
      </w:r>
      <w:r w:rsidRPr="007808AE">
        <w:rPr>
          <w:i/>
          <w:iCs/>
        </w:rPr>
        <w:t>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při souběžn</w:t>
      </w:r>
      <w:r w:rsidRPr="007808AE">
        <w:rPr>
          <w:i/>
          <w:iCs/>
        </w:rPr>
        <w:t>é</w:t>
      </w:r>
      <w:r w:rsidRPr="007808AE">
        <w:rPr>
          <w:i/>
          <w:iCs/>
        </w:rPr>
        <w:t>m zohledňov</w:t>
      </w:r>
      <w:r w:rsidRPr="007808AE">
        <w:rPr>
          <w:i/>
          <w:iCs/>
        </w:rPr>
        <w:t>á</w:t>
      </w:r>
      <w:r w:rsidRPr="007808AE">
        <w:rPr>
          <w:i/>
          <w:iCs/>
        </w:rPr>
        <w:t>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v</w:t>
      </w:r>
      <w:r w:rsidRPr="007808AE">
        <w:rPr>
          <w:i/>
          <w:iCs/>
        </w:rPr>
        <w:t>š</w:t>
      </w:r>
      <w:r w:rsidRPr="007808AE">
        <w:rPr>
          <w:i/>
          <w:iCs/>
        </w:rPr>
        <w:t>ech životn</w:t>
      </w:r>
      <w:r w:rsidRPr="007808AE">
        <w:rPr>
          <w:i/>
          <w:iCs/>
        </w:rPr>
        <w:t>í</w:t>
      </w:r>
      <w:r w:rsidRPr="007808AE">
        <w:rPr>
          <w:i/>
          <w:iCs/>
        </w:rPr>
        <w:t>ch omezen</w:t>
      </w:r>
      <w:r w:rsidRPr="007808AE">
        <w:rPr>
          <w:i/>
          <w:iCs/>
        </w:rPr>
        <w:t>í</w:t>
      </w:r>
      <w:r w:rsidRPr="007808AE">
        <w:rPr>
          <w:i/>
          <w:iCs/>
        </w:rPr>
        <w:t>, kter</w:t>
      </w:r>
      <w:r w:rsidRPr="007808AE">
        <w:rPr>
          <w:i/>
          <w:iCs/>
        </w:rPr>
        <w:t>á</w:t>
      </w:r>
      <w:r w:rsidRPr="007808AE">
        <w:rPr>
          <w:i/>
          <w:iCs/>
        </w:rPr>
        <w:t xml:space="preserve"> tato zdravotn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postižen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přin</w:t>
      </w:r>
      <w:r w:rsidRPr="007808AE">
        <w:rPr>
          <w:i/>
          <w:iCs/>
        </w:rPr>
        <w:t>áší“</w:t>
      </w:r>
      <w:r w:rsidRPr="007808AE">
        <w:rPr>
          <w:i/>
          <w:iCs/>
        </w:rPr>
        <w:t xml:space="preserve"> </w:t>
      </w:r>
      <w:proofErr w:type="spellStart"/>
      <w:r w:rsidRPr="007808AE">
        <w:t>Č</w:t>
      </w:r>
      <w:r w:rsidRPr="007808AE">
        <w:t>á</w:t>
      </w:r>
      <w:r w:rsidRPr="007808AE">
        <w:t>lek</w:t>
      </w:r>
      <w:proofErr w:type="spellEnd"/>
      <w:r w:rsidRPr="007808AE">
        <w:t xml:space="preserve"> (1992 in </w:t>
      </w:r>
      <w:proofErr w:type="spellStart"/>
      <w:r w:rsidRPr="007808AE">
        <w:t>Č</w:t>
      </w:r>
      <w:r w:rsidRPr="007808AE">
        <w:t>á</w:t>
      </w:r>
      <w:r w:rsidRPr="007808AE">
        <w:t>lek</w:t>
      </w:r>
      <w:proofErr w:type="spellEnd"/>
      <w:r w:rsidRPr="007808AE">
        <w:t>, Holub</w:t>
      </w:r>
      <w:r w:rsidRPr="007808AE">
        <w:t>á</w:t>
      </w:r>
      <w:r w:rsidRPr="007808AE">
        <w:t xml:space="preserve">ř, </w:t>
      </w:r>
      <w:proofErr w:type="spellStart"/>
      <w:r w:rsidRPr="007808AE">
        <w:t>Cerha</w:t>
      </w:r>
      <w:proofErr w:type="spellEnd"/>
      <w:r w:rsidRPr="007808AE">
        <w:t xml:space="preserve"> 1992)</w:t>
      </w:r>
    </w:p>
    <w:p w:rsidR="00000000" w:rsidRPr="00787120" w:rsidRDefault="00204F9A" w:rsidP="00787120">
      <w:pPr>
        <w:numPr>
          <w:ilvl w:val="1"/>
          <w:numId w:val="1"/>
        </w:numPr>
      </w:pPr>
      <w:r w:rsidRPr="007808AE">
        <w:t>Akceptace = trvalý aktivn</w:t>
      </w:r>
      <w:r w:rsidRPr="007808AE">
        <w:t>í</w:t>
      </w:r>
      <w:r w:rsidRPr="007808AE">
        <w:t xml:space="preserve"> př</w:t>
      </w:r>
      <w:r w:rsidRPr="007808AE">
        <w:t>í</w:t>
      </w:r>
      <w:r w:rsidRPr="007808AE">
        <w:t>stup k</w:t>
      </w:r>
      <w:r w:rsidRPr="007808AE">
        <w:t> </w:t>
      </w:r>
      <w:r w:rsidRPr="007808AE">
        <w:t>životn</w:t>
      </w:r>
      <w:r w:rsidRPr="007808AE">
        <w:t>í</w:t>
      </w:r>
      <w:r w:rsidRPr="007808AE">
        <w:t>m situac</w:t>
      </w:r>
      <w:r w:rsidRPr="007808AE">
        <w:t>í</w:t>
      </w:r>
      <w:r w:rsidRPr="007808AE">
        <w:t>m a motivac</w:t>
      </w:r>
      <w:r w:rsidRPr="007808AE">
        <w:t>í</w:t>
      </w:r>
      <w:r w:rsidRPr="007808AE">
        <w:t xml:space="preserve"> je ře</w:t>
      </w:r>
      <w:r w:rsidRPr="007808AE">
        <w:t>š</w:t>
      </w:r>
      <w:r w:rsidRPr="007808AE">
        <w:t>it i přes těžkosti a omezen</w:t>
      </w:r>
      <w:r w:rsidRPr="007808AE">
        <w:t>í</w:t>
      </w:r>
      <w:r w:rsidRPr="007808AE">
        <w:t>, kter</w:t>
      </w:r>
      <w:r w:rsidRPr="007808AE">
        <w:t>á</w:t>
      </w:r>
      <w:r w:rsidRPr="007808AE">
        <w:t xml:space="preserve"> postižen</w:t>
      </w:r>
      <w:r w:rsidRPr="007808AE">
        <w:t>í</w:t>
      </w:r>
      <w:r w:rsidRPr="007808AE">
        <w:t xml:space="preserve"> způsobuje.</w:t>
      </w:r>
      <w:r w:rsidRPr="007808AE">
        <w:rPr>
          <w:i/>
          <w:iCs/>
        </w:rPr>
        <w:t xml:space="preserve"> </w:t>
      </w:r>
    </w:p>
    <w:p w:rsidR="00787120" w:rsidRPr="007808AE" w:rsidRDefault="00787120" w:rsidP="00787120">
      <w:pPr>
        <w:ind w:left="1440"/>
      </w:pPr>
    </w:p>
    <w:p w:rsidR="00000000" w:rsidRPr="00787120" w:rsidRDefault="00204F9A" w:rsidP="007808AE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787120">
        <w:rPr>
          <w:b/>
          <w:sz w:val="28"/>
          <w:szCs w:val="28"/>
        </w:rPr>
        <w:t>nonakceptace</w:t>
      </w:r>
      <w:proofErr w:type="spellEnd"/>
      <w:r w:rsidRPr="00787120">
        <w:rPr>
          <w:b/>
          <w:sz w:val="28"/>
          <w:szCs w:val="28"/>
        </w:rPr>
        <w:t xml:space="preserve"> postižen</w:t>
      </w:r>
      <w:r w:rsidRPr="00787120">
        <w:rPr>
          <w:b/>
          <w:sz w:val="28"/>
          <w:szCs w:val="28"/>
        </w:rPr>
        <w:t>í</w:t>
      </w:r>
      <w:r w:rsidRPr="00787120">
        <w:rPr>
          <w:b/>
          <w:sz w:val="28"/>
          <w:szCs w:val="28"/>
        </w:rPr>
        <w:t xml:space="preserve"> </w:t>
      </w:r>
    </w:p>
    <w:p w:rsidR="00000000" w:rsidRPr="007808AE" w:rsidRDefault="00204F9A" w:rsidP="00787120">
      <w:pPr>
        <w:numPr>
          <w:ilvl w:val="0"/>
          <w:numId w:val="1"/>
        </w:numPr>
        <w:tabs>
          <w:tab w:val="clear" w:pos="720"/>
          <w:tab w:val="num" w:pos="1068"/>
        </w:tabs>
        <w:ind w:left="1068"/>
      </w:pPr>
      <w:proofErr w:type="spellStart"/>
      <w:r w:rsidRPr="007808AE">
        <w:t>Nonakceptace</w:t>
      </w:r>
      <w:proofErr w:type="spellEnd"/>
      <w:r w:rsidRPr="007808AE">
        <w:t xml:space="preserve"> vady znamen</w:t>
      </w:r>
      <w:r w:rsidRPr="007808AE">
        <w:t>á</w:t>
      </w:r>
      <w:r w:rsidRPr="007808AE">
        <w:t xml:space="preserve"> mnohdy velmi jednostrann</w:t>
      </w:r>
      <w:r w:rsidRPr="007808AE">
        <w:t>é</w:t>
      </w:r>
      <w:r w:rsidRPr="007808AE">
        <w:t xml:space="preserve"> viděn</w:t>
      </w:r>
      <w:r w:rsidRPr="007808AE">
        <w:t>í</w:t>
      </w:r>
      <w:r w:rsidRPr="007808AE">
        <w:t xml:space="preserve"> životn</w:t>
      </w:r>
      <w:r w:rsidRPr="007808AE">
        <w:t>í</w:t>
      </w:r>
      <w:r w:rsidRPr="007808AE">
        <w:t xml:space="preserve"> situace</w:t>
      </w:r>
    </w:p>
    <w:p w:rsidR="007808AE" w:rsidRPr="007808AE" w:rsidRDefault="007808AE" w:rsidP="00787120">
      <w:pPr>
        <w:ind w:left="348"/>
      </w:pPr>
      <w:r w:rsidRPr="007808AE">
        <w:t xml:space="preserve"> </w:t>
      </w:r>
    </w:p>
    <w:p w:rsidR="00000000" w:rsidRPr="007808AE" w:rsidRDefault="00204F9A" w:rsidP="00787120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7808AE">
        <w:t>inklinuje ke dvěma extr</w:t>
      </w:r>
      <w:r w:rsidRPr="007808AE">
        <w:t>é</w:t>
      </w:r>
      <w:r w:rsidRPr="007808AE">
        <w:t xml:space="preserve">mům </w:t>
      </w:r>
      <w:r w:rsidRPr="007808AE">
        <w:t>–</w:t>
      </w:r>
      <w:r w:rsidRPr="007808AE">
        <w:t xml:space="preserve"> ke zveličov</w:t>
      </w:r>
      <w:r w:rsidRPr="007808AE">
        <w:t>á</w:t>
      </w:r>
      <w:r w:rsidRPr="007808AE">
        <w:t>n</w:t>
      </w:r>
      <w:r w:rsidRPr="007808AE">
        <w:t>í</w:t>
      </w:r>
      <w:r w:rsidRPr="007808AE">
        <w:t>, kdy se jedinec považuje za t</w:t>
      </w:r>
      <w:r w:rsidRPr="007808AE">
        <w:t>é</w:t>
      </w:r>
      <w:r w:rsidRPr="007808AE">
        <w:t>měř bezmocnou bytost nebo k</w:t>
      </w:r>
      <w:r w:rsidRPr="007808AE">
        <w:t> </w:t>
      </w:r>
      <w:r w:rsidRPr="007808AE">
        <w:t>pop</w:t>
      </w:r>
      <w:r w:rsidRPr="007808AE">
        <w:t>í</w:t>
      </w:r>
      <w:r w:rsidRPr="007808AE">
        <w:t>r</w:t>
      </w:r>
      <w:r w:rsidRPr="007808AE">
        <w:t>á</w:t>
      </w:r>
      <w:r w:rsidRPr="007808AE">
        <w:t>n</w:t>
      </w:r>
      <w:r w:rsidRPr="007808AE">
        <w:t>í</w:t>
      </w:r>
      <w:r w:rsidRPr="007808AE">
        <w:t xml:space="preserve"> postižen</w:t>
      </w:r>
      <w:r w:rsidRPr="007808AE">
        <w:t>í</w:t>
      </w:r>
      <w:r w:rsidRPr="007808AE">
        <w:t xml:space="preserve"> a jedn</w:t>
      </w:r>
      <w:r w:rsidRPr="007808AE">
        <w:t>á</w:t>
      </w:r>
      <w:r w:rsidRPr="007808AE">
        <w:t>n</w:t>
      </w:r>
      <w:r w:rsidRPr="007808AE">
        <w:t>í</w:t>
      </w:r>
      <w:r w:rsidRPr="007808AE">
        <w:t>, jako by vada neexistovala</w:t>
      </w:r>
    </w:p>
    <w:p w:rsidR="00000000" w:rsidRDefault="00204F9A" w:rsidP="00787120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7808AE">
        <w:t>jak se postižen</w:t>
      </w:r>
      <w:r w:rsidRPr="007808AE">
        <w:t>í</w:t>
      </w:r>
      <w:r w:rsidRPr="007808AE">
        <w:t xml:space="preserve"> prom</w:t>
      </w:r>
      <w:r w:rsidRPr="007808AE">
        <w:t>í</w:t>
      </w:r>
      <w:r w:rsidRPr="007808AE">
        <w:t xml:space="preserve">tne do </w:t>
      </w:r>
      <w:proofErr w:type="spellStart"/>
      <w:r w:rsidRPr="007808AE">
        <w:t>sebepojet</w:t>
      </w:r>
      <w:r w:rsidRPr="007808AE">
        <w:t>í</w:t>
      </w:r>
      <w:proofErr w:type="spellEnd"/>
      <w:r w:rsidRPr="007808AE">
        <w:t xml:space="preserve"> člověka s</w:t>
      </w:r>
      <w:r w:rsidRPr="007808AE">
        <w:t> </w:t>
      </w:r>
      <w:r w:rsidRPr="007808AE">
        <w:t>postižen</w:t>
      </w:r>
      <w:r w:rsidRPr="007808AE">
        <w:t>í</w:t>
      </w:r>
      <w:r w:rsidRPr="007808AE">
        <w:t xml:space="preserve">m, zda </w:t>
      </w:r>
      <w:r w:rsidRPr="007808AE">
        <w:rPr>
          <w:i/>
          <w:iCs/>
        </w:rPr>
        <w:t>stoj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zrakov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postižen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ve středu identity člověka?</w:t>
      </w:r>
      <w:r w:rsidRPr="007808AE">
        <w:rPr>
          <w:i/>
          <w:iCs/>
        </w:rPr>
        <w:t>“</w:t>
      </w:r>
      <w:r w:rsidRPr="007808AE">
        <w:t xml:space="preserve"> </w:t>
      </w:r>
      <w:proofErr w:type="spellStart"/>
      <w:r w:rsidRPr="007808AE">
        <w:t>Strittmater</w:t>
      </w:r>
      <w:proofErr w:type="spellEnd"/>
      <w:r w:rsidRPr="007808AE">
        <w:t xml:space="preserve"> (1999, s. 121)</w:t>
      </w:r>
    </w:p>
    <w:p w:rsidR="00787120" w:rsidRPr="007808AE" w:rsidRDefault="00787120" w:rsidP="00787120">
      <w:pPr>
        <w:ind w:left="1068"/>
      </w:pPr>
    </w:p>
    <w:p w:rsidR="00000000" w:rsidRPr="00787120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>Akceptace a autonomie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>V</w:t>
      </w:r>
      <w:r w:rsidRPr="007808AE">
        <w:t>á</w:t>
      </w:r>
      <w:r w:rsidRPr="007808AE">
        <w:t>gnerov</w:t>
      </w:r>
      <w:r w:rsidRPr="007808AE">
        <w:t>á</w:t>
      </w:r>
      <w:r w:rsidRPr="007808AE">
        <w:t xml:space="preserve"> (1995, </w:t>
      </w:r>
      <w:proofErr w:type="gramStart"/>
      <w:r w:rsidRPr="007808AE">
        <w:t>s.147</w:t>
      </w:r>
      <w:proofErr w:type="gramEnd"/>
      <w:r w:rsidRPr="007808AE">
        <w:t>) uv</w:t>
      </w:r>
      <w:r w:rsidRPr="007808AE">
        <w:t>á</w:t>
      </w:r>
      <w:r w:rsidRPr="007808AE">
        <w:t>d</w:t>
      </w:r>
      <w:r w:rsidRPr="007808AE">
        <w:t>í</w:t>
      </w:r>
      <w:r w:rsidRPr="007808AE">
        <w:t xml:space="preserve"> …v</w:t>
      </w:r>
      <w:r w:rsidRPr="007808AE">
        <w:t> </w:t>
      </w:r>
      <w:r w:rsidRPr="007808AE">
        <w:t>př</w:t>
      </w:r>
      <w:r w:rsidRPr="007808AE">
        <w:t>í</w:t>
      </w:r>
      <w:r w:rsidRPr="007808AE">
        <w:t>padě dět</w:t>
      </w:r>
      <w:r w:rsidRPr="007808AE">
        <w:t>í</w:t>
      </w:r>
      <w:r w:rsidRPr="007808AE">
        <w:t xml:space="preserve"> se zrakovým postižen</w:t>
      </w:r>
      <w:r w:rsidRPr="007808AE">
        <w:t>í</w:t>
      </w:r>
      <w:r w:rsidRPr="007808AE">
        <w:t>m bez kombinace s</w:t>
      </w:r>
      <w:r w:rsidRPr="007808AE">
        <w:t> </w:t>
      </w:r>
      <w:r w:rsidRPr="007808AE">
        <w:t>postižen</w:t>
      </w:r>
      <w:r w:rsidRPr="007808AE">
        <w:t>í</w:t>
      </w:r>
      <w:r w:rsidRPr="007808AE">
        <w:t>m dal</w:t>
      </w:r>
      <w:r w:rsidRPr="007808AE">
        <w:t>ší</w:t>
      </w:r>
      <w:r w:rsidRPr="007808AE">
        <w:t xml:space="preserve">m, že </w:t>
      </w:r>
      <w:r w:rsidRPr="007808AE">
        <w:t>„</w:t>
      </w:r>
      <w:r w:rsidRPr="007808AE">
        <w:rPr>
          <w:i/>
          <w:iCs/>
        </w:rPr>
        <w:t>nelze o nemožnosti osamostatněn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se mluvit. Pouze o zkomplikov</w:t>
      </w:r>
      <w:r w:rsidRPr="007808AE">
        <w:rPr>
          <w:i/>
          <w:iCs/>
        </w:rPr>
        <w:t>á</w:t>
      </w:r>
      <w:r w:rsidRPr="007808AE">
        <w:rPr>
          <w:i/>
          <w:iCs/>
        </w:rPr>
        <w:t>n</w:t>
      </w:r>
      <w:r w:rsidRPr="007808AE">
        <w:rPr>
          <w:i/>
          <w:iCs/>
        </w:rPr>
        <w:t>í</w:t>
      </w:r>
      <w:r w:rsidRPr="007808AE">
        <w:rPr>
          <w:i/>
          <w:iCs/>
        </w:rPr>
        <w:t>, vět</w:t>
      </w:r>
      <w:r w:rsidRPr="007808AE">
        <w:rPr>
          <w:i/>
          <w:iCs/>
        </w:rPr>
        <w:t>ší</w:t>
      </w:r>
      <w:r w:rsidRPr="007808AE">
        <w:rPr>
          <w:i/>
          <w:iCs/>
        </w:rPr>
        <w:t xml:space="preserve"> obt</w:t>
      </w:r>
      <w:r w:rsidRPr="007808AE">
        <w:rPr>
          <w:i/>
          <w:iCs/>
        </w:rPr>
        <w:t>í</w:t>
      </w:r>
      <w:r w:rsidRPr="007808AE">
        <w:rPr>
          <w:i/>
          <w:iCs/>
        </w:rPr>
        <w:t>žnosti, ale nikoliv nedosažitelnosti. Pokud tomu tak je, pak je d</w:t>
      </w:r>
      <w:r w:rsidRPr="007808AE">
        <w:rPr>
          <w:i/>
          <w:iCs/>
        </w:rPr>
        <w:t>á</w:t>
      </w:r>
      <w:r w:rsidRPr="007808AE">
        <w:rPr>
          <w:i/>
          <w:iCs/>
        </w:rPr>
        <w:t>na postoji jeho okol</w:t>
      </w:r>
      <w:r w:rsidRPr="007808AE">
        <w:rPr>
          <w:i/>
          <w:iCs/>
        </w:rPr>
        <w:t>í</w:t>
      </w:r>
      <w:r w:rsidRPr="007808AE">
        <w:rPr>
          <w:i/>
          <w:iCs/>
        </w:rPr>
        <w:t>, ale nikoliv jeho kompetencemi.</w:t>
      </w:r>
      <w:r w:rsidRPr="007808AE">
        <w:rPr>
          <w:i/>
          <w:iCs/>
        </w:rPr>
        <w:t>“</w:t>
      </w:r>
      <w:r w:rsidRPr="007808AE">
        <w:t xml:space="preserve"> </w:t>
      </w:r>
    </w:p>
    <w:p w:rsidR="00000000" w:rsidRDefault="00204F9A" w:rsidP="00787120">
      <w:pPr>
        <w:numPr>
          <w:ilvl w:val="1"/>
          <w:numId w:val="2"/>
        </w:numPr>
      </w:pPr>
      <w:r w:rsidRPr="007808AE">
        <w:t>Samostatnost - není schopnost zař</w:t>
      </w:r>
      <w:r w:rsidRPr="007808AE">
        <w:t>í</w:t>
      </w:r>
      <w:r w:rsidRPr="007808AE">
        <w:t>dit a dělat v</w:t>
      </w:r>
      <w:r w:rsidRPr="007808AE">
        <w:t>š</w:t>
      </w:r>
      <w:r w:rsidRPr="007808AE">
        <w:t>e výhradně s</w:t>
      </w:r>
      <w:r w:rsidRPr="007808AE">
        <w:t>á</w:t>
      </w:r>
      <w:r w:rsidRPr="007808AE">
        <w:t>m, ale jako schopnost přijmout zodpovědnost za rozhodnut</w:t>
      </w:r>
      <w:r w:rsidRPr="007808AE">
        <w:t>í</w:t>
      </w:r>
      <w:r w:rsidRPr="007808AE">
        <w:t>, jak nakl</w:t>
      </w:r>
      <w:r w:rsidRPr="007808AE">
        <w:t>á</w:t>
      </w:r>
      <w:r w:rsidRPr="007808AE">
        <w:t>dat se speci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mi potřebami. </w:t>
      </w:r>
    </w:p>
    <w:p w:rsidR="00787120" w:rsidRPr="007808AE" w:rsidRDefault="00787120" w:rsidP="00787120">
      <w:pPr>
        <w:ind w:left="1440"/>
      </w:pPr>
    </w:p>
    <w:p w:rsidR="00000000" w:rsidRPr="00787120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>Prostřed</w:t>
      </w:r>
      <w:r w:rsidRPr="00787120">
        <w:rPr>
          <w:b/>
          <w:sz w:val="28"/>
          <w:szCs w:val="28"/>
        </w:rPr>
        <w:t>í</w:t>
      </w:r>
      <w:r w:rsidRPr="00787120">
        <w:rPr>
          <w:b/>
          <w:sz w:val="28"/>
          <w:szCs w:val="28"/>
        </w:rPr>
        <w:t xml:space="preserve"> a snižov</w:t>
      </w:r>
      <w:r w:rsidRPr="00787120">
        <w:rPr>
          <w:b/>
          <w:sz w:val="28"/>
          <w:szCs w:val="28"/>
        </w:rPr>
        <w:t>á</w:t>
      </w:r>
      <w:r w:rsidRPr="00787120">
        <w:rPr>
          <w:b/>
          <w:sz w:val="28"/>
          <w:szCs w:val="28"/>
        </w:rPr>
        <w:t>n</w:t>
      </w:r>
      <w:r w:rsidRPr="00787120">
        <w:rPr>
          <w:b/>
          <w:sz w:val="28"/>
          <w:szCs w:val="28"/>
        </w:rPr>
        <w:t>í</w:t>
      </w:r>
      <w:r w:rsidRPr="00787120">
        <w:rPr>
          <w:b/>
          <w:sz w:val="28"/>
          <w:szCs w:val="28"/>
        </w:rPr>
        <w:t xml:space="preserve"> </w:t>
      </w:r>
      <w:proofErr w:type="spellStart"/>
      <w:r w:rsidRPr="00787120">
        <w:rPr>
          <w:b/>
          <w:sz w:val="28"/>
          <w:szCs w:val="28"/>
        </w:rPr>
        <w:t>sebepojet</w:t>
      </w:r>
      <w:r w:rsidRPr="00787120">
        <w:rPr>
          <w:b/>
          <w:sz w:val="28"/>
          <w:szCs w:val="28"/>
        </w:rPr>
        <w:t>í</w:t>
      </w:r>
      <w:proofErr w:type="spellEnd"/>
      <w:r w:rsidRPr="00787120">
        <w:rPr>
          <w:b/>
          <w:sz w:val="28"/>
          <w:szCs w:val="28"/>
        </w:rPr>
        <w:t xml:space="preserve"> 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 xml:space="preserve">tzv. </w:t>
      </w:r>
      <w:r w:rsidRPr="007808AE">
        <w:rPr>
          <w:i/>
          <w:iCs/>
          <w:u w:val="single"/>
        </w:rPr>
        <w:t>syndrom naučen</w:t>
      </w:r>
      <w:r w:rsidRPr="007808AE">
        <w:rPr>
          <w:i/>
          <w:iCs/>
          <w:u w:val="single"/>
        </w:rPr>
        <w:t>é</w:t>
      </w:r>
      <w:r w:rsidRPr="007808AE">
        <w:rPr>
          <w:i/>
          <w:iCs/>
          <w:u w:val="single"/>
        </w:rPr>
        <w:t xml:space="preserve"> bezmocnosti</w:t>
      </w:r>
      <w:r w:rsidRPr="007808AE">
        <w:rPr>
          <w:u w:val="single"/>
        </w:rPr>
        <w:t xml:space="preserve"> (</w:t>
      </w:r>
      <w:proofErr w:type="spellStart"/>
      <w:r w:rsidRPr="007808AE">
        <w:rPr>
          <w:i/>
          <w:iCs/>
          <w:u w:val="single"/>
        </w:rPr>
        <w:t>learned</w:t>
      </w:r>
      <w:proofErr w:type="spellEnd"/>
      <w:r w:rsidRPr="007808AE">
        <w:rPr>
          <w:i/>
          <w:iCs/>
          <w:u w:val="single"/>
        </w:rPr>
        <w:t xml:space="preserve"> </w:t>
      </w:r>
      <w:proofErr w:type="spellStart"/>
      <w:proofErr w:type="gramStart"/>
      <w:r w:rsidRPr="007808AE">
        <w:rPr>
          <w:i/>
          <w:iCs/>
          <w:u w:val="single"/>
        </w:rPr>
        <w:t>helplessness</w:t>
      </w:r>
      <w:proofErr w:type="spellEnd"/>
      <w:r w:rsidRPr="007808AE">
        <w:t>)(</w:t>
      </w:r>
      <w:r w:rsidRPr="007808AE">
        <w:t>srov.</w:t>
      </w:r>
      <w:proofErr w:type="gramEnd"/>
      <w:r w:rsidRPr="007808AE">
        <w:t xml:space="preserve"> </w:t>
      </w:r>
      <w:proofErr w:type="spellStart"/>
      <w:r w:rsidRPr="007808AE">
        <w:t>Sacks</w:t>
      </w:r>
      <w:proofErr w:type="spellEnd"/>
      <w:r w:rsidRPr="007808AE">
        <w:t xml:space="preserve"> </w:t>
      </w:r>
      <w:proofErr w:type="spellStart"/>
      <w:r w:rsidRPr="007808AE">
        <w:t>et</w:t>
      </w:r>
      <w:proofErr w:type="spellEnd"/>
      <w:r w:rsidRPr="007808AE">
        <w:t xml:space="preserve"> </w:t>
      </w:r>
      <w:proofErr w:type="spellStart"/>
      <w:r w:rsidRPr="007808AE">
        <w:t>al</w:t>
      </w:r>
      <w:proofErr w:type="spellEnd"/>
      <w:r w:rsidRPr="007808AE">
        <w:t xml:space="preserve">. 2001; </w:t>
      </w:r>
      <w:proofErr w:type="spellStart"/>
      <w:r w:rsidRPr="007808AE">
        <w:t>Helus</w:t>
      </w:r>
      <w:proofErr w:type="spellEnd"/>
      <w:r w:rsidRPr="007808AE">
        <w:t xml:space="preserve"> 2004; </w:t>
      </w:r>
      <w:proofErr w:type="spellStart"/>
      <w:r w:rsidRPr="007808AE">
        <w:t>Kebza</w:t>
      </w:r>
      <w:proofErr w:type="spellEnd"/>
      <w:r w:rsidRPr="007808AE">
        <w:t xml:space="preserve"> 2005 aj).  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lastRenderedPageBreak/>
        <w:t>Pokud soci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 prostřed</w:t>
      </w:r>
      <w:r w:rsidRPr="007808AE">
        <w:t>í</w:t>
      </w:r>
      <w:r w:rsidRPr="007808AE">
        <w:t xml:space="preserve"> d</w:t>
      </w:r>
      <w:r w:rsidRPr="007808AE">
        <w:t>í</w:t>
      </w:r>
      <w:r w:rsidRPr="007808AE">
        <w:t>těte (rodina/</w:t>
      </w:r>
      <w:r w:rsidRPr="007808AE">
        <w:t>š</w:t>
      </w:r>
      <w:r w:rsidRPr="007808AE">
        <w:t>kola) zvy</w:t>
      </w:r>
      <w:r w:rsidRPr="007808AE">
        <w:t>š</w:t>
      </w:r>
      <w:r w:rsidRPr="007808AE">
        <w:t>uje pocit m</w:t>
      </w:r>
      <w:r w:rsidRPr="007808AE">
        <w:t>é</w:t>
      </w:r>
      <w:r w:rsidRPr="007808AE">
        <w:t>něcennosti, ne</w:t>
      </w:r>
      <w:r w:rsidRPr="007808AE">
        <w:t>ú</w:t>
      </w:r>
      <w:r w:rsidRPr="007808AE">
        <w:t>spě</w:t>
      </w:r>
      <w:r w:rsidRPr="007808AE">
        <w:t>š</w:t>
      </w:r>
      <w:r w:rsidRPr="007808AE">
        <w:t>nosti a nedůvěry sama v sebe t</w:t>
      </w:r>
      <w:r w:rsidRPr="007808AE">
        <w:t>í</w:t>
      </w:r>
      <w:r w:rsidRPr="007808AE">
        <w:t>m, že zdůrazňuje nezdary a ne</w:t>
      </w:r>
      <w:r w:rsidRPr="007808AE">
        <w:t>ú</w:t>
      </w:r>
      <w:r w:rsidRPr="007808AE">
        <w:t>spěchy, upevňuje se v</w:t>
      </w:r>
      <w:r w:rsidRPr="007808AE">
        <w:t> </w:t>
      </w:r>
      <w:r w:rsidRPr="007808AE">
        <w:t>osobnosti člověka jako trval</w:t>
      </w:r>
      <w:r w:rsidRPr="007808AE">
        <w:t>á</w:t>
      </w:r>
      <w:r w:rsidRPr="007808AE">
        <w:t xml:space="preserve"> vlastnost, kter</w:t>
      </w:r>
      <w:r w:rsidRPr="007808AE">
        <w:t>á</w:t>
      </w:r>
      <w:r w:rsidRPr="007808AE">
        <w:t xml:space="preserve"> v</w:t>
      </w:r>
      <w:r w:rsidRPr="007808AE">
        <w:t>š</w:t>
      </w:r>
      <w:r w:rsidRPr="007808AE">
        <w:t>e negativně ovlivňuje, hovoř</w:t>
      </w:r>
      <w:r w:rsidRPr="007808AE">
        <w:t>í</w:t>
      </w:r>
      <w:r w:rsidRPr="007808AE">
        <w:t xml:space="preserve">me o tzv. </w:t>
      </w:r>
      <w:r w:rsidRPr="007808AE">
        <w:rPr>
          <w:i/>
          <w:iCs/>
          <w:u w:val="single"/>
        </w:rPr>
        <w:t>syndromu ne</w:t>
      </w:r>
      <w:r w:rsidRPr="007808AE">
        <w:rPr>
          <w:i/>
          <w:iCs/>
          <w:u w:val="single"/>
        </w:rPr>
        <w:t>ú</w:t>
      </w:r>
      <w:r w:rsidRPr="007808AE">
        <w:rPr>
          <w:i/>
          <w:iCs/>
          <w:u w:val="single"/>
        </w:rPr>
        <w:t>spě</w:t>
      </w:r>
      <w:r w:rsidRPr="007808AE">
        <w:rPr>
          <w:i/>
          <w:iCs/>
          <w:u w:val="single"/>
        </w:rPr>
        <w:t>š</w:t>
      </w:r>
      <w:r w:rsidRPr="007808AE">
        <w:rPr>
          <w:i/>
          <w:iCs/>
          <w:u w:val="single"/>
        </w:rPr>
        <w:t>n</w:t>
      </w:r>
      <w:r w:rsidRPr="007808AE">
        <w:rPr>
          <w:i/>
          <w:iCs/>
          <w:u w:val="single"/>
        </w:rPr>
        <w:t>é</w:t>
      </w:r>
      <w:r w:rsidRPr="007808AE">
        <w:rPr>
          <w:i/>
          <w:iCs/>
          <w:u w:val="single"/>
        </w:rPr>
        <w:t xml:space="preserve"> osobnosti/ ž</w:t>
      </w:r>
      <w:r w:rsidRPr="007808AE">
        <w:rPr>
          <w:i/>
          <w:iCs/>
          <w:u w:val="single"/>
        </w:rPr>
        <w:t>á</w:t>
      </w:r>
      <w:r w:rsidRPr="007808AE">
        <w:rPr>
          <w:i/>
          <w:iCs/>
          <w:u w:val="single"/>
        </w:rPr>
        <w:t>ka</w:t>
      </w:r>
      <w:r w:rsidRPr="007808AE">
        <w:t xml:space="preserve"> (</w:t>
      </w:r>
      <w:proofErr w:type="spellStart"/>
      <w:r w:rsidRPr="007808AE">
        <w:t>Helus</w:t>
      </w:r>
      <w:proofErr w:type="spellEnd"/>
      <w:r w:rsidRPr="007808AE">
        <w:t xml:space="preserve">, 2004, s. 137). </w:t>
      </w:r>
    </w:p>
    <w:p w:rsidR="00000000" w:rsidRDefault="00204F9A" w:rsidP="00787120">
      <w:pPr>
        <w:numPr>
          <w:ilvl w:val="1"/>
          <w:numId w:val="2"/>
        </w:numPr>
      </w:pPr>
      <w:r w:rsidRPr="007808AE">
        <w:t>Zdrojem pocitu m</w:t>
      </w:r>
      <w:r w:rsidRPr="007808AE">
        <w:t>é</w:t>
      </w:r>
      <w:r w:rsidRPr="007808AE">
        <w:t>něcennosti může být psychosoci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 ponižov</w:t>
      </w:r>
      <w:r w:rsidRPr="007808AE">
        <w:t>á</w:t>
      </w:r>
      <w:r w:rsidRPr="007808AE">
        <w:t>n</w:t>
      </w:r>
      <w:r w:rsidRPr="007808AE">
        <w:t>í</w:t>
      </w:r>
      <w:r w:rsidRPr="007808AE">
        <w:t xml:space="preserve"> jako </w:t>
      </w:r>
      <w:proofErr w:type="gramStart"/>
      <w:r w:rsidRPr="007808AE">
        <w:t>např.  dob</w:t>
      </w:r>
      <w:r w:rsidRPr="007808AE">
        <w:t>í</w:t>
      </w:r>
      <w:r w:rsidRPr="007808AE">
        <w:t>r</w:t>
      </w:r>
      <w:r w:rsidRPr="007808AE">
        <w:t>á</w:t>
      </w:r>
      <w:r w:rsidRPr="007808AE">
        <w:t>n</w:t>
      </w:r>
      <w:r w:rsidRPr="007808AE">
        <w:t>í</w:t>
      </w:r>
      <w:proofErr w:type="gramEnd"/>
      <w:r w:rsidRPr="007808AE">
        <w:t xml:space="preserve"> </w:t>
      </w:r>
      <w:r w:rsidRPr="007808AE">
        <w:t>si d</w:t>
      </w:r>
      <w:r w:rsidRPr="007808AE">
        <w:t>í</w:t>
      </w:r>
      <w:r w:rsidRPr="007808AE">
        <w:t>těte a jeho popichov</w:t>
      </w:r>
      <w:r w:rsidRPr="007808AE">
        <w:t>á</w:t>
      </w:r>
      <w:r w:rsidRPr="007808AE">
        <w:t>n</w:t>
      </w:r>
      <w:r w:rsidRPr="007808AE">
        <w:t>í</w:t>
      </w:r>
      <w:r w:rsidRPr="007808AE">
        <w:t>, výsměch,  d</w:t>
      </w:r>
      <w:r w:rsidRPr="007808AE">
        <w:t>á</w:t>
      </w:r>
      <w:r w:rsidRPr="007808AE">
        <w:t>le pak projevy chov</w:t>
      </w:r>
      <w:r w:rsidRPr="007808AE">
        <w:t>á</w:t>
      </w:r>
      <w:r w:rsidRPr="007808AE">
        <w:t>n</w:t>
      </w:r>
      <w:r w:rsidRPr="007808AE">
        <w:t>í</w:t>
      </w:r>
      <w:r w:rsidRPr="007808AE">
        <w:t xml:space="preserve"> jako je ne</w:t>
      </w:r>
      <w:r w:rsidRPr="007808AE">
        <w:t>š</w:t>
      </w:r>
      <w:r w:rsidRPr="007808AE">
        <w:t>ikovnost a nejistota. Rodičovsk</w:t>
      </w:r>
      <w:r w:rsidRPr="007808AE">
        <w:t>á</w:t>
      </w:r>
      <w:r w:rsidRPr="007808AE">
        <w:t xml:space="preserve"> </w:t>
      </w:r>
      <w:r w:rsidRPr="007808AE">
        <w:t>ú</w:t>
      </w:r>
      <w:r w:rsidRPr="007808AE">
        <w:t>zkostlivost může v</w:t>
      </w:r>
      <w:r w:rsidRPr="007808AE">
        <w:t>é</w:t>
      </w:r>
      <w:r w:rsidRPr="007808AE">
        <w:t>st k</w:t>
      </w:r>
      <w:r w:rsidRPr="007808AE">
        <w:t> </w:t>
      </w:r>
      <w:r w:rsidRPr="007808AE">
        <w:t>př</w:t>
      </w:r>
      <w:r w:rsidRPr="007808AE">
        <w:t>í</w:t>
      </w:r>
      <w:r w:rsidRPr="007808AE">
        <w:t>li</w:t>
      </w:r>
      <w:r w:rsidRPr="007808AE">
        <w:t>š</w:t>
      </w:r>
      <w:r w:rsidRPr="007808AE">
        <w:t>n</w:t>
      </w:r>
      <w:r w:rsidRPr="007808AE">
        <w:t>é</w:t>
      </w:r>
      <w:r w:rsidRPr="007808AE">
        <w:t xml:space="preserve"> starostlivosti a ta </w:t>
      </w:r>
      <w:r w:rsidRPr="007808AE">
        <w:t>ú</w:t>
      </w:r>
      <w:r w:rsidRPr="007808AE">
        <w:t>st</w:t>
      </w:r>
      <w:r w:rsidRPr="007808AE">
        <w:t>í</w:t>
      </w:r>
      <w:r w:rsidRPr="007808AE">
        <w:t xml:space="preserve"> ve snahu </w:t>
      </w:r>
      <w:r w:rsidRPr="007808AE">
        <w:t>„</w:t>
      </w:r>
      <w:r w:rsidRPr="007808AE">
        <w:t>odkl</w:t>
      </w:r>
      <w:r w:rsidRPr="007808AE">
        <w:t>í</w:t>
      </w:r>
      <w:r w:rsidRPr="007808AE">
        <w:t>zet</w:t>
      </w:r>
      <w:r w:rsidRPr="007808AE">
        <w:t>“</w:t>
      </w:r>
      <w:r w:rsidRPr="007808AE">
        <w:t xml:space="preserve"> dětem v</w:t>
      </w:r>
      <w:r w:rsidRPr="007808AE">
        <w:t>š</w:t>
      </w:r>
      <w:r w:rsidRPr="007808AE">
        <w:t>e z</w:t>
      </w:r>
      <w:r w:rsidRPr="007808AE">
        <w:t> </w:t>
      </w:r>
      <w:r w:rsidRPr="007808AE">
        <w:t>cesty, aby nemusely dělat nic samy</w:t>
      </w:r>
      <w:r w:rsidRPr="007808AE">
        <w:t xml:space="preserve"> </w:t>
      </w:r>
      <w:r w:rsidRPr="007808AE">
        <w:t xml:space="preserve">(srov. </w:t>
      </w:r>
      <w:proofErr w:type="spellStart"/>
      <w:r w:rsidRPr="007808AE">
        <w:t>Strittmater</w:t>
      </w:r>
      <w:proofErr w:type="spellEnd"/>
      <w:r w:rsidRPr="007808AE">
        <w:t xml:space="preserve"> 19</w:t>
      </w:r>
      <w:r w:rsidRPr="007808AE">
        <w:t>99, V</w:t>
      </w:r>
      <w:r w:rsidRPr="007808AE">
        <w:t>á</w:t>
      </w:r>
      <w:r w:rsidRPr="007808AE">
        <w:t>gnerov</w:t>
      </w:r>
      <w:r w:rsidRPr="007808AE">
        <w:t>á</w:t>
      </w:r>
      <w:r w:rsidRPr="007808AE">
        <w:t xml:space="preserve"> 2005).</w:t>
      </w:r>
    </w:p>
    <w:p w:rsidR="00787120" w:rsidRPr="007808AE" w:rsidRDefault="00787120" w:rsidP="00787120">
      <w:pPr>
        <w:ind w:left="1440"/>
      </w:pPr>
    </w:p>
    <w:p w:rsidR="00000000" w:rsidRPr="00787120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>Š</w:t>
      </w:r>
      <w:r w:rsidRPr="00787120">
        <w:rPr>
          <w:b/>
          <w:sz w:val="28"/>
          <w:szCs w:val="28"/>
        </w:rPr>
        <w:t>koln</w:t>
      </w:r>
      <w:r w:rsidRPr="00787120">
        <w:rPr>
          <w:b/>
          <w:sz w:val="28"/>
          <w:szCs w:val="28"/>
        </w:rPr>
        <w:t>í</w:t>
      </w:r>
      <w:r w:rsidRPr="00787120">
        <w:rPr>
          <w:b/>
          <w:sz w:val="28"/>
          <w:szCs w:val="28"/>
        </w:rPr>
        <w:t xml:space="preserve"> integrace a </w:t>
      </w:r>
      <w:proofErr w:type="spellStart"/>
      <w:r w:rsidRPr="00787120">
        <w:rPr>
          <w:b/>
          <w:sz w:val="28"/>
          <w:szCs w:val="28"/>
        </w:rPr>
        <w:t>sebepojet</w:t>
      </w:r>
      <w:r w:rsidRPr="00787120">
        <w:rPr>
          <w:b/>
          <w:sz w:val="28"/>
          <w:szCs w:val="28"/>
        </w:rPr>
        <w:t>í</w:t>
      </w:r>
      <w:proofErr w:type="spellEnd"/>
      <w:r w:rsidRPr="00787120">
        <w:rPr>
          <w:b/>
          <w:sz w:val="28"/>
          <w:szCs w:val="28"/>
        </w:rPr>
        <w:t xml:space="preserve"> 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>ú</w:t>
      </w:r>
      <w:r w:rsidRPr="007808AE">
        <w:t>spě</w:t>
      </w:r>
      <w:r w:rsidRPr="007808AE">
        <w:t>š</w:t>
      </w:r>
      <w:r w:rsidRPr="007808AE">
        <w:t>n</w:t>
      </w:r>
      <w:r w:rsidRPr="007808AE">
        <w:t>á</w:t>
      </w:r>
      <w:r w:rsidRPr="007808AE">
        <w:t xml:space="preserve"> integrace - d</w:t>
      </w:r>
      <w:r w:rsidRPr="007808AE">
        <w:t>í</w:t>
      </w:r>
      <w:r w:rsidRPr="007808AE">
        <w:t>tě m</w:t>
      </w:r>
      <w:r w:rsidRPr="007808AE">
        <w:t>á</w:t>
      </w:r>
      <w:r w:rsidRPr="007808AE">
        <w:t xml:space="preserve"> dobrý prospěch a podporuj</w:t>
      </w:r>
      <w:r w:rsidRPr="007808AE">
        <w:t>í</w:t>
      </w:r>
      <w:r w:rsidRPr="007808AE">
        <w:t>c</w:t>
      </w:r>
      <w:r w:rsidRPr="007808AE">
        <w:t>í</w:t>
      </w:r>
      <w:r w:rsidRPr="007808AE">
        <w:t xml:space="preserve"> rodinn</w:t>
      </w:r>
      <w:r w:rsidRPr="007808AE">
        <w:t>é</w:t>
      </w:r>
      <w:r w:rsidRPr="007808AE">
        <w:t xml:space="preserve"> z</w:t>
      </w:r>
      <w:r w:rsidRPr="007808AE">
        <w:t>á</w:t>
      </w:r>
      <w:r w:rsidRPr="007808AE">
        <w:t>zem</w:t>
      </w:r>
      <w:r w:rsidRPr="007808AE">
        <w:t>í</w:t>
      </w:r>
      <w:r w:rsidRPr="007808AE">
        <w:t xml:space="preserve">, může být </w:t>
      </w:r>
      <w:r w:rsidRPr="007808AE">
        <w:t>š</w:t>
      </w:r>
      <w:r w:rsidRPr="007808AE">
        <w:t>koln</w:t>
      </w:r>
      <w:r w:rsidRPr="007808AE">
        <w:t>í</w:t>
      </w:r>
      <w:r w:rsidRPr="007808AE">
        <w:t>mi výkony kompenzov</w:t>
      </w:r>
      <w:r w:rsidRPr="007808AE">
        <w:t>á</w:t>
      </w:r>
      <w:r w:rsidRPr="007808AE">
        <w:t>na jeho nevýhodn</w:t>
      </w:r>
      <w:r w:rsidRPr="007808AE">
        <w:t>á</w:t>
      </w:r>
      <w:r w:rsidRPr="007808AE">
        <w:t xml:space="preserve"> role člověka s</w:t>
      </w:r>
      <w:r w:rsidRPr="007808AE">
        <w:t> </w:t>
      </w:r>
      <w:r w:rsidRPr="007808AE">
        <w:t>postižen</w:t>
      </w:r>
      <w:r w:rsidRPr="007808AE">
        <w:t>í</w:t>
      </w:r>
      <w:r w:rsidRPr="007808AE">
        <w:t>m, uč</w:t>
      </w:r>
      <w:r w:rsidRPr="007808AE">
        <w:t>í</w:t>
      </w:r>
      <w:r w:rsidRPr="007808AE">
        <w:t xml:space="preserve"> se zach</w:t>
      </w:r>
      <w:r w:rsidRPr="007808AE">
        <w:t>á</w:t>
      </w:r>
      <w:r w:rsidRPr="007808AE">
        <w:t xml:space="preserve">zet se svými </w:t>
      </w:r>
      <w:r w:rsidRPr="007808AE">
        <w:t>limitovanými kompetencemi, re</w:t>
      </w:r>
      <w:r w:rsidRPr="007808AE">
        <w:t>á</w:t>
      </w:r>
      <w:r w:rsidRPr="007808AE">
        <w:t>lně hodnotit sebe sama a svou životn</w:t>
      </w:r>
      <w:r w:rsidRPr="007808AE">
        <w:t>í</w:t>
      </w:r>
      <w:r w:rsidRPr="007808AE">
        <w:t xml:space="preserve"> situaci. 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>ne</w:t>
      </w:r>
      <w:r w:rsidRPr="007808AE">
        <w:t>ú</w:t>
      </w:r>
      <w:r w:rsidRPr="007808AE">
        <w:t>spě</w:t>
      </w:r>
      <w:r w:rsidRPr="007808AE">
        <w:t>š</w:t>
      </w:r>
      <w:r w:rsidRPr="007808AE">
        <w:t>n</w:t>
      </w:r>
      <w:r w:rsidRPr="007808AE">
        <w:t>á</w:t>
      </w:r>
      <w:r w:rsidRPr="007808AE">
        <w:t xml:space="preserve"> integrace - ž</w:t>
      </w:r>
      <w:r w:rsidRPr="007808AE">
        <w:t>á</w:t>
      </w:r>
      <w:r w:rsidRPr="007808AE">
        <w:t>k dobře neprosp</w:t>
      </w:r>
      <w:r w:rsidRPr="007808AE">
        <w:t>í</w:t>
      </w:r>
      <w:r w:rsidRPr="007808AE">
        <w:t>v</w:t>
      </w:r>
      <w:r w:rsidRPr="007808AE">
        <w:t>á</w:t>
      </w:r>
      <w:r w:rsidRPr="007808AE">
        <w:t xml:space="preserve"> a nem</w:t>
      </w:r>
      <w:r w:rsidRPr="007808AE">
        <w:t>á</w:t>
      </w:r>
      <w:r w:rsidRPr="007808AE">
        <w:t xml:space="preserve"> plně funkčn</w:t>
      </w:r>
      <w:r w:rsidRPr="007808AE">
        <w:t>í</w:t>
      </w:r>
      <w:r w:rsidRPr="007808AE">
        <w:t xml:space="preserve"> rodinn</w:t>
      </w:r>
      <w:r w:rsidRPr="007808AE">
        <w:t>é</w:t>
      </w:r>
      <w:r w:rsidRPr="007808AE">
        <w:t xml:space="preserve"> z</w:t>
      </w:r>
      <w:r w:rsidRPr="007808AE">
        <w:t>á</w:t>
      </w:r>
      <w:r w:rsidRPr="007808AE">
        <w:t>zem</w:t>
      </w:r>
      <w:r w:rsidRPr="007808AE">
        <w:t>í</w:t>
      </w:r>
      <w:r w:rsidRPr="007808AE">
        <w:t>, může být pro d</w:t>
      </w:r>
      <w:r w:rsidRPr="007808AE">
        <w:t>í</w:t>
      </w:r>
      <w:r w:rsidRPr="007808AE">
        <w:t>tě negativn</w:t>
      </w:r>
      <w:r w:rsidRPr="007808AE">
        <w:t>í</w:t>
      </w:r>
      <w:r w:rsidRPr="007808AE">
        <w:t xml:space="preserve"> zku</w:t>
      </w:r>
      <w:r w:rsidRPr="007808AE">
        <w:t>š</w:t>
      </w:r>
      <w:r w:rsidRPr="007808AE">
        <w:t>enost</w:t>
      </w:r>
      <w:r w:rsidRPr="007808AE">
        <w:t>í</w:t>
      </w:r>
      <w:r w:rsidRPr="007808AE">
        <w:t xml:space="preserve"> a pos</w:t>
      </w:r>
      <w:r w:rsidRPr="007808AE">
        <w:t>í</w:t>
      </w:r>
      <w:r w:rsidRPr="007808AE">
        <w:t>lit v</w:t>
      </w:r>
      <w:r w:rsidRPr="007808AE">
        <w:t> </w:t>
      </w:r>
      <w:r w:rsidRPr="007808AE">
        <w:t>něm pocit n</w:t>
      </w:r>
      <w:r w:rsidRPr="007808AE">
        <w:t>í</w:t>
      </w:r>
      <w:r w:rsidRPr="007808AE">
        <w:t>zk</w:t>
      </w:r>
      <w:r w:rsidRPr="007808AE">
        <w:t>é</w:t>
      </w:r>
      <w:r w:rsidRPr="007808AE">
        <w:t>ho sebevědom</w:t>
      </w:r>
      <w:r w:rsidRPr="007808AE">
        <w:t>í</w:t>
      </w:r>
      <w:r w:rsidRPr="007808AE">
        <w:t xml:space="preserve">. </w:t>
      </w:r>
    </w:p>
    <w:p w:rsidR="00000000" w:rsidRPr="00787120" w:rsidRDefault="00204F9A" w:rsidP="00787120">
      <w:pPr>
        <w:numPr>
          <w:ilvl w:val="1"/>
          <w:numId w:val="2"/>
        </w:numPr>
      </w:pPr>
      <w:r w:rsidRPr="007808AE">
        <w:rPr>
          <w:i/>
          <w:iCs/>
        </w:rPr>
        <w:t>Potvrzen</w:t>
      </w:r>
      <w:r w:rsidRPr="007808AE">
        <w:rPr>
          <w:i/>
          <w:iCs/>
        </w:rPr>
        <w:t>í</w:t>
      </w:r>
      <w:r w:rsidRPr="007808AE">
        <w:rPr>
          <w:i/>
          <w:iCs/>
        </w:rPr>
        <w:t>m m</w:t>
      </w:r>
      <w:r w:rsidRPr="007808AE">
        <w:rPr>
          <w:i/>
          <w:iCs/>
        </w:rPr>
        <w:t>é</w:t>
      </w:r>
      <w:r w:rsidRPr="007808AE">
        <w:rPr>
          <w:i/>
          <w:iCs/>
        </w:rPr>
        <w:t>něcennosti mohou být tak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dobr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zn</w:t>
      </w:r>
      <w:r w:rsidRPr="007808AE">
        <w:rPr>
          <w:i/>
          <w:iCs/>
        </w:rPr>
        <w:t>á</w:t>
      </w:r>
      <w:r w:rsidRPr="007808AE">
        <w:rPr>
          <w:i/>
          <w:iCs/>
        </w:rPr>
        <w:t>mky za neadekv</w:t>
      </w:r>
      <w:r w:rsidRPr="007808AE">
        <w:rPr>
          <w:i/>
          <w:iCs/>
        </w:rPr>
        <w:t>á</w:t>
      </w:r>
      <w:r w:rsidRPr="007808AE">
        <w:rPr>
          <w:i/>
          <w:iCs/>
        </w:rPr>
        <w:t>tn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výkony ve srovn</w:t>
      </w:r>
      <w:r w:rsidRPr="007808AE">
        <w:rPr>
          <w:i/>
          <w:iCs/>
        </w:rPr>
        <w:t>á</w:t>
      </w:r>
      <w:r w:rsidRPr="007808AE">
        <w:rPr>
          <w:i/>
          <w:iCs/>
        </w:rPr>
        <w:t>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s</w:t>
      </w:r>
      <w:r w:rsidRPr="007808AE">
        <w:rPr>
          <w:i/>
          <w:iCs/>
        </w:rPr>
        <w:t> </w:t>
      </w:r>
      <w:r w:rsidRPr="007808AE">
        <w:rPr>
          <w:i/>
          <w:iCs/>
        </w:rPr>
        <w:t>ostatn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mi, neboť </w:t>
      </w:r>
      <w:r w:rsidRPr="007808AE">
        <w:rPr>
          <w:i/>
          <w:iCs/>
        </w:rPr>
        <w:t>„</w:t>
      </w:r>
      <w:r w:rsidRPr="007808AE">
        <w:rPr>
          <w:i/>
          <w:iCs/>
        </w:rPr>
        <w:t>nadržov</w:t>
      </w:r>
      <w:r w:rsidRPr="007808AE">
        <w:rPr>
          <w:i/>
          <w:iCs/>
        </w:rPr>
        <w:t>á</w:t>
      </w:r>
      <w:r w:rsidRPr="007808AE">
        <w:rPr>
          <w:i/>
          <w:iCs/>
        </w:rPr>
        <w:t>n</w:t>
      </w:r>
      <w:r w:rsidRPr="007808AE">
        <w:rPr>
          <w:i/>
          <w:iCs/>
        </w:rPr>
        <w:t>í“</w:t>
      </w:r>
      <w:r w:rsidRPr="007808AE">
        <w:rPr>
          <w:i/>
          <w:iCs/>
        </w:rPr>
        <w:t xml:space="preserve"> je formou stigmatizace a potvrzov</w:t>
      </w:r>
      <w:r w:rsidRPr="007808AE">
        <w:rPr>
          <w:i/>
          <w:iCs/>
        </w:rPr>
        <w:t>á</w:t>
      </w:r>
      <w:r w:rsidRPr="007808AE">
        <w:rPr>
          <w:i/>
          <w:iCs/>
        </w:rPr>
        <w:t>n</w:t>
      </w:r>
      <w:r w:rsidRPr="007808AE">
        <w:rPr>
          <w:i/>
          <w:iCs/>
        </w:rPr>
        <w:t>í</w:t>
      </w:r>
      <w:r w:rsidRPr="007808AE">
        <w:rPr>
          <w:i/>
          <w:iCs/>
        </w:rPr>
        <w:t>m nedosažen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určit</w:t>
      </w:r>
      <w:r w:rsidRPr="007808AE">
        <w:rPr>
          <w:i/>
          <w:iCs/>
        </w:rPr>
        <w:t>é</w:t>
      </w:r>
      <w:r w:rsidRPr="007808AE">
        <w:rPr>
          <w:i/>
          <w:iCs/>
        </w:rPr>
        <w:t xml:space="preserve"> normy.</w:t>
      </w:r>
    </w:p>
    <w:p w:rsidR="00787120" w:rsidRPr="007808AE" w:rsidRDefault="00787120" w:rsidP="00787120">
      <w:pPr>
        <w:ind w:left="1440"/>
      </w:pPr>
    </w:p>
    <w:p w:rsidR="00000000" w:rsidRPr="00787120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 xml:space="preserve">Sociální kompetence 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>schopnost chovat se a projevovat se v </w:t>
      </w:r>
      <w:r w:rsidRPr="007808AE">
        <w:t>souladu s rozvojem pozitivních sociálních vztahů, které přispívají k přijetí jedince do majoritní společnosti (</w:t>
      </w:r>
      <w:proofErr w:type="spellStart"/>
      <w:r w:rsidRPr="007808AE">
        <w:t>Sacks</w:t>
      </w:r>
      <w:proofErr w:type="spellEnd"/>
      <w:r w:rsidRPr="007808AE">
        <w:t xml:space="preserve">, </w:t>
      </w:r>
      <w:proofErr w:type="spellStart"/>
      <w:r w:rsidRPr="007808AE">
        <w:t>Silberman</w:t>
      </w:r>
      <w:proofErr w:type="spellEnd"/>
      <w:r w:rsidRPr="007808AE">
        <w:t>, 2000)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>sociálně kompetentní osoby mají o sobě pozitivní smýšlení, rozumí svému postižení, vědí o svých silných i slabých stránk</w:t>
      </w:r>
      <w:r w:rsidRPr="007808AE">
        <w:t>ách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>tato skutečnost snižuje jejich závislost a podporuje jejich samostatnost, aktivní účast na společenském životě, schopnost se rozhodovat</w:t>
      </w:r>
    </w:p>
    <w:p w:rsidR="00000000" w:rsidRPr="007808AE" w:rsidRDefault="00204F9A" w:rsidP="00787120">
      <w:pPr>
        <w:numPr>
          <w:ilvl w:val="1"/>
          <w:numId w:val="2"/>
        </w:numPr>
      </w:pPr>
      <w:proofErr w:type="spellStart"/>
      <w:r w:rsidRPr="007808AE">
        <w:t>autodeterminační</w:t>
      </w:r>
      <w:proofErr w:type="spellEnd"/>
      <w:r w:rsidRPr="007808AE">
        <w:t xml:space="preserve"> teorie - vnitřně motivované chování je možné pouze tehdy, když se jednající osoba </w:t>
      </w:r>
      <w:r w:rsidRPr="007808AE">
        <w:rPr>
          <w:u w:val="single"/>
        </w:rPr>
        <w:t>cítí být kompet</w:t>
      </w:r>
      <w:r w:rsidRPr="007808AE">
        <w:rPr>
          <w:u w:val="single"/>
        </w:rPr>
        <w:t>entní</w:t>
      </w:r>
      <w:r w:rsidRPr="007808AE">
        <w:t xml:space="preserve">. </w:t>
      </w:r>
    </w:p>
    <w:p w:rsidR="00000000" w:rsidRDefault="00204F9A" w:rsidP="00787120">
      <w:pPr>
        <w:numPr>
          <w:ilvl w:val="1"/>
          <w:numId w:val="2"/>
        </w:numPr>
      </w:pPr>
      <w:r w:rsidRPr="007808AE">
        <w:t xml:space="preserve">podmínky pro udržení vnitřní motivace - smysluplnost, spolupráce, svobodná volba a zpětná vazba (Kopřiva a kol. 2005) </w:t>
      </w:r>
    </w:p>
    <w:p w:rsidR="00787120" w:rsidRPr="007808AE" w:rsidRDefault="00787120" w:rsidP="00787120">
      <w:pPr>
        <w:ind w:left="1440"/>
      </w:pPr>
    </w:p>
    <w:p w:rsidR="00000000" w:rsidRPr="00787120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lastRenderedPageBreak/>
        <w:t xml:space="preserve">Koncept sociálního učení </w:t>
      </w:r>
      <w:r w:rsidRPr="00787120">
        <w:rPr>
          <w:b/>
          <w:sz w:val="28"/>
          <w:szCs w:val="28"/>
          <w:vertAlign w:val="subscript"/>
        </w:rPr>
        <w:t>(</w:t>
      </w:r>
      <w:proofErr w:type="spellStart"/>
      <w:r w:rsidRPr="00787120">
        <w:rPr>
          <w:b/>
          <w:sz w:val="28"/>
          <w:szCs w:val="28"/>
          <w:vertAlign w:val="subscript"/>
        </w:rPr>
        <w:t>Güttnerová</w:t>
      </w:r>
      <w:proofErr w:type="spellEnd"/>
      <w:r w:rsidRPr="00787120">
        <w:rPr>
          <w:b/>
          <w:sz w:val="28"/>
          <w:szCs w:val="28"/>
          <w:vertAlign w:val="subscript"/>
        </w:rPr>
        <w:t xml:space="preserve">, 2004) 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>Posilování sociálních kompetencí</w:t>
      </w:r>
    </w:p>
    <w:p w:rsidR="00000000" w:rsidRPr="007808AE" w:rsidRDefault="00204F9A" w:rsidP="00787120">
      <w:pPr>
        <w:numPr>
          <w:ilvl w:val="1"/>
          <w:numId w:val="2"/>
        </w:numPr>
      </w:pPr>
      <w:proofErr w:type="gramStart"/>
      <w:r w:rsidRPr="007808AE">
        <w:t>Posilování  „JÁ</w:t>
      </w:r>
      <w:proofErr w:type="gramEnd"/>
      <w:r w:rsidRPr="007808AE">
        <w:t xml:space="preserve">“ </w:t>
      </w:r>
      <w:r w:rsidRPr="007808AE">
        <w:t>→ podpora duševní pohody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 xml:space="preserve">Pozitivní psychofyzický stav </w:t>
      </w:r>
      <w:r w:rsidRPr="007808AE">
        <w:t>→ osvojování emocionálních a sociálních kompetencí, dalších kompetencí pro samostatný život</w:t>
      </w:r>
      <w:r w:rsidRPr="007808AE">
        <w:t xml:space="preserve"> 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 xml:space="preserve">„Sociální učení“ od r. 1978 - Státní škola pro zrakově postižené </w:t>
      </w:r>
      <w:proofErr w:type="spellStart"/>
      <w:r w:rsidRPr="007808AE">
        <w:t>Waldkirch</w:t>
      </w:r>
      <w:proofErr w:type="spellEnd"/>
      <w:r w:rsidRPr="007808AE">
        <w:t xml:space="preserve"> </w:t>
      </w:r>
    </w:p>
    <w:p w:rsidR="00000000" w:rsidRDefault="00204F9A" w:rsidP="00787120">
      <w:pPr>
        <w:numPr>
          <w:ilvl w:val="1"/>
          <w:numId w:val="2"/>
        </w:numPr>
      </w:pPr>
      <w:r w:rsidRPr="007808AE">
        <w:t xml:space="preserve">R. </w:t>
      </w:r>
      <w:proofErr w:type="spellStart"/>
      <w:r w:rsidRPr="007808AE">
        <w:t>Strittmatter</w:t>
      </w:r>
      <w:proofErr w:type="spellEnd"/>
      <w:r w:rsidRPr="007808AE">
        <w:t xml:space="preserve"> </w:t>
      </w:r>
    </w:p>
    <w:p w:rsidR="00787120" w:rsidRPr="007808AE" w:rsidRDefault="00787120" w:rsidP="00787120">
      <w:pPr>
        <w:ind w:left="1440"/>
      </w:pPr>
    </w:p>
    <w:p w:rsidR="00000000" w:rsidRPr="00787120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 xml:space="preserve">Koncept sociálního učení - </w:t>
      </w:r>
      <w:proofErr w:type="spellStart"/>
      <w:r w:rsidRPr="00787120">
        <w:rPr>
          <w:b/>
          <w:sz w:val="28"/>
          <w:szCs w:val="28"/>
        </w:rPr>
        <w:t>spec</w:t>
      </w:r>
      <w:proofErr w:type="spellEnd"/>
      <w:r w:rsidRPr="00787120">
        <w:rPr>
          <w:b/>
          <w:sz w:val="28"/>
          <w:szCs w:val="28"/>
        </w:rPr>
        <w:t xml:space="preserve">. </w:t>
      </w:r>
      <w:proofErr w:type="spellStart"/>
      <w:proofErr w:type="gramStart"/>
      <w:r w:rsidRPr="00787120">
        <w:rPr>
          <w:b/>
          <w:sz w:val="28"/>
          <w:szCs w:val="28"/>
        </w:rPr>
        <w:t>ped</w:t>
      </w:r>
      <w:proofErr w:type="spellEnd"/>
      <w:proofErr w:type="gramEnd"/>
      <w:r w:rsidRPr="00787120">
        <w:rPr>
          <w:b/>
          <w:sz w:val="28"/>
          <w:szCs w:val="28"/>
        </w:rPr>
        <w:t xml:space="preserve">. </w:t>
      </w:r>
      <w:r w:rsidRPr="00787120">
        <w:rPr>
          <w:b/>
          <w:sz w:val="28"/>
          <w:szCs w:val="28"/>
        </w:rPr>
        <w:t xml:space="preserve">podpora </w:t>
      </w:r>
    </w:p>
    <w:p w:rsidR="00000000" w:rsidRPr="007808AE" w:rsidRDefault="00204F9A" w:rsidP="00787120">
      <w:pPr>
        <w:numPr>
          <w:ilvl w:val="2"/>
          <w:numId w:val="2"/>
        </w:numPr>
      </w:pPr>
      <w:r w:rsidRPr="007808AE">
        <w:rPr>
          <w:b/>
          <w:bCs/>
        </w:rPr>
        <w:t>Stanovení podpory vychází ze stanovení celkové blokády</w:t>
      </w:r>
    </w:p>
    <w:p w:rsidR="00000000" w:rsidRPr="007808AE" w:rsidRDefault="00204F9A" w:rsidP="00787120">
      <w:pPr>
        <w:numPr>
          <w:ilvl w:val="3"/>
          <w:numId w:val="2"/>
        </w:numPr>
      </w:pPr>
      <w:r w:rsidRPr="007808AE">
        <w:rPr>
          <w:b/>
          <w:bCs/>
        </w:rPr>
        <w:t>vnitřní i vnější blokáda – vnitřní a vnější mobilita</w:t>
      </w:r>
    </w:p>
    <w:p w:rsidR="00000000" w:rsidRPr="007808AE" w:rsidRDefault="00204F9A" w:rsidP="00787120">
      <w:pPr>
        <w:numPr>
          <w:ilvl w:val="2"/>
          <w:numId w:val="2"/>
        </w:numPr>
      </w:pPr>
      <w:r w:rsidRPr="007808AE">
        <w:rPr>
          <w:b/>
          <w:bCs/>
        </w:rPr>
        <w:t>Vnitřní mobilita</w:t>
      </w:r>
      <w:r w:rsidRPr="007808AE">
        <w:t xml:space="preserve"> </w:t>
      </w:r>
    </w:p>
    <w:p w:rsidR="00000000" w:rsidRPr="007808AE" w:rsidRDefault="00204F9A" w:rsidP="00787120">
      <w:pPr>
        <w:numPr>
          <w:ilvl w:val="3"/>
          <w:numId w:val="2"/>
        </w:numPr>
      </w:pPr>
      <w:r w:rsidRPr="007808AE">
        <w:rPr>
          <w:b/>
          <w:bCs/>
        </w:rPr>
        <w:t>Posilování já</w:t>
      </w:r>
    </w:p>
    <w:p w:rsidR="00000000" w:rsidRPr="007808AE" w:rsidRDefault="00204F9A" w:rsidP="00787120">
      <w:pPr>
        <w:numPr>
          <w:ilvl w:val="3"/>
          <w:numId w:val="2"/>
        </w:numPr>
      </w:pPr>
      <w:r w:rsidRPr="007808AE">
        <w:t>Vyrovnávání se s postižením</w:t>
      </w:r>
    </w:p>
    <w:p w:rsidR="00000000" w:rsidRPr="007808AE" w:rsidRDefault="00204F9A" w:rsidP="00787120">
      <w:pPr>
        <w:numPr>
          <w:ilvl w:val="3"/>
          <w:numId w:val="2"/>
        </w:numPr>
      </w:pPr>
      <w:r w:rsidRPr="007808AE">
        <w:t xml:space="preserve">Překonávání strachu, </w:t>
      </w:r>
      <w:proofErr w:type="spellStart"/>
      <w:r w:rsidRPr="007808AE">
        <w:t>atd</w:t>
      </w:r>
      <w:proofErr w:type="spellEnd"/>
      <w:r w:rsidRPr="007808AE">
        <w:t>…</w:t>
      </w:r>
    </w:p>
    <w:p w:rsidR="00000000" w:rsidRPr="007808AE" w:rsidRDefault="00204F9A" w:rsidP="00787120">
      <w:pPr>
        <w:numPr>
          <w:ilvl w:val="2"/>
          <w:numId w:val="2"/>
        </w:numPr>
      </w:pPr>
      <w:r w:rsidRPr="007808AE">
        <w:t>Vnější mobilita</w:t>
      </w:r>
    </w:p>
    <w:p w:rsidR="00000000" w:rsidRPr="007808AE" w:rsidRDefault="00204F9A" w:rsidP="00787120">
      <w:pPr>
        <w:numPr>
          <w:ilvl w:val="3"/>
          <w:numId w:val="2"/>
        </w:numPr>
      </w:pPr>
      <w:r w:rsidRPr="007808AE">
        <w:t xml:space="preserve">Osvojení interakčních a </w:t>
      </w:r>
      <w:r w:rsidRPr="007808AE">
        <w:rPr>
          <w:b/>
          <w:bCs/>
        </w:rPr>
        <w:t>integračních dovedností</w:t>
      </w:r>
      <w:r w:rsidRPr="007808AE">
        <w:t xml:space="preserve"> </w:t>
      </w:r>
    </w:p>
    <w:p w:rsidR="00000000" w:rsidRPr="007808AE" w:rsidRDefault="00204F9A" w:rsidP="00787120">
      <w:pPr>
        <w:numPr>
          <w:ilvl w:val="2"/>
          <w:numId w:val="2"/>
        </w:numPr>
      </w:pPr>
      <w:r w:rsidRPr="007808AE">
        <w:t>Posílení „já“ - emocionální blízkost a vřelost, vážné přijetí a ocenění</w:t>
      </w:r>
    </w:p>
    <w:p w:rsidR="00000000" w:rsidRPr="007808AE" w:rsidRDefault="00204F9A" w:rsidP="00787120">
      <w:pPr>
        <w:numPr>
          <w:ilvl w:val="1"/>
          <w:numId w:val="2"/>
        </w:numPr>
      </w:pPr>
      <w:r w:rsidRPr="007808AE">
        <w:t>Vizualizace, strukturování a dokumentace zážitků</w:t>
      </w:r>
    </w:p>
    <w:p w:rsidR="00000000" w:rsidRPr="007808AE" w:rsidRDefault="00204F9A" w:rsidP="00787120">
      <w:pPr>
        <w:numPr>
          <w:ilvl w:val="2"/>
          <w:numId w:val="2"/>
        </w:numPr>
      </w:pPr>
      <w:r w:rsidRPr="007808AE">
        <w:t>Časopis, deník, novinové články, postery, projekty, vlastnoručně vyrobené knihy</w:t>
      </w:r>
    </w:p>
    <w:p w:rsidR="00000000" w:rsidRPr="007808AE" w:rsidRDefault="00204F9A" w:rsidP="00787120">
      <w:pPr>
        <w:numPr>
          <w:ilvl w:val="2"/>
          <w:numId w:val="2"/>
        </w:numPr>
      </w:pPr>
      <w:r w:rsidRPr="007808AE">
        <w:t>Metody – rozhovory, hry, h</w:t>
      </w:r>
      <w:r w:rsidRPr="007808AE">
        <w:t>ry s úkoly, divadelní představení, výtvarné hry, kooperativní představení se školními i mimoškolními partnery</w:t>
      </w:r>
    </w:p>
    <w:p w:rsidR="00000000" w:rsidRDefault="00204F9A" w:rsidP="00787120">
      <w:pPr>
        <w:numPr>
          <w:ilvl w:val="2"/>
          <w:numId w:val="2"/>
        </w:numPr>
      </w:pPr>
      <w:r w:rsidRPr="007808AE">
        <w:t>Zkušenosti, feedback cvičení, meditace, autogenní trénink</w:t>
      </w:r>
    </w:p>
    <w:p w:rsidR="00787120" w:rsidRPr="007808AE" w:rsidRDefault="00787120" w:rsidP="00787120">
      <w:pPr>
        <w:ind w:left="2160"/>
      </w:pPr>
    </w:p>
    <w:p w:rsidR="00000000" w:rsidRPr="00787120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87120">
        <w:rPr>
          <w:b/>
          <w:sz w:val="28"/>
          <w:szCs w:val="28"/>
        </w:rPr>
        <w:t xml:space="preserve">Kvalita života osob se zrakovým postižením </w:t>
      </w:r>
    </w:p>
    <w:p w:rsidR="00000000" w:rsidRPr="007808AE" w:rsidRDefault="00204F9A" w:rsidP="0074642D">
      <w:pPr>
        <w:numPr>
          <w:ilvl w:val="1"/>
          <w:numId w:val="2"/>
        </w:numPr>
      </w:pPr>
      <w:r w:rsidRPr="007808AE">
        <w:t xml:space="preserve">Kvalita života dle WHO </w:t>
      </w:r>
    </w:p>
    <w:p w:rsidR="00000000" w:rsidRPr="007808AE" w:rsidRDefault="00204F9A" w:rsidP="0074642D">
      <w:pPr>
        <w:numPr>
          <w:ilvl w:val="1"/>
          <w:numId w:val="2"/>
        </w:numPr>
      </w:pPr>
      <w:proofErr w:type="spellStart"/>
      <w:r w:rsidRPr="007808AE">
        <w:t>Quality</w:t>
      </w:r>
      <w:proofErr w:type="spellEnd"/>
      <w:r w:rsidRPr="007808AE">
        <w:t xml:space="preserve"> </w:t>
      </w:r>
      <w:proofErr w:type="spellStart"/>
      <w:r w:rsidRPr="007808AE">
        <w:t>of</w:t>
      </w:r>
      <w:proofErr w:type="spellEnd"/>
      <w:r w:rsidRPr="007808AE">
        <w:t xml:space="preserve"> </w:t>
      </w:r>
      <w:proofErr w:type="spellStart"/>
      <w:r w:rsidRPr="007808AE">
        <w:t>Life</w:t>
      </w:r>
      <w:proofErr w:type="spellEnd"/>
      <w:r w:rsidRPr="007808AE">
        <w:t xml:space="preserve"> </w:t>
      </w:r>
    </w:p>
    <w:p w:rsidR="00000000" w:rsidRPr="007808AE" w:rsidRDefault="00204F9A" w:rsidP="0074642D">
      <w:pPr>
        <w:numPr>
          <w:ilvl w:val="1"/>
          <w:numId w:val="2"/>
        </w:numPr>
      </w:pPr>
      <w:r w:rsidRPr="007808AE">
        <w:lastRenderedPageBreak/>
        <w:t>„</w:t>
      </w:r>
      <w:r w:rsidRPr="007808AE">
        <w:rPr>
          <w:i/>
          <w:iCs/>
        </w:rPr>
        <w:t>jedincova percepce jeho pozice v</w:t>
      </w:r>
      <w:r w:rsidRPr="007808AE">
        <w:rPr>
          <w:i/>
          <w:iCs/>
        </w:rPr>
        <w:t> </w:t>
      </w:r>
      <w:r w:rsidRPr="007808AE">
        <w:rPr>
          <w:i/>
          <w:iCs/>
        </w:rPr>
        <w:t>životě v</w:t>
      </w:r>
      <w:r w:rsidRPr="007808AE">
        <w:rPr>
          <w:i/>
          <w:iCs/>
        </w:rPr>
        <w:t> </w:t>
      </w:r>
      <w:r w:rsidRPr="007808AE">
        <w:rPr>
          <w:i/>
          <w:iCs/>
        </w:rPr>
        <w:t>kontextu kultury a hodnotov</w:t>
      </w:r>
      <w:r w:rsidRPr="007808AE">
        <w:rPr>
          <w:i/>
          <w:iCs/>
        </w:rPr>
        <w:t>é</w:t>
      </w:r>
      <w:r w:rsidRPr="007808AE">
        <w:rPr>
          <w:i/>
          <w:iCs/>
        </w:rPr>
        <w:t>ho syst</w:t>
      </w:r>
      <w:r w:rsidRPr="007808AE">
        <w:rPr>
          <w:i/>
          <w:iCs/>
        </w:rPr>
        <w:t>é</w:t>
      </w:r>
      <w:r w:rsidRPr="007808AE">
        <w:rPr>
          <w:i/>
          <w:iCs/>
        </w:rPr>
        <w:t>mu a ve vztahu k</w:t>
      </w:r>
      <w:r w:rsidRPr="007808AE">
        <w:rPr>
          <w:i/>
          <w:iCs/>
        </w:rPr>
        <w:t> </w:t>
      </w:r>
      <w:r w:rsidRPr="007808AE">
        <w:rPr>
          <w:i/>
          <w:iCs/>
        </w:rPr>
        <w:t>jeho c</w:t>
      </w:r>
      <w:r w:rsidRPr="007808AE">
        <w:rPr>
          <w:i/>
          <w:iCs/>
        </w:rPr>
        <w:t>í</w:t>
      </w:r>
      <w:r w:rsidRPr="007808AE">
        <w:rPr>
          <w:i/>
          <w:iCs/>
        </w:rPr>
        <w:t>lům, oček</w:t>
      </w:r>
      <w:r w:rsidRPr="007808AE">
        <w:rPr>
          <w:i/>
          <w:iCs/>
        </w:rPr>
        <w:t>á</w:t>
      </w:r>
      <w:r w:rsidRPr="007808AE">
        <w:rPr>
          <w:i/>
          <w:iCs/>
        </w:rPr>
        <w:t>v</w:t>
      </w:r>
      <w:r w:rsidRPr="007808AE">
        <w:rPr>
          <w:i/>
          <w:iCs/>
        </w:rPr>
        <w:t>á</w:t>
      </w:r>
      <w:r w:rsidRPr="007808AE">
        <w:rPr>
          <w:i/>
          <w:iCs/>
        </w:rPr>
        <w:t>n</w:t>
      </w:r>
      <w:r w:rsidRPr="007808AE">
        <w:rPr>
          <w:i/>
          <w:iCs/>
        </w:rPr>
        <w:t>í</w:t>
      </w:r>
      <w:r w:rsidRPr="007808AE">
        <w:rPr>
          <w:i/>
          <w:iCs/>
        </w:rPr>
        <w:t>m, norm</w:t>
      </w:r>
      <w:r w:rsidRPr="007808AE">
        <w:rPr>
          <w:i/>
          <w:iCs/>
        </w:rPr>
        <w:t>á</w:t>
      </w:r>
      <w:r w:rsidRPr="007808AE">
        <w:rPr>
          <w:i/>
          <w:iCs/>
        </w:rPr>
        <w:t>m a obav</w:t>
      </w:r>
      <w:r w:rsidRPr="007808AE">
        <w:rPr>
          <w:i/>
          <w:iCs/>
        </w:rPr>
        <w:t>á</w:t>
      </w:r>
      <w:r w:rsidRPr="007808AE">
        <w:rPr>
          <w:i/>
          <w:iCs/>
        </w:rPr>
        <w:t xml:space="preserve">m.“ (WHO in Jesenský 2007) </w:t>
      </w:r>
    </w:p>
    <w:p w:rsidR="00000000" w:rsidRDefault="00204F9A" w:rsidP="0074642D">
      <w:pPr>
        <w:numPr>
          <w:ilvl w:val="1"/>
          <w:numId w:val="2"/>
        </w:numPr>
      </w:pPr>
      <w:r w:rsidRPr="007808AE">
        <w:rPr>
          <w:i/>
          <w:iCs/>
        </w:rPr>
        <w:t xml:space="preserve"> </w:t>
      </w:r>
      <w:r w:rsidRPr="007808AE">
        <w:t>š</w:t>
      </w:r>
      <w:r w:rsidRPr="007808AE">
        <w:t xml:space="preserve">iroký koncept ovlivňován mnoha </w:t>
      </w:r>
      <w:proofErr w:type="gramStart"/>
      <w:r w:rsidRPr="007808AE">
        <w:t>faktory  jako</w:t>
      </w:r>
      <w:proofErr w:type="gramEnd"/>
      <w:r w:rsidRPr="007808AE">
        <w:t xml:space="preserve"> fyzick</w:t>
      </w:r>
      <w:r w:rsidRPr="007808AE">
        <w:t>é</w:t>
      </w:r>
      <w:r w:rsidRPr="007808AE">
        <w:t xml:space="preserve"> zdrav</w:t>
      </w:r>
      <w:r w:rsidRPr="007808AE">
        <w:t>í</w:t>
      </w:r>
      <w:r w:rsidRPr="007808AE">
        <w:t xml:space="preserve"> člověka, jeho psychický stav,</w:t>
      </w:r>
      <w:r w:rsidRPr="007808AE">
        <w:t xml:space="preserve"> osobn</w:t>
      </w:r>
      <w:r w:rsidRPr="007808AE">
        <w:t>í</w:t>
      </w:r>
      <w:r w:rsidRPr="007808AE">
        <w:t xml:space="preserve"> vyzn</w:t>
      </w:r>
      <w:r w:rsidRPr="007808AE">
        <w:t>á</w:t>
      </w:r>
      <w:r w:rsidRPr="007808AE">
        <w:t>n</w:t>
      </w:r>
      <w:r w:rsidRPr="007808AE">
        <w:t>í</w:t>
      </w:r>
      <w:r w:rsidRPr="007808AE">
        <w:t>, soci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 vztahy a vztah ke kl</w:t>
      </w:r>
      <w:r w:rsidRPr="007808AE">
        <w:t>í</w:t>
      </w:r>
      <w:r w:rsidRPr="007808AE">
        <w:t>čovým oblastem  jeho  životn</w:t>
      </w:r>
      <w:r w:rsidRPr="007808AE">
        <w:t>í</w:t>
      </w:r>
      <w:r w:rsidRPr="007808AE">
        <w:t>ho prostřed</w:t>
      </w:r>
      <w:r w:rsidRPr="007808AE">
        <w:t>í</w:t>
      </w:r>
      <w:r w:rsidRPr="007808AE">
        <w:t xml:space="preserve"> </w:t>
      </w:r>
    </w:p>
    <w:p w:rsidR="0074642D" w:rsidRPr="007808AE" w:rsidRDefault="0074642D" w:rsidP="0074642D">
      <w:pPr>
        <w:ind w:left="1440"/>
      </w:pPr>
    </w:p>
    <w:p w:rsidR="00000000" w:rsidRPr="0074642D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4642D">
        <w:rPr>
          <w:b/>
          <w:sz w:val="28"/>
          <w:szCs w:val="28"/>
        </w:rPr>
        <w:t xml:space="preserve">Roviny </w:t>
      </w:r>
      <w:proofErr w:type="spellStart"/>
      <w:r w:rsidRPr="0074642D">
        <w:rPr>
          <w:b/>
          <w:sz w:val="28"/>
          <w:szCs w:val="28"/>
        </w:rPr>
        <w:t>QoL</w:t>
      </w:r>
      <w:proofErr w:type="spellEnd"/>
    </w:p>
    <w:p w:rsidR="00000000" w:rsidRPr="007808AE" w:rsidRDefault="00204F9A" w:rsidP="0074642D">
      <w:pPr>
        <w:numPr>
          <w:ilvl w:val="1"/>
          <w:numId w:val="2"/>
        </w:numPr>
      </w:pPr>
      <w:r w:rsidRPr="007808AE">
        <w:t>objektivn</w:t>
      </w:r>
      <w:r w:rsidRPr="007808AE">
        <w:t>í</w:t>
      </w:r>
      <w:r w:rsidRPr="007808AE">
        <w:t xml:space="preserve"> a subjektivn</w:t>
      </w:r>
      <w:r w:rsidRPr="007808AE">
        <w:t>í</w:t>
      </w:r>
      <w:r w:rsidRPr="007808AE">
        <w:t xml:space="preserve"> rovina</w:t>
      </w:r>
    </w:p>
    <w:p w:rsidR="00000000" w:rsidRPr="007808AE" w:rsidRDefault="00204F9A" w:rsidP="0074642D">
      <w:pPr>
        <w:numPr>
          <w:ilvl w:val="1"/>
          <w:numId w:val="2"/>
        </w:numPr>
      </w:pPr>
      <w:r w:rsidRPr="007808AE">
        <w:t>dimenze subjektivn</w:t>
      </w:r>
      <w:r w:rsidRPr="007808AE">
        <w:t>í</w:t>
      </w:r>
      <w:r w:rsidRPr="007808AE">
        <w:t xml:space="preserve"> je dnes v</w:t>
      </w:r>
      <w:r w:rsidRPr="007808AE">
        <w:t> </w:t>
      </w:r>
      <w:r w:rsidRPr="007808AE">
        <w:t>měřen</w:t>
      </w:r>
      <w:r w:rsidRPr="007808AE">
        <w:t>í</w:t>
      </w:r>
      <w:r w:rsidRPr="007808AE">
        <w:t xml:space="preserve"> kvality života preferov</w:t>
      </w:r>
      <w:r w:rsidRPr="007808AE">
        <w:t>á</w:t>
      </w:r>
      <w:r w:rsidRPr="007808AE">
        <w:t xml:space="preserve">na </w:t>
      </w:r>
      <w:r w:rsidRPr="007808AE">
        <w:t>(</w:t>
      </w:r>
      <w:proofErr w:type="spellStart"/>
      <w:r w:rsidRPr="007808AE">
        <w:t>M</w:t>
      </w:r>
      <w:r w:rsidRPr="007808AE">
        <w:t>ü</w:t>
      </w:r>
      <w:r w:rsidRPr="007808AE">
        <w:t>hlpachr</w:t>
      </w:r>
      <w:proofErr w:type="spellEnd"/>
      <w:r w:rsidRPr="007808AE">
        <w:t xml:space="preserve">, </w:t>
      </w:r>
      <w:proofErr w:type="spellStart"/>
      <w:r w:rsidRPr="007808AE">
        <w:t>Vaďurov</w:t>
      </w:r>
      <w:r w:rsidRPr="007808AE">
        <w:t>á</w:t>
      </w:r>
      <w:proofErr w:type="spellEnd"/>
      <w:r w:rsidRPr="007808AE">
        <w:t xml:space="preserve"> in Bartoňov</w:t>
      </w:r>
      <w:r w:rsidRPr="007808AE">
        <w:t>á</w:t>
      </w:r>
      <w:r w:rsidRPr="007808AE">
        <w:t xml:space="preserve">, </w:t>
      </w:r>
      <w:proofErr w:type="spellStart"/>
      <w:r w:rsidRPr="007808AE">
        <w:t>Pipekov</w:t>
      </w:r>
      <w:r w:rsidRPr="007808AE">
        <w:t>á</w:t>
      </w:r>
      <w:proofErr w:type="spellEnd"/>
      <w:r w:rsidRPr="007808AE">
        <w:t>, V</w:t>
      </w:r>
      <w:r w:rsidRPr="007808AE">
        <w:t>í</w:t>
      </w:r>
      <w:r w:rsidRPr="007808AE">
        <w:t>tkov</w:t>
      </w:r>
      <w:r w:rsidRPr="007808AE">
        <w:t>á</w:t>
      </w:r>
      <w:r w:rsidRPr="007808AE">
        <w:t xml:space="preserve"> </w:t>
      </w:r>
      <w:r w:rsidRPr="007808AE">
        <w:t xml:space="preserve">2005, </w:t>
      </w:r>
      <w:proofErr w:type="gramStart"/>
      <w:r w:rsidRPr="007808AE">
        <w:t>s.98</w:t>
      </w:r>
      <w:proofErr w:type="gramEnd"/>
      <w:r w:rsidRPr="007808AE">
        <w:t xml:space="preserve">; </w:t>
      </w:r>
      <w:proofErr w:type="spellStart"/>
      <w:r w:rsidRPr="007808AE">
        <w:t>M</w:t>
      </w:r>
      <w:r w:rsidRPr="007808AE">
        <w:t>ü</w:t>
      </w:r>
      <w:r w:rsidRPr="007808AE">
        <w:t>hlpachr</w:t>
      </w:r>
      <w:proofErr w:type="spellEnd"/>
      <w:r w:rsidRPr="007808AE">
        <w:t xml:space="preserve">, </w:t>
      </w:r>
      <w:proofErr w:type="spellStart"/>
      <w:r w:rsidRPr="007808AE">
        <w:t>Vaďurov</w:t>
      </w:r>
      <w:r w:rsidRPr="007808AE">
        <w:t>á</w:t>
      </w:r>
      <w:proofErr w:type="spellEnd"/>
      <w:r w:rsidRPr="007808AE">
        <w:t xml:space="preserve"> in V</w:t>
      </w:r>
      <w:r w:rsidRPr="007808AE">
        <w:t>í</w:t>
      </w:r>
      <w:r w:rsidRPr="007808AE">
        <w:t>tkov</w:t>
      </w:r>
      <w:r w:rsidRPr="007808AE">
        <w:t>á</w:t>
      </w:r>
      <w:r w:rsidRPr="007808AE">
        <w:t xml:space="preserve"> 2004).</w:t>
      </w:r>
      <w:r w:rsidRPr="007808AE">
        <w:t xml:space="preserve"> </w:t>
      </w:r>
    </w:p>
    <w:p w:rsidR="00000000" w:rsidRPr="007808AE" w:rsidRDefault="00204F9A" w:rsidP="0074642D">
      <w:pPr>
        <w:numPr>
          <w:ilvl w:val="1"/>
          <w:numId w:val="2"/>
        </w:numPr>
      </w:pPr>
      <w:r w:rsidRPr="007808AE">
        <w:t>objektivn</w:t>
      </w:r>
      <w:r w:rsidRPr="007808AE">
        <w:t>í</w:t>
      </w:r>
      <w:r w:rsidRPr="007808AE">
        <w:t xml:space="preserve"> kvalita</w:t>
      </w:r>
    </w:p>
    <w:p w:rsidR="00000000" w:rsidRPr="007808AE" w:rsidRDefault="00204F9A" w:rsidP="0074642D">
      <w:pPr>
        <w:numPr>
          <w:ilvl w:val="2"/>
          <w:numId w:val="2"/>
        </w:numPr>
      </w:pPr>
      <w:r w:rsidRPr="007808AE">
        <w:t>materi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 zabezpečen</w:t>
      </w:r>
      <w:r w:rsidRPr="007808AE">
        <w:t>í</w:t>
      </w:r>
      <w:r w:rsidRPr="007808AE">
        <w:t>, soci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 podm</w:t>
      </w:r>
      <w:r w:rsidRPr="007808AE">
        <w:t>í</w:t>
      </w:r>
      <w:r w:rsidRPr="007808AE">
        <w:t>nky života, soci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 status a fyzick</w:t>
      </w:r>
      <w:r w:rsidRPr="007808AE">
        <w:t>é</w:t>
      </w:r>
      <w:r w:rsidRPr="007808AE">
        <w:t xml:space="preserve"> zdrav</w:t>
      </w:r>
      <w:r w:rsidRPr="007808AE">
        <w:t>í</w:t>
      </w:r>
      <w:r w:rsidRPr="007808AE">
        <w:t xml:space="preserve">, </w:t>
      </w:r>
    </w:p>
    <w:p w:rsidR="00000000" w:rsidRPr="007808AE" w:rsidRDefault="00204F9A" w:rsidP="0074642D">
      <w:pPr>
        <w:numPr>
          <w:ilvl w:val="1"/>
          <w:numId w:val="2"/>
        </w:numPr>
      </w:pPr>
      <w:r w:rsidRPr="007808AE">
        <w:t>kvalita subjektivn</w:t>
      </w:r>
      <w:r w:rsidRPr="007808AE">
        <w:t>í</w:t>
      </w:r>
      <w:r w:rsidRPr="007808AE">
        <w:t xml:space="preserve"> </w:t>
      </w:r>
    </w:p>
    <w:p w:rsidR="00000000" w:rsidRDefault="00204F9A" w:rsidP="0074642D">
      <w:pPr>
        <w:numPr>
          <w:ilvl w:val="2"/>
          <w:numId w:val="2"/>
        </w:numPr>
      </w:pPr>
      <w:r w:rsidRPr="007808AE">
        <w:t>V</w:t>
      </w:r>
      <w:r w:rsidRPr="007808AE">
        <w:t>á</w:t>
      </w:r>
      <w:r w:rsidRPr="007808AE">
        <w:t>z</w:t>
      </w:r>
      <w:r w:rsidRPr="007808AE">
        <w:t>á</w:t>
      </w:r>
      <w:r w:rsidRPr="007808AE">
        <w:t>na na vn</w:t>
      </w:r>
      <w:r w:rsidRPr="007808AE">
        <w:t>í</w:t>
      </w:r>
      <w:r w:rsidRPr="007808AE">
        <w:t>m</w:t>
      </w:r>
      <w:r w:rsidRPr="007808AE">
        <w:t>ání</w:t>
      </w:r>
      <w:r w:rsidRPr="007808AE">
        <w:t xml:space="preserve"> sv</w:t>
      </w:r>
      <w:r w:rsidRPr="007808AE">
        <w:t>ého</w:t>
      </w:r>
      <w:r w:rsidRPr="007808AE">
        <w:t xml:space="preserve"> postaven</w:t>
      </w:r>
      <w:r w:rsidRPr="007808AE">
        <w:t>í</w:t>
      </w:r>
      <w:r w:rsidRPr="007808AE">
        <w:t xml:space="preserve"> ve společnosti a jak je s</w:t>
      </w:r>
      <w:r w:rsidRPr="007808AE">
        <w:t> </w:t>
      </w:r>
      <w:r w:rsidRPr="007808AE">
        <w:t>n</w:t>
      </w:r>
      <w:r w:rsidRPr="007808AE">
        <w:t>í</w:t>
      </w:r>
      <w:r w:rsidRPr="007808AE">
        <w:t xml:space="preserve">m spokojen, což </w:t>
      </w:r>
      <w:r w:rsidRPr="007808AE">
        <w:t>ú</w:t>
      </w:r>
      <w:r w:rsidRPr="007808AE">
        <w:t>zce souvis</w:t>
      </w:r>
      <w:r w:rsidRPr="007808AE">
        <w:t>í</w:t>
      </w:r>
      <w:r w:rsidRPr="007808AE">
        <w:t xml:space="preserve"> s</w:t>
      </w:r>
      <w:r w:rsidRPr="007808AE">
        <w:t> </w:t>
      </w:r>
      <w:r w:rsidRPr="007808AE">
        <w:t>jeho oček</w:t>
      </w:r>
      <w:r w:rsidRPr="007808AE">
        <w:t>á</w:t>
      </w:r>
      <w:r w:rsidRPr="007808AE">
        <w:t>v</w:t>
      </w:r>
      <w:r w:rsidRPr="007808AE">
        <w:t>á</w:t>
      </w:r>
      <w:r w:rsidRPr="007808AE">
        <w:t>n</w:t>
      </w:r>
      <w:r w:rsidRPr="007808AE">
        <w:t>í</w:t>
      </w:r>
      <w:r w:rsidRPr="007808AE">
        <w:t>mi, c</w:t>
      </w:r>
      <w:r w:rsidRPr="007808AE">
        <w:t>í</w:t>
      </w:r>
      <w:r w:rsidRPr="007808AE">
        <w:t>li a z</w:t>
      </w:r>
      <w:r w:rsidRPr="007808AE">
        <w:t>á</w:t>
      </w:r>
      <w:r w:rsidRPr="007808AE">
        <w:t>jmy.</w:t>
      </w:r>
    </w:p>
    <w:p w:rsidR="0074642D" w:rsidRPr="007808AE" w:rsidRDefault="0074642D" w:rsidP="0074642D">
      <w:pPr>
        <w:ind w:left="2160"/>
      </w:pPr>
    </w:p>
    <w:p w:rsidR="00000000" w:rsidRPr="0074642D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4642D">
        <w:rPr>
          <w:b/>
          <w:sz w:val="28"/>
          <w:szCs w:val="28"/>
        </w:rPr>
        <w:t>Faktory podmiňuj</w:t>
      </w:r>
      <w:r w:rsidRPr="0074642D">
        <w:rPr>
          <w:b/>
          <w:sz w:val="28"/>
          <w:szCs w:val="28"/>
        </w:rPr>
        <w:t>í</w:t>
      </w:r>
      <w:r w:rsidRPr="0074642D">
        <w:rPr>
          <w:b/>
          <w:sz w:val="28"/>
          <w:szCs w:val="28"/>
        </w:rPr>
        <w:t>c</w:t>
      </w:r>
      <w:r w:rsidRPr="0074642D">
        <w:rPr>
          <w:b/>
          <w:sz w:val="28"/>
          <w:szCs w:val="28"/>
        </w:rPr>
        <w:t>í</w:t>
      </w:r>
      <w:r w:rsidRPr="0074642D">
        <w:rPr>
          <w:b/>
          <w:sz w:val="28"/>
          <w:szCs w:val="28"/>
        </w:rPr>
        <w:t xml:space="preserve"> kvalitu života </w:t>
      </w:r>
    </w:p>
    <w:p w:rsidR="00000000" w:rsidRPr="007808AE" w:rsidRDefault="00204F9A" w:rsidP="0074642D">
      <w:pPr>
        <w:numPr>
          <w:ilvl w:val="1"/>
          <w:numId w:val="2"/>
        </w:numPr>
      </w:pPr>
      <w:r w:rsidRPr="007808AE">
        <w:t>vnitřn</w:t>
      </w:r>
      <w:r w:rsidRPr="007808AE">
        <w:t>í</w:t>
      </w:r>
      <w:r w:rsidRPr="007808AE">
        <w:t xml:space="preserve"> faktory </w:t>
      </w:r>
      <w:r w:rsidRPr="007808AE">
        <w:t>–</w:t>
      </w:r>
      <w:r w:rsidRPr="007808AE">
        <w:t xml:space="preserve"> např. somatick</w:t>
      </w:r>
      <w:r w:rsidRPr="007808AE">
        <w:t>é</w:t>
      </w:r>
      <w:r w:rsidRPr="007808AE">
        <w:t xml:space="preserve"> a psychick</w:t>
      </w:r>
      <w:r w:rsidRPr="007808AE">
        <w:t>é</w:t>
      </w:r>
      <w:r w:rsidRPr="007808AE">
        <w:t xml:space="preserve"> vybaven</w:t>
      </w:r>
      <w:r w:rsidRPr="007808AE">
        <w:t>í</w:t>
      </w:r>
      <w:r w:rsidRPr="007808AE">
        <w:t xml:space="preserve"> jedince, kter</w:t>
      </w:r>
      <w:r w:rsidRPr="007808AE">
        <w:t>á</w:t>
      </w:r>
      <w:r w:rsidRPr="007808AE">
        <w:t xml:space="preserve"> jsou ovlivněna postižen</w:t>
      </w:r>
      <w:r w:rsidRPr="007808AE">
        <w:t>í</w:t>
      </w:r>
      <w:r w:rsidRPr="007808AE">
        <w:t>m</w:t>
      </w:r>
    </w:p>
    <w:p w:rsidR="00000000" w:rsidRPr="007808AE" w:rsidRDefault="00204F9A" w:rsidP="0074642D">
      <w:pPr>
        <w:numPr>
          <w:ilvl w:val="1"/>
          <w:numId w:val="2"/>
        </w:numPr>
      </w:pPr>
      <w:r w:rsidRPr="007808AE">
        <w:t>vněj</w:t>
      </w:r>
      <w:r w:rsidRPr="007808AE">
        <w:t>ší</w:t>
      </w:r>
      <w:r w:rsidRPr="007808AE">
        <w:t xml:space="preserve"> faktory -  podm</w:t>
      </w:r>
      <w:r w:rsidRPr="007808AE">
        <w:t>í</w:t>
      </w:r>
      <w:r w:rsidRPr="007808AE">
        <w:t>nky př</w:t>
      </w:r>
      <w:r w:rsidRPr="007808AE">
        <w:t>í</w:t>
      </w:r>
      <w:r w:rsidRPr="007808AE">
        <w:t>rodně ekologick</w:t>
      </w:r>
      <w:r w:rsidRPr="007808AE">
        <w:t>é</w:t>
      </w:r>
      <w:r w:rsidRPr="007808AE">
        <w:t>, společensko-kulturn</w:t>
      </w:r>
      <w:r w:rsidRPr="007808AE">
        <w:t>í</w:t>
      </w:r>
      <w:r w:rsidRPr="007808AE">
        <w:t>, výchovně vzděl</w:t>
      </w:r>
      <w:r w:rsidRPr="007808AE">
        <w:t>á</w:t>
      </w:r>
      <w:r w:rsidRPr="007808AE">
        <w:t>vac</w:t>
      </w:r>
      <w:r w:rsidRPr="007808AE">
        <w:t>í</w:t>
      </w:r>
      <w:r w:rsidRPr="007808AE">
        <w:t>, pracovn</w:t>
      </w:r>
      <w:r w:rsidRPr="007808AE">
        <w:t>í</w:t>
      </w:r>
      <w:r w:rsidRPr="007808AE">
        <w:t xml:space="preserve"> a ekonomick</w:t>
      </w:r>
      <w:r w:rsidRPr="007808AE">
        <w:t>é</w:t>
      </w:r>
      <w:r w:rsidRPr="007808AE">
        <w:t xml:space="preserve"> a podm</w:t>
      </w:r>
      <w:r w:rsidRPr="007808AE">
        <w:t>í</w:t>
      </w:r>
      <w:r w:rsidRPr="007808AE">
        <w:t>nky materi</w:t>
      </w:r>
      <w:r w:rsidRPr="007808AE">
        <w:t>á</w:t>
      </w:r>
      <w:r w:rsidRPr="007808AE">
        <w:t>lně technick</w:t>
      </w:r>
      <w:r w:rsidRPr="007808AE">
        <w:t xml:space="preserve">é, </w:t>
      </w:r>
      <w:r w:rsidRPr="007808AE">
        <w:rPr>
          <w:b/>
          <w:bCs/>
        </w:rPr>
        <w:t>sociální opora</w:t>
      </w:r>
      <w:r w:rsidRPr="007808AE">
        <w:rPr>
          <w:b/>
          <w:bCs/>
        </w:rPr>
        <w:t xml:space="preserve"> </w:t>
      </w:r>
    </w:p>
    <w:p w:rsidR="00000000" w:rsidRDefault="00204F9A" w:rsidP="0074642D">
      <w:pPr>
        <w:numPr>
          <w:ilvl w:val="1"/>
          <w:numId w:val="2"/>
        </w:numPr>
      </w:pPr>
      <w:r w:rsidRPr="007808AE">
        <w:t>kvalitu života lid</w:t>
      </w:r>
      <w:r w:rsidRPr="007808AE">
        <w:t>í</w:t>
      </w:r>
      <w:r w:rsidRPr="007808AE">
        <w:t xml:space="preserve"> s</w:t>
      </w:r>
      <w:r w:rsidRPr="007808AE">
        <w:t> </w:t>
      </w:r>
      <w:r w:rsidRPr="007808AE">
        <w:t>postižen</w:t>
      </w:r>
      <w:r w:rsidRPr="007808AE">
        <w:t>í</w:t>
      </w:r>
      <w:r w:rsidRPr="007808AE">
        <w:t>m lze zvy</w:t>
      </w:r>
      <w:r w:rsidRPr="007808AE">
        <w:t>š</w:t>
      </w:r>
      <w:r w:rsidRPr="007808AE">
        <w:t>ovat různými opatřen</w:t>
      </w:r>
      <w:r w:rsidRPr="007808AE">
        <w:t>í</w:t>
      </w:r>
      <w:r w:rsidRPr="007808AE">
        <w:t>mi na region</w:t>
      </w:r>
      <w:r w:rsidRPr="007808AE">
        <w:t>á</w:t>
      </w:r>
      <w:r w:rsidRPr="007808AE">
        <w:t>ln</w:t>
      </w:r>
      <w:r w:rsidRPr="007808AE">
        <w:t>í</w:t>
      </w:r>
      <w:r w:rsidRPr="007808AE">
        <w:t>, n</w:t>
      </w:r>
      <w:r w:rsidRPr="007808AE">
        <w:t>á</w:t>
      </w:r>
      <w:r w:rsidRPr="007808AE">
        <w:t>rodn</w:t>
      </w:r>
      <w:r w:rsidRPr="007808AE">
        <w:t>í</w:t>
      </w:r>
      <w:r w:rsidRPr="007808AE">
        <w:t xml:space="preserve"> a nadn</w:t>
      </w:r>
      <w:r w:rsidRPr="007808AE">
        <w:t>á</w:t>
      </w:r>
      <w:r w:rsidRPr="007808AE">
        <w:t>rodn</w:t>
      </w:r>
      <w:r w:rsidRPr="007808AE">
        <w:t>í</w:t>
      </w:r>
      <w:r w:rsidRPr="007808AE">
        <w:t xml:space="preserve"> </w:t>
      </w:r>
      <w:r w:rsidRPr="007808AE">
        <w:t>ú</w:t>
      </w:r>
      <w:r w:rsidRPr="007808AE">
        <w:t>rovni</w:t>
      </w:r>
    </w:p>
    <w:p w:rsidR="0074642D" w:rsidRPr="007808AE" w:rsidRDefault="0074642D" w:rsidP="0074642D">
      <w:pPr>
        <w:ind w:left="1440"/>
      </w:pPr>
    </w:p>
    <w:p w:rsidR="00000000" w:rsidRPr="0074642D" w:rsidRDefault="00204F9A" w:rsidP="007808AE">
      <w:pPr>
        <w:numPr>
          <w:ilvl w:val="0"/>
          <w:numId w:val="2"/>
        </w:numPr>
        <w:rPr>
          <w:b/>
        </w:rPr>
      </w:pPr>
      <w:r w:rsidRPr="0074642D">
        <w:rPr>
          <w:b/>
        </w:rPr>
        <w:t>Kvalita života a kompetence</w:t>
      </w:r>
    </w:p>
    <w:p w:rsidR="00000000" w:rsidRPr="007808AE" w:rsidRDefault="00204F9A" w:rsidP="0074642D">
      <w:pPr>
        <w:numPr>
          <w:ilvl w:val="1"/>
          <w:numId w:val="2"/>
        </w:numPr>
      </w:pPr>
      <w:r w:rsidRPr="007808AE">
        <w:t>souvislost s nalezen</w:t>
      </w:r>
      <w:r w:rsidRPr="007808AE">
        <w:t>í</w:t>
      </w:r>
      <w:r w:rsidRPr="007808AE">
        <w:t>m smyslu života (pozitivn</w:t>
      </w:r>
      <w:r w:rsidRPr="007808AE">
        <w:t>í</w:t>
      </w:r>
      <w:r w:rsidRPr="007808AE">
        <w:t xml:space="preserve"> </w:t>
      </w:r>
      <w:proofErr w:type="gramStart"/>
      <w:r w:rsidRPr="007808AE">
        <w:t xml:space="preserve">psychologie) </w:t>
      </w:r>
      <w:r w:rsidRPr="007808AE">
        <w:t>(</w:t>
      </w:r>
      <w:proofErr w:type="spellStart"/>
      <w:r w:rsidRPr="007808AE">
        <w:t>Křivohlavý</w:t>
      </w:r>
      <w:proofErr w:type="spellEnd"/>
      <w:proofErr w:type="gramEnd"/>
      <w:r w:rsidRPr="007808AE">
        <w:t xml:space="preserve"> 2004) </w:t>
      </w:r>
    </w:p>
    <w:p w:rsidR="00000000" w:rsidRPr="0074642D" w:rsidRDefault="00204F9A" w:rsidP="0074642D">
      <w:pPr>
        <w:numPr>
          <w:ilvl w:val="1"/>
          <w:numId w:val="2"/>
        </w:numPr>
      </w:pPr>
      <w:r w:rsidRPr="007808AE">
        <w:t>Kov</w:t>
      </w:r>
      <w:r w:rsidRPr="007808AE">
        <w:t>á</w:t>
      </w:r>
      <w:r w:rsidRPr="007808AE">
        <w:t>č (2004) zahrnuje do podstatných vztahových r</w:t>
      </w:r>
      <w:r w:rsidRPr="007808AE">
        <w:t>á</w:t>
      </w:r>
      <w:r w:rsidRPr="007808AE">
        <w:t>mců kvality života tak</w:t>
      </w:r>
      <w:r w:rsidRPr="007808AE">
        <w:t>é</w:t>
      </w:r>
      <w:r w:rsidRPr="007808AE">
        <w:t xml:space="preserve"> </w:t>
      </w:r>
      <w:r w:rsidRPr="007808AE">
        <w:t>ú</w:t>
      </w:r>
      <w:r w:rsidRPr="007808AE">
        <w:t>roveň kompetenc</w:t>
      </w:r>
      <w:r w:rsidRPr="007808AE">
        <w:t>í</w:t>
      </w:r>
      <w:r w:rsidRPr="007808AE">
        <w:t xml:space="preserve">, </w:t>
      </w:r>
      <w:proofErr w:type="spellStart"/>
      <w:r w:rsidRPr="007808AE">
        <w:t>Kebza</w:t>
      </w:r>
      <w:proofErr w:type="spellEnd"/>
      <w:r w:rsidRPr="007808AE">
        <w:t xml:space="preserve"> (2005) hovoř</w:t>
      </w:r>
      <w:r w:rsidRPr="007808AE">
        <w:t>í</w:t>
      </w:r>
      <w:r w:rsidRPr="007808AE">
        <w:t xml:space="preserve"> v</w:t>
      </w:r>
      <w:r w:rsidRPr="007808AE">
        <w:t> </w:t>
      </w:r>
      <w:r w:rsidRPr="007808AE">
        <w:t xml:space="preserve">kontextu kvality </w:t>
      </w:r>
      <w:proofErr w:type="gramStart"/>
      <w:r w:rsidRPr="007808AE">
        <w:t xml:space="preserve">života o  </w:t>
      </w:r>
      <w:r w:rsidRPr="007808AE">
        <w:rPr>
          <w:i/>
          <w:iCs/>
          <w:u w:val="single"/>
        </w:rPr>
        <w:t>osobn</w:t>
      </w:r>
      <w:r w:rsidRPr="007808AE">
        <w:rPr>
          <w:i/>
          <w:iCs/>
          <w:u w:val="single"/>
        </w:rPr>
        <w:t>í</w:t>
      </w:r>
      <w:proofErr w:type="gramEnd"/>
      <w:r w:rsidRPr="007808AE">
        <w:rPr>
          <w:i/>
          <w:iCs/>
          <w:u w:val="single"/>
        </w:rPr>
        <w:t xml:space="preserve"> pohodě, </w:t>
      </w:r>
      <w:r w:rsidRPr="007808AE">
        <w:rPr>
          <w:i/>
          <w:iCs/>
          <w:u w:val="single"/>
        </w:rPr>
        <w:t>ú</w:t>
      </w:r>
      <w:r w:rsidRPr="007808AE">
        <w:rPr>
          <w:i/>
          <w:iCs/>
          <w:u w:val="single"/>
        </w:rPr>
        <w:t xml:space="preserve">rovni </w:t>
      </w:r>
      <w:proofErr w:type="spellStart"/>
      <w:r w:rsidRPr="007808AE">
        <w:rPr>
          <w:i/>
          <w:iCs/>
          <w:u w:val="single"/>
        </w:rPr>
        <w:t>sebeobsluhy</w:t>
      </w:r>
      <w:proofErr w:type="spellEnd"/>
      <w:r w:rsidRPr="007808AE">
        <w:rPr>
          <w:i/>
          <w:iCs/>
          <w:u w:val="single"/>
        </w:rPr>
        <w:t xml:space="preserve">, </w:t>
      </w:r>
      <w:r w:rsidRPr="007808AE">
        <w:rPr>
          <w:i/>
          <w:iCs/>
          <w:u w:val="single"/>
        </w:rPr>
        <w:t>ú</w:t>
      </w:r>
      <w:r w:rsidRPr="007808AE">
        <w:rPr>
          <w:i/>
          <w:iCs/>
          <w:u w:val="single"/>
        </w:rPr>
        <w:t>rovni mobility a schopnosti ovlivňovat vývoj vlastn</w:t>
      </w:r>
      <w:r w:rsidRPr="007808AE">
        <w:rPr>
          <w:i/>
          <w:iCs/>
          <w:u w:val="single"/>
        </w:rPr>
        <w:t>í</w:t>
      </w:r>
      <w:r w:rsidRPr="007808AE">
        <w:rPr>
          <w:i/>
          <w:iCs/>
          <w:u w:val="single"/>
        </w:rPr>
        <w:t xml:space="preserve">ho života. </w:t>
      </w:r>
    </w:p>
    <w:p w:rsidR="0074642D" w:rsidRPr="007808AE" w:rsidRDefault="0074642D" w:rsidP="0074642D">
      <w:pPr>
        <w:ind w:left="1440"/>
      </w:pPr>
    </w:p>
    <w:p w:rsidR="00000000" w:rsidRPr="0074642D" w:rsidRDefault="00204F9A" w:rsidP="007808AE">
      <w:pPr>
        <w:numPr>
          <w:ilvl w:val="0"/>
          <w:numId w:val="2"/>
        </w:numPr>
        <w:rPr>
          <w:b/>
          <w:sz w:val="28"/>
          <w:szCs w:val="28"/>
        </w:rPr>
      </w:pPr>
      <w:r w:rsidRPr="0074642D">
        <w:rPr>
          <w:b/>
          <w:sz w:val="28"/>
          <w:szCs w:val="28"/>
        </w:rPr>
        <w:lastRenderedPageBreak/>
        <w:t>Kvalita života a osobn</w:t>
      </w:r>
      <w:r w:rsidRPr="0074642D">
        <w:rPr>
          <w:b/>
          <w:sz w:val="28"/>
          <w:szCs w:val="28"/>
        </w:rPr>
        <w:t>í</w:t>
      </w:r>
      <w:r w:rsidRPr="0074642D">
        <w:rPr>
          <w:b/>
          <w:sz w:val="28"/>
          <w:szCs w:val="28"/>
        </w:rPr>
        <w:t xml:space="preserve"> pohoda (</w:t>
      </w:r>
      <w:proofErr w:type="spellStart"/>
      <w:r w:rsidRPr="0074642D">
        <w:rPr>
          <w:b/>
          <w:sz w:val="28"/>
          <w:szCs w:val="28"/>
        </w:rPr>
        <w:t>well</w:t>
      </w:r>
      <w:proofErr w:type="spellEnd"/>
      <w:r w:rsidRPr="0074642D">
        <w:rPr>
          <w:b/>
          <w:sz w:val="28"/>
          <w:szCs w:val="28"/>
        </w:rPr>
        <w:t xml:space="preserve"> </w:t>
      </w:r>
      <w:proofErr w:type="spellStart"/>
      <w:r w:rsidRPr="0074642D">
        <w:rPr>
          <w:b/>
          <w:sz w:val="28"/>
          <w:szCs w:val="28"/>
        </w:rPr>
        <w:t>being</w:t>
      </w:r>
      <w:proofErr w:type="spellEnd"/>
      <w:r w:rsidRPr="0074642D">
        <w:rPr>
          <w:b/>
          <w:sz w:val="28"/>
          <w:szCs w:val="28"/>
        </w:rPr>
        <w:t>)</w:t>
      </w:r>
      <w:r w:rsidRPr="0074642D">
        <w:rPr>
          <w:b/>
          <w:sz w:val="28"/>
          <w:szCs w:val="28"/>
        </w:rPr>
        <w:t xml:space="preserve"> </w:t>
      </w:r>
    </w:p>
    <w:p w:rsidR="00000000" w:rsidRPr="007808AE" w:rsidRDefault="00204F9A" w:rsidP="0074642D">
      <w:pPr>
        <w:numPr>
          <w:ilvl w:val="1"/>
          <w:numId w:val="2"/>
        </w:numPr>
      </w:pPr>
      <w:r w:rsidRPr="007808AE">
        <w:t>„</w:t>
      </w:r>
      <w:r w:rsidRPr="007808AE">
        <w:rPr>
          <w:i/>
          <w:iCs/>
        </w:rPr>
        <w:t xml:space="preserve">kombinace prožitku </w:t>
      </w:r>
      <w:r w:rsidRPr="007808AE">
        <w:rPr>
          <w:i/>
          <w:iCs/>
        </w:rPr>
        <w:t>ú</w:t>
      </w:r>
      <w:r w:rsidRPr="007808AE">
        <w:rPr>
          <w:i/>
          <w:iCs/>
        </w:rPr>
        <w:t>rovně vlastn</w:t>
      </w:r>
      <w:r w:rsidRPr="007808AE">
        <w:rPr>
          <w:i/>
          <w:iCs/>
        </w:rPr>
        <w:t>í</w:t>
      </w:r>
      <w:r w:rsidRPr="007808AE">
        <w:rPr>
          <w:i/>
          <w:iCs/>
        </w:rPr>
        <w:t>ho zdrav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, </w:t>
      </w:r>
      <w:r w:rsidRPr="007808AE">
        <w:rPr>
          <w:i/>
          <w:iCs/>
        </w:rPr>
        <w:t>ú</w:t>
      </w:r>
      <w:r w:rsidRPr="007808AE">
        <w:rPr>
          <w:i/>
          <w:iCs/>
        </w:rPr>
        <w:t>rovně osobn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pohody, životn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spokojenosti a t</w:t>
      </w:r>
      <w:r w:rsidRPr="007808AE">
        <w:rPr>
          <w:i/>
          <w:iCs/>
        </w:rPr>
        <w:t>é</w:t>
      </w:r>
      <w:r w:rsidRPr="007808AE">
        <w:rPr>
          <w:i/>
          <w:iCs/>
        </w:rPr>
        <w:t>ž určit</w:t>
      </w:r>
      <w:r w:rsidRPr="007808AE">
        <w:rPr>
          <w:i/>
          <w:iCs/>
        </w:rPr>
        <w:t>é</w:t>
      </w:r>
      <w:r w:rsidRPr="007808AE">
        <w:rPr>
          <w:i/>
          <w:iCs/>
        </w:rPr>
        <w:t>ho postaven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v</w:t>
      </w:r>
      <w:r w:rsidRPr="007808AE">
        <w:rPr>
          <w:i/>
          <w:iCs/>
        </w:rPr>
        <w:t> </w:t>
      </w:r>
      <w:r w:rsidRPr="007808AE">
        <w:rPr>
          <w:i/>
          <w:iCs/>
        </w:rPr>
        <w:t>soci</w:t>
      </w:r>
      <w:r w:rsidRPr="007808AE">
        <w:rPr>
          <w:i/>
          <w:iCs/>
        </w:rPr>
        <w:t>á</w:t>
      </w:r>
      <w:r w:rsidRPr="007808AE">
        <w:rPr>
          <w:i/>
          <w:iCs/>
        </w:rPr>
        <w:t>ln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</w:t>
      </w:r>
      <w:proofErr w:type="gramStart"/>
      <w:r w:rsidRPr="007808AE">
        <w:rPr>
          <w:i/>
          <w:iCs/>
        </w:rPr>
        <w:t>stratifikaci...v kvalitě</w:t>
      </w:r>
      <w:proofErr w:type="gramEnd"/>
      <w:r w:rsidRPr="007808AE">
        <w:rPr>
          <w:i/>
          <w:iCs/>
        </w:rPr>
        <w:t xml:space="preserve"> života se prom</w:t>
      </w:r>
      <w:r w:rsidRPr="007808AE">
        <w:rPr>
          <w:i/>
          <w:iCs/>
        </w:rPr>
        <w:t>í</w:t>
      </w:r>
      <w:r w:rsidRPr="007808AE">
        <w:rPr>
          <w:i/>
          <w:iCs/>
        </w:rPr>
        <w:t>t</w:t>
      </w:r>
      <w:r w:rsidRPr="007808AE">
        <w:rPr>
          <w:i/>
          <w:iCs/>
        </w:rPr>
        <w:t>á</w:t>
      </w:r>
      <w:r w:rsidRPr="007808AE">
        <w:rPr>
          <w:i/>
          <w:iCs/>
        </w:rPr>
        <w:t xml:space="preserve"> výrazně </w:t>
      </w:r>
      <w:r w:rsidRPr="007808AE">
        <w:rPr>
          <w:i/>
          <w:iCs/>
        </w:rPr>
        <w:t>ú</w:t>
      </w:r>
      <w:r w:rsidRPr="007808AE">
        <w:rPr>
          <w:i/>
          <w:iCs/>
        </w:rPr>
        <w:t>roveň osobn</w:t>
      </w:r>
      <w:r w:rsidRPr="007808AE">
        <w:rPr>
          <w:i/>
          <w:iCs/>
        </w:rPr>
        <w:t>í</w:t>
      </w:r>
      <w:r w:rsidRPr="007808AE">
        <w:rPr>
          <w:i/>
          <w:iCs/>
        </w:rPr>
        <w:t xml:space="preserve"> pohody (</w:t>
      </w:r>
      <w:proofErr w:type="spellStart"/>
      <w:r w:rsidRPr="007808AE">
        <w:rPr>
          <w:i/>
          <w:iCs/>
        </w:rPr>
        <w:t>well</w:t>
      </w:r>
      <w:proofErr w:type="spellEnd"/>
      <w:r w:rsidRPr="007808AE">
        <w:rPr>
          <w:i/>
          <w:iCs/>
        </w:rPr>
        <w:t xml:space="preserve"> </w:t>
      </w:r>
      <w:proofErr w:type="spellStart"/>
      <w:r w:rsidRPr="007808AE">
        <w:rPr>
          <w:i/>
          <w:iCs/>
        </w:rPr>
        <w:t>being</w:t>
      </w:r>
      <w:proofErr w:type="spellEnd"/>
      <w:r w:rsidRPr="007808AE">
        <w:rPr>
          <w:i/>
          <w:iCs/>
        </w:rPr>
        <w:t xml:space="preserve">), </w:t>
      </w:r>
      <w:r w:rsidRPr="007808AE">
        <w:rPr>
          <w:i/>
          <w:iCs/>
        </w:rPr>
        <w:t>ú</w:t>
      </w:r>
      <w:r w:rsidRPr="007808AE">
        <w:rPr>
          <w:i/>
          <w:iCs/>
        </w:rPr>
        <w:t>roveň schopnosti postarat se o sebe (</w:t>
      </w:r>
      <w:proofErr w:type="spellStart"/>
      <w:r w:rsidRPr="007808AE">
        <w:rPr>
          <w:i/>
          <w:iCs/>
        </w:rPr>
        <w:t>sebeobsluhy</w:t>
      </w:r>
      <w:proofErr w:type="spellEnd"/>
      <w:r w:rsidRPr="007808AE">
        <w:rPr>
          <w:i/>
          <w:iCs/>
        </w:rPr>
        <w:t xml:space="preserve">), </w:t>
      </w:r>
      <w:r w:rsidRPr="007808AE">
        <w:rPr>
          <w:i/>
          <w:iCs/>
        </w:rPr>
        <w:t>ú</w:t>
      </w:r>
      <w:r w:rsidRPr="007808AE">
        <w:rPr>
          <w:i/>
          <w:iCs/>
        </w:rPr>
        <w:t>roveň mobility a schopnosti ovlivňovat vývoj vlastn</w:t>
      </w:r>
      <w:r w:rsidRPr="007808AE">
        <w:rPr>
          <w:i/>
          <w:iCs/>
        </w:rPr>
        <w:t>í</w:t>
      </w:r>
      <w:r w:rsidRPr="007808AE">
        <w:rPr>
          <w:i/>
          <w:iCs/>
        </w:rPr>
        <w:t>ho života,</w:t>
      </w:r>
      <w:r w:rsidRPr="007808AE">
        <w:rPr>
          <w:i/>
          <w:iCs/>
        </w:rPr>
        <w:t>“</w:t>
      </w:r>
      <w:r w:rsidRPr="007808AE">
        <w:t xml:space="preserve"> d</w:t>
      </w:r>
      <w:r w:rsidRPr="007808AE">
        <w:t>á</w:t>
      </w:r>
      <w:r w:rsidRPr="007808AE">
        <w:t>le se k</w:t>
      </w:r>
      <w:r w:rsidRPr="007808AE">
        <w:t> </w:t>
      </w:r>
      <w:r w:rsidRPr="007808AE">
        <w:t>t</w:t>
      </w:r>
      <w:r w:rsidRPr="007808AE">
        <w:t>é</w:t>
      </w:r>
      <w:r w:rsidRPr="007808AE">
        <w:t>to oblasti vztahuje tak</w:t>
      </w:r>
      <w:r w:rsidRPr="007808AE">
        <w:t>é</w:t>
      </w:r>
      <w:r w:rsidRPr="007808AE">
        <w:t xml:space="preserve"> </w:t>
      </w:r>
      <w:r w:rsidRPr="007808AE">
        <w:t>jedincovo sebehodnocen</w:t>
      </w:r>
      <w:r w:rsidRPr="007808AE">
        <w:t>í</w:t>
      </w:r>
      <w:r w:rsidRPr="007808AE">
        <w:t xml:space="preserve"> a hodnocen</w:t>
      </w:r>
      <w:r w:rsidRPr="007808AE">
        <w:t>í</w:t>
      </w:r>
      <w:r w:rsidRPr="007808AE">
        <w:t xml:space="preserve"> společensk</w:t>
      </w:r>
      <w:r w:rsidRPr="007808AE">
        <w:t>é</w:t>
      </w:r>
      <w:r w:rsidRPr="007808AE">
        <w:t xml:space="preserve"> situace (</w:t>
      </w:r>
      <w:proofErr w:type="spellStart"/>
      <w:r w:rsidRPr="007808AE">
        <w:t>Kebza</w:t>
      </w:r>
      <w:proofErr w:type="spellEnd"/>
      <w:r w:rsidRPr="007808AE">
        <w:t>, 2005).</w:t>
      </w:r>
    </w:p>
    <w:p w:rsidR="00000000" w:rsidRPr="007808AE" w:rsidRDefault="00204F9A" w:rsidP="0074642D">
      <w:pPr>
        <w:numPr>
          <w:ilvl w:val="1"/>
          <w:numId w:val="2"/>
        </w:numPr>
      </w:pPr>
      <w:proofErr w:type="spellStart"/>
      <w:r w:rsidRPr="007808AE">
        <w:t>Well</w:t>
      </w:r>
      <w:proofErr w:type="spellEnd"/>
      <w:r w:rsidRPr="007808AE">
        <w:t>-</w:t>
      </w:r>
      <w:proofErr w:type="spellStart"/>
      <w:r w:rsidRPr="007808AE">
        <w:t>being</w:t>
      </w:r>
      <w:proofErr w:type="spellEnd"/>
      <w:r w:rsidRPr="007808AE">
        <w:t xml:space="preserve"> = osobn</w:t>
      </w:r>
      <w:r w:rsidRPr="007808AE">
        <w:t>í</w:t>
      </w:r>
      <w:r w:rsidRPr="007808AE">
        <w:t xml:space="preserve"> pohoda, ve kter</w:t>
      </w:r>
      <w:r w:rsidRPr="007808AE">
        <w:t>é</w:t>
      </w:r>
      <w:r w:rsidRPr="007808AE">
        <w:t xml:space="preserve"> je zahrnuta du</w:t>
      </w:r>
      <w:r w:rsidRPr="007808AE">
        <w:t>š</w:t>
      </w:r>
      <w:r w:rsidRPr="007808AE">
        <w:t>evn</w:t>
      </w:r>
      <w:r w:rsidRPr="007808AE">
        <w:t>í</w:t>
      </w:r>
      <w:r w:rsidRPr="007808AE">
        <w:t>, tělesn</w:t>
      </w:r>
      <w:r w:rsidRPr="007808AE">
        <w:t>á</w:t>
      </w:r>
      <w:r w:rsidRPr="007808AE">
        <w:t>, soci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 a spiritu</w:t>
      </w:r>
      <w:r w:rsidRPr="007808AE">
        <w:t>á</w:t>
      </w:r>
      <w:r w:rsidRPr="007808AE">
        <w:t>ln</w:t>
      </w:r>
      <w:r w:rsidRPr="007808AE">
        <w:t>í</w:t>
      </w:r>
      <w:r w:rsidRPr="007808AE">
        <w:t xml:space="preserve"> dimenze, prožitek </w:t>
      </w:r>
      <w:r w:rsidRPr="007808AE">
        <w:t>š</w:t>
      </w:r>
      <w:r w:rsidRPr="007808AE">
        <w:t>těst</w:t>
      </w:r>
      <w:r w:rsidRPr="007808AE">
        <w:t>í</w:t>
      </w:r>
      <w:r w:rsidRPr="007808AE">
        <w:t xml:space="preserve"> či radosti je pouze jednou z</w:t>
      </w:r>
      <w:r w:rsidRPr="007808AE">
        <w:t> </w:t>
      </w:r>
      <w:r w:rsidRPr="007808AE">
        <w:t>významných komponent komplexu osobn</w:t>
      </w:r>
      <w:r w:rsidRPr="007808AE">
        <w:t>í</w:t>
      </w:r>
      <w:r w:rsidRPr="007808AE">
        <w:t xml:space="preserve"> poh</w:t>
      </w:r>
      <w:r w:rsidRPr="007808AE">
        <w:t>ody.</w:t>
      </w:r>
    </w:p>
    <w:p w:rsidR="00000000" w:rsidRPr="007808AE" w:rsidRDefault="00204F9A" w:rsidP="0074642D">
      <w:pPr>
        <w:numPr>
          <w:ilvl w:val="1"/>
          <w:numId w:val="2"/>
        </w:numPr>
      </w:pPr>
      <w:proofErr w:type="gramStart"/>
      <w:r w:rsidRPr="007808AE">
        <w:t>Osobn</w:t>
      </w:r>
      <w:r w:rsidRPr="007808AE">
        <w:t>í</w:t>
      </w:r>
      <w:r w:rsidRPr="007808AE">
        <w:t xml:space="preserve">  pohoda</w:t>
      </w:r>
      <w:proofErr w:type="gramEnd"/>
      <w:r w:rsidRPr="007808AE">
        <w:t xml:space="preserve"> (</w:t>
      </w:r>
      <w:proofErr w:type="spellStart"/>
      <w:r w:rsidRPr="007808AE">
        <w:t>well</w:t>
      </w:r>
      <w:proofErr w:type="spellEnd"/>
      <w:r w:rsidRPr="007808AE">
        <w:t>-</w:t>
      </w:r>
      <w:proofErr w:type="spellStart"/>
      <w:r w:rsidRPr="007808AE">
        <w:t>being</w:t>
      </w:r>
      <w:proofErr w:type="spellEnd"/>
      <w:r w:rsidRPr="007808AE">
        <w:t>), jako souč</w:t>
      </w:r>
      <w:r w:rsidRPr="007808AE">
        <w:t>á</w:t>
      </w:r>
      <w:r w:rsidRPr="007808AE">
        <w:t>st kvality života</w:t>
      </w:r>
    </w:p>
    <w:p w:rsidR="00000000" w:rsidRDefault="00204F9A" w:rsidP="0074642D">
      <w:pPr>
        <w:numPr>
          <w:ilvl w:val="1"/>
          <w:numId w:val="2"/>
        </w:numPr>
      </w:pPr>
      <w:r w:rsidRPr="007808AE">
        <w:t xml:space="preserve">je tvořena čtyřmi komponentami </w:t>
      </w:r>
      <w:r w:rsidRPr="007808AE">
        <w:t>–</w:t>
      </w:r>
      <w:r w:rsidRPr="007808AE">
        <w:t xml:space="preserve"> psychickou osobn</w:t>
      </w:r>
      <w:r w:rsidRPr="007808AE">
        <w:t>í</w:t>
      </w:r>
      <w:r w:rsidRPr="007808AE">
        <w:t xml:space="preserve"> pohodou, sebe</w:t>
      </w:r>
      <w:r w:rsidRPr="007808AE">
        <w:t>ú</w:t>
      </w:r>
      <w:r w:rsidRPr="007808AE">
        <w:t>ctou (</w:t>
      </w:r>
      <w:proofErr w:type="spellStart"/>
      <w:r w:rsidRPr="007808AE">
        <w:t>self</w:t>
      </w:r>
      <w:proofErr w:type="spellEnd"/>
      <w:r w:rsidRPr="007808AE">
        <w:t>-</w:t>
      </w:r>
      <w:proofErr w:type="spellStart"/>
      <w:r w:rsidRPr="007808AE">
        <w:t>esteem</w:t>
      </w:r>
      <w:proofErr w:type="spellEnd"/>
      <w:r w:rsidRPr="007808AE">
        <w:t>), sebeuplatněn</w:t>
      </w:r>
      <w:r w:rsidRPr="007808AE">
        <w:t>í</w:t>
      </w:r>
      <w:r w:rsidRPr="007808AE">
        <w:t>m (</w:t>
      </w:r>
      <w:proofErr w:type="spellStart"/>
      <w:r w:rsidRPr="007808AE">
        <w:t>self</w:t>
      </w:r>
      <w:proofErr w:type="spellEnd"/>
      <w:r w:rsidRPr="007808AE">
        <w:t>-</w:t>
      </w:r>
      <w:proofErr w:type="spellStart"/>
      <w:r w:rsidRPr="007808AE">
        <w:t>efficacy</w:t>
      </w:r>
      <w:proofErr w:type="spellEnd"/>
      <w:r w:rsidRPr="007808AE">
        <w:t>) a osobn</w:t>
      </w:r>
      <w:r w:rsidRPr="007808AE">
        <w:t>í</w:t>
      </w:r>
      <w:r w:rsidRPr="007808AE">
        <w:t>m zvl</w:t>
      </w:r>
      <w:r w:rsidRPr="007808AE">
        <w:t>á</w:t>
      </w:r>
      <w:r w:rsidRPr="007808AE">
        <w:t>d</w:t>
      </w:r>
      <w:r w:rsidRPr="007808AE">
        <w:t>á</w:t>
      </w:r>
      <w:r w:rsidRPr="007808AE">
        <w:t>n</w:t>
      </w:r>
      <w:r w:rsidRPr="007808AE">
        <w:t>í</w:t>
      </w:r>
      <w:r w:rsidRPr="007808AE">
        <w:t>m (</w:t>
      </w:r>
      <w:proofErr w:type="spellStart"/>
      <w:r w:rsidRPr="007808AE">
        <w:t>personal</w:t>
      </w:r>
      <w:proofErr w:type="spellEnd"/>
      <w:r w:rsidRPr="007808AE">
        <w:t xml:space="preserve"> </w:t>
      </w:r>
      <w:proofErr w:type="spellStart"/>
      <w:proofErr w:type="gramStart"/>
      <w:r w:rsidRPr="007808AE">
        <w:t>control</w:t>
      </w:r>
      <w:proofErr w:type="spellEnd"/>
      <w:r w:rsidRPr="007808AE">
        <w:t xml:space="preserve">) </w:t>
      </w:r>
      <w:r w:rsidRPr="007808AE">
        <w:t>(</w:t>
      </w:r>
      <w:proofErr w:type="spellStart"/>
      <w:r w:rsidRPr="007808AE">
        <w:t>Kebza</w:t>
      </w:r>
      <w:proofErr w:type="spellEnd"/>
      <w:proofErr w:type="gramEnd"/>
      <w:r w:rsidRPr="007808AE">
        <w:t xml:space="preserve"> 2005).</w:t>
      </w:r>
      <w:r w:rsidRPr="007808AE">
        <w:t xml:space="preserve"> </w:t>
      </w:r>
    </w:p>
    <w:p w:rsidR="0074642D" w:rsidRPr="007808AE" w:rsidRDefault="0074642D" w:rsidP="0074642D">
      <w:pPr>
        <w:ind w:left="1440"/>
      </w:pPr>
    </w:p>
    <w:p w:rsidR="00000000" w:rsidRPr="0074642D" w:rsidRDefault="00204F9A" w:rsidP="007808AE">
      <w:pPr>
        <w:numPr>
          <w:ilvl w:val="0"/>
          <w:numId w:val="2"/>
        </w:numPr>
        <w:rPr>
          <w:b/>
        </w:rPr>
      </w:pPr>
      <w:r w:rsidRPr="0074642D">
        <w:rPr>
          <w:b/>
          <w:lang w:val="sk-SK"/>
        </w:rPr>
        <w:t xml:space="preserve">Jak </w:t>
      </w:r>
      <w:proofErr w:type="spellStart"/>
      <w:r w:rsidRPr="0074642D">
        <w:rPr>
          <w:b/>
          <w:lang w:val="sk-SK"/>
        </w:rPr>
        <w:t>vnímají</w:t>
      </w:r>
      <w:proofErr w:type="spellEnd"/>
      <w:r w:rsidRPr="0074642D">
        <w:rPr>
          <w:b/>
          <w:lang w:val="sk-SK"/>
        </w:rPr>
        <w:t xml:space="preserve"> </w:t>
      </w:r>
      <w:proofErr w:type="spellStart"/>
      <w:r w:rsidRPr="0074642D">
        <w:rPr>
          <w:b/>
          <w:lang w:val="sk-SK"/>
        </w:rPr>
        <w:t>lidé</w:t>
      </w:r>
      <w:proofErr w:type="spellEnd"/>
      <w:r w:rsidRPr="0074642D">
        <w:rPr>
          <w:b/>
          <w:lang w:val="sk-SK"/>
        </w:rPr>
        <w:t xml:space="preserve"> s </w:t>
      </w:r>
      <w:proofErr w:type="spellStart"/>
      <w:r w:rsidRPr="0074642D">
        <w:rPr>
          <w:b/>
          <w:lang w:val="sk-SK"/>
        </w:rPr>
        <w:t>postižením</w:t>
      </w:r>
      <w:proofErr w:type="spellEnd"/>
      <w:r w:rsidRPr="0074642D">
        <w:rPr>
          <w:b/>
          <w:lang w:val="sk-SK"/>
        </w:rPr>
        <w:t xml:space="preserve"> kvalitu </w:t>
      </w:r>
      <w:proofErr w:type="spellStart"/>
      <w:r w:rsidRPr="0074642D">
        <w:rPr>
          <w:b/>
          <w:lang w:val="sk-SK"/>
        </w:rPr>
        <w:t>svého</w:t>
      </w:r>
      <w:proofErr w:type="spellEnd"/>
      <w:r w:rsidRPr="0074642D">
        <w:rPr>
          <w:b/>
          <w:lang w:val="sk-SK"/>
        </w:rPr>
        <w:t xml:space="preserve"> života</w:t>
      </w:r>
      <w:r w:rsidRPr="0074642D">
        <w:rPr>
          <w:b/>
          <w:lang w:val="fr-FR"/>
        </w:rPr>
        <w:t xml:space="preserve"> </w:t>
      </w:r>
    </w:p>
    <w:p w:rsidR="007808AE" w:rsidRPr="007808AE" w:rsidRDefault="007808AE" w:rsidP="007808AE"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Výzkumu</w:t>
      </w:r>
      <w:proofErr w:type="spellEnd"/>
      <w:r w:rsidRPr="007808AE">
        <w:rPr>
          <w:lang w:val="sk-SK"/>
        </w:rPr>
        <w:t xml:space="preserve"> G.L. Albrechta a P.J. </w:t>
      </w:r>
      <w:proofErr w:type="spellStart"/>
      <w:r w:rsidRPr="007808AE">
        <w:rPr>
          <w:lang w:val="sk-SK"/>
        </w:rPr>
        <w:t>Devliegera</w:t>
      </w:r>
      <w:proofErr w:type="spellEnd"/>
      <w:r w:rsidRPr="007808AE">
        <w:rPr>
          <w:lang w:val="sk-SK"/>
        </w:rPr>
        <w:t xml:space="preserve">, </w:t>
      </w:r>
      <w:proofErr w:type="spellStart"/>
      <w:r w:rsidRPr="007808AE">
        <w:rPr>
          <w:lang w:val="sk-SK"/>
        </w:rPr>
        <w:t>sec</w:t>
      </w:r>
      <w:proofErr w:type="spellEnd"/>
      <w:r w:rsidRPr="007808AE">
        <w:rPr>
          <w:lang w:val="sk-SK"/>
        </w:rPr>
        <w:t xml:space="preserve">. Cit. </w:t>
      </w:r>
      <w:proofErr w:type="spellStart"/>
      <w:r w:rsidRPr="007808AE">
        <w:rPr>
          <w:lang w:val="sk-SK"/>
        </w:rPr>
        <w:t>Křivánková</w:t>
      </w:r>
      <w:proofErr w:type="spellEnd"/>
      <w:r w:rsidRPr="007808AE">
        <w:rPr>
          <w:lang w:val="sk-SK"/>
        </w:rPr>
        <w:t>, 2011</w:t>
      </w:r>
      <w:r w:rsidRPr="007808AE">
        <w:rPr>
          <w:lang w:val="fr-FR"/>
        </w:rPr>
        <w:t xml:space="preserve"> </w:t>
      </w:r>
    </w:p>
    <w:p w:rsidR="00000000" w:rsidRPr="007808AE" w:rsidRDefault="00204F9A" w:rsidP="007808AE">
      <w:pPr>
        <w:numPr>
          <w:ilvl w:val="0"/>
          <w:numId w:val="3"/>
        </w:numPr>
        <w:tabs>
          <w:tab w:val="num" w:pos="720"/>
        </w:tabs>
      </w:pPr>
      <w:r w:rsidRPr="007808AE">
        <w:rPr>
          <w:lang w:val="sk-SK"/>
        </w:rPr>
        <w:t xml:space="preserve">Faktory </w:t>
      </w:r>
      <w:proofErr w:type="spellStart"/>
      <w:r w:rsidRPr="007808AE">
        <w:rPr>
          <w:lang w:val="sk-SK"/>
        </w:rPr>
        <w:t>snižujicí</w:t>
      </w:r>
      <w:proofErr w:type="spellEnd"/>
      <w:r w:rsidRPr="007808AE">
        <w:rPr>
          <w:lang w:val="sk-SK"/>
        </w:rPr>
        <w:t xml:space="preserve"> kvalitu života:</w:t>
      </w:r>
    </w:p>
    <w:p w:rsidR="00000000" w:rsidRPr="007808AE" w:rsidRDefault="00204F9A" w:rsidP="0074642D">
      <w:pPr>
        <w:numPr>
          <w:ilvl w:val="1"/>
          <w:numId w:val="3"/>
        </w:numPr>
      </w:pPr>
      <w:proofErr w:type="spellStart"/>
      <w:r w:rsidRPr="007808AE">
        <w:rPr>
          <w:lang w:val="sk-SK"/>
        </w:rPr>
        <w:t>přetrvávající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bolest</w:t>
      </w:r>
      <w:proofErr w:type="spellEnd"/>
      <w:r w:rsidRPr="007808AE">
        <w:rPr>
          <w:lang w:val="sk-SK"/>
        </w:rPr>
        <w:t xml:space="preserve">, </w:t>
      </w:r>
      <w:proofErr w:type="spellStart"/>
      <w:r w:rsidRPr="007808AE">
        <w:rPr>
          <w:lang w:val="sk-SK"/>
        </w:rPr>
        <w:t>ztracení</w:t>
      </w:r>
      <w:proofErr w:type="spellEnd"/>
      <w:r w:rsidRPr="007808AE">
        <w:rPr>
          <w:lang w:val="sk-SK"/>
        </w:rPr>
        <w:t xml:space="preserve"> kontroly nad vlastním </w:t>
      </w:r>
      <w:proofErr w:type="spellStart"/>
      <w:r w:rsidRPr="007808AE">
        <w:rPr>
          <w:lang w:val="sk-SK"/>
        </w:rPr>
        <w:t>tělem</w:t>
      </w:r>
      <w:proofErr w:type="spellEnd"/>
      <w:r w:rsidRPr="007808AE">
        <w:rPr>
          <w:lang w:val="sk-SK"/>
        </w:rPr>
        <w:t xml:space="preserve"> a </w:t>
      </w:r>
      <w:r w:rsidRPr="007808AE">
        <w:rPr>
          <w:b/>
          <w:bCs/>
          <w:lang w:val="sk-SK"/>
        </w:rPr>
        <w:t xml:space="preserve">plánovaním </w:t>
      </w:r>
      <w:proofErr w:type="spellStart"/>
      <w:r w:rsidRPr="007808AE">
        <w:rPr>
          <w:b/>
          <w:bCs/>
          <w:lang w:val="sk-SK"/>
        </w:rPr>
        <w:t>vlastního</w:t>
      </w:r>
      <w:proofErr w:type="spellEnd"/>
      <w:r w:rsidRPr="007808AE">
        <w:rPr>
          <w:b/>
          <w:bCs/>
          <w:lang w:val="sk-SK"/>
        </w:rPr>
        <w:t xml:space="preserve"> života</w:t>
      </w:r>
    </w:p>
    <w:p w:rsidR="00000000" w:rsidRPr="007808AE" w:rsidRDefault="00204F9A" w:rsidP="0074642D">
      <w:pPr>
        <w:numPr>
          <w:ilvl w:val="1"/>
          <w:numId w:val="3"/>
        </w:numPr>
      </w:pPr>
      <w:r w:rsidRPr="007808AE">
        <w:rPr>
          <w:lang w:val="sk-SK"/>
        </w:rPr>
        <w:t xml:space="preserve">chronická únava a pocity </w:t>
      </w:r>
      <w:proofErr w:type="spellStart"/>
      <w:r w:rsidRPr="007808AE">
        <w:rPr>
          <w:lang w:val="sk-SK"/>
        </w:rPr>
        <w:t>beznaděje</w:t>
      </w:r>
      <w:proofErr w:type="spellEnd"/>
      <w:r w:rsidRPr="007808AE">
        <w:rPr>
          <w:lang w:val="sk-SK"/>
        </w:rPr>
        <w:t xml:space="preserve"> </w:t>
      </w:r>
    </w:p>
    <w:p w:rsidR="00000000" w:rsidRPr="007808AE" w:rsidRDefault="00204F9A" w:rsidP="0074642D">
      <w:pPr>
        <w:numPr>
          <w:ilvl w:val="1"/>
          <w:numId w:val="3"/>
        </w:numPr>
      </w:pPr>
      <w:proofErr w:type="spellStart"/>
      <w:r w:rsidRPr="007808AE">
        <w:rPr>
          <w:lang w:val="sk-SK"/>
        </w:rPr>
        <w:t>ztráta</w:t>
      </w:r>
      <w:proofErr w:type="spellEnd"/>
      <w:r w:rsidRPr="007808AE">
        <w:rPr>
          <w:lang w:val="sk-SK"/>
        </w:rPr>
        <w:t xml:space="preserve"> kontroly, </w:t>
      </w:r>
      <w:proofErr w:type="spellStart"/>
      <w:r w:rsidRPr="007808AE">
        <w:rPr>
          <w:lang w:val="sk-SK"/>
        </w:rPr>
        <w:t>související</w:t>
      </w:r>
      <w:proofErr w:type="spellEnd"/>
      <w:r w:rsidRPr="007808AE">
        <w:rPr>
          <w:lang w:val="sk-SK"/>
        </w:rPr>
        <w:t xml:space="preserve"> s </w:t>
      </w:r>
      <w:proofErr w:type="spellStart"/>
      <w:r w:rsidRPr="007808AE">
        <w:rPr>
          <w:lang w:val="sk-SK"/>
        </w:rPr>
        <w:t>postižením</w:t>
      </w:r>
      <w:proofErr w:type="spellEnd"/>
      <w:r w:rsidRPr="007808AE">
        <w:rPr>
          <w:lang w:val="sk-SK"/>
        </w:rPr>
        <w:t xml:space="preserve">, nad </w:t>
      </w:r>
      <w:proofErr w:type="spellStart"/>
      <w:r w:rsidRPr="007808AE">
        <w:rPr>
          <w:lang w:val="sk-SK"/>
        </w:rPr>
        <w:t>tělesnými</w:t>
      </w:r>
      <w:proofErr w:type="spellEnd"/>
      <w:r w:rsidRPr="007808AE">
        <w:rPr>
          <w:lang w:val="sk-SK"/>
        </w:rPr>
        <w:t xml:space="preserve"> nebo </w:t>
      </w:r>
      <w:proofErr w:type="spellStart"/>
      <w:r w:rsidRPr="007808AE">
        <w:rPr>
          <w:lang w:val="sk-SK"/>
        </w:rPr>
        <w:t>mentálními</w:t>
      </w:r>
      <w:proofErr w:type="spellEnd"/>
      <w:r w:rsidRPr="007808AE">
        <w:rPr>
          <w:lang w:val="sk-SK"/>
        </w:rPr>
        <w:t xml:space="preserve"> aktivitami </w:t>
      </w:r>
    </w:p>
    <w:p w:rsidR="00000000" w:rsidRPr="007808AE" w:rsidRDefault="00204F9A" w:rsidP="0074642D">
      <w:pPr>
        <w:numPr>
          <w:ilvl w:val="1"/>
          <w:numId w:val="3"/>
        </w:numPr>
      </w:pPr>
      <w:proofErr w:type="spellStart"/>
      <w:r w:rsidRPr="007808AE">
        <w:rPr>
          <w:lang w:val="sk-SK"/>
        </w:rPr>
        <w:t>chybění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smyslu</w:t>
      </w:r>
      <w:proofErr w:type="spellEnd"/>
      <w:r w:rsidRPr="007808AE">
        <w:rPr>
          <w:lang w:val="sk-SK"/>
        </w:rPr>
        <w:t xml:space="preserve"> života</w:t>
      </w:r>
      <w:r w:rsidRPr="007808AE">
        <w:t xml:space="preserve"> </w:t>
      </w:r>
    </w:p>
    <w:p w:rsidR="00000000" w:rsidRPr="007808AE" w:rsidRDefault="00204F9A" w:rsidP="007808AE">
      <w:pPr>
        <w:numPr>
          <w:ilvl w:val="0"/>
          <w:numId w:val="3"/>
        </w:numPr>
        <w:tabs>
          <w:tab w:val="num" w:pos="720"/>
        </w:tabs>
      </w:pPr>
      <w:r w:rsidRPr="007808AE">
        <w:rPr>
          <w:lang w:val="sk-SK"/>
        </w:rPr>
        <w:t xml:space="preserve">Faktory </w:t>
      </w:r>
      <w:proofErr w:type="spellStart"/>
      <w:r w:rsidRPr="007808AE">
        <w:rPr>
          <w:lang w:val="sk-SK"/>
        </w:rPr>
        <w:t>zvyšujicí</w:t>
      </w:r>
      <w:proofErr w:type="spellEnd"/>
      <w:r w:rsidRPr="007808AE">
        <w:rPr>
          <w:lang w:val="sk-SK"/>
        </w:rPr>
        <w:t xml:space="preserve"> kvalitu života:</w:t>
      </w:r>
      <w:r w:rsidRPr="007808AE">
        <w:rPr>
          <w:lang w:val="fr-FR"/>
        </w:rPr>
        <w:t xml:space="preserve"> </w:t>
      </w:r>
    </w:p>
    <w:p w:rsidR="00000000" w:rsidRPr="007808AE" w:rsidRDefault="00204F9A" w:rsidP="0074642D">
      <w:pPr>
        <w:numPr>
          <w:ilvl w:val="1"/>
          <w:numId w:val="3"/>
        </w:numPr>
      </w:pPr>
      <w:proofErr w:type="spellStart"/>
      <w:r w:rsidRPr="007808AE">
        <w:rPr>
          <w:lang w:val="sk-SK"/>
        </w:rPr>
        <w:t>Důkladné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poznání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zdravotního</w:t>
      </w:r>
      <w:proofErr w:type="spellEnd"/>
      <w:r w:rsidRPr="007808AE">
        <w:rPr>
          <w:lang w:val="sk-SK"/>
        </w:rPr>
        <w:t xml:space="preserve"> stavu</w:t>
      </w:r>
      <w:r w:rsidRPr="007808AE">
        <w:t xml:space="preserve"> </w:t>
      </w:r>
    </w:p>
    <w:p w:rsidR="00000000" w:rsidRPr="007808AE" w:rsidRDefault="00204F9A" w:rsidP="0074642D">
      <w:pPr>
        <w:numPr>
          <w:ilvl w:val="1"/>
          <w:numId w:val="3"/>
        </w:numPr>
      </w:pPr>
      <w:proofErr w:type="spellStart"/>
      <w:r w:rsidRPr="007808AE">
        <w:rPr>
          <w:lang w:val="sk-SK"/>
        </w:rPr>
        <w:t>Možnost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plnit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očekávané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sociální</w:t>
      </w:r>
      <w:proofErr w:type="spellEnd"/>
      <w:r w:rsidRPr="007808AE">
        <w:rPr>
          <w:lang w:val="sk-SK"/>
        </w:rPr>
        <w:t xml:space="preserve"> rol</w:t>
      </w:r>
      <w:r w:rsidRPr="007808AE">
        <w:rPr>
          <w:lang w:val="sk-SK"/>
        </w:rPr>
        <w:t xml:space="preserve">e </w:t>
      </w:r>
    </w:p>
    <w:p w:rsidR="00000000" w:rsidRPr="007808AE" w:rsidRDefault="00204F9A" w:rsidP="0074642D">
      <w:pPr>
        <w:numPr>
          <w:ilvl w:val="1"/>
          <w:numId w:val="3"/>
        </w:numPr>
      </w:pPr>
      <w:proofErr w:type="spellStart"/>
      <w:r w:rsidRPr="007808AE">
        <w:rPr>
          <w:lang w:val="sk-SK"/>
        </w:rPr>
        <w:t>Zakládat</w:t>
      </w:r>
      <w:proofErr w:type="spellEnd"/>
      <w:r w:rsidRPr="007808AE">
        <w:rPr>
          <w:lang w:val="sk-SK"/>
        </w:rPr>
        <w:t xml:space="preserve"> si na tom, „</w:t>
      </w:r>
      <w:proofErr w:type="spellStart"/>
      <w:r w:rsidRPr="007808AE">
        <w:rPr>
          <w:lang w:val="sk-SK"/>
        </w:rPr>
        <w:t>co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můžu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udělat</w:t>
      </w:r>
      <w:proofErr w:type="spellEnd"/>
      <w:r w:rsidRPr="007808AE">
        <w:rPr>
          <w:lang w:val="sk-SK"/>
        </w:rPr>
        <w:t>“</w:t>
      </w:r>
      <w:r w:rsidRPr="007808AE">
        <w:t xml:space="preserve"> </w:t>
      </w:r>
    </w:p>
    <w:p w:rsidR="00000000" w:rsidRPr="007808AE" w:rsidRDefault="00204F9A" w:rsidP="0074642D">
      <w:pPr>
        <w:numPr>
          <w:ilvl w:val="1"/>
          <w:numId w:val="3"/>
        </w:numPr>
      </w:pPr>
      <w:r w:rsidRPr="007808AE">
        <w:rPr>
          <w:lang w:val="sk-SK"/>
        </w:rPr>
        <w:t xml:space="preserve">Na </w:t>
      </w:r>
      <w:proofErr w:type="spellStart"/>
      <w:r w:rsidRPr="007808AE">
        <w:rPr>
          <w:lang w:val="sk-SK"/>
        </w:rPr>
        <w:t>základě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hodnot</w:t>
      </w:r>
      <w:proofErr w:type="spellEnd"/>
      <w:r w:rsidRPr="007808AE">
        <w:rPr>
          <w:lang w:val="sk-SK"/>
        </w:rPr>
        <w:t xml:space="preserve"> a </w:t>
      </w:r>
      <w:proofErr w:type="spellStart"/>
      <w:r w:rsidRPr="007808AE">
        <w:rPr>
          <w:lang w:val="sk-SK"/>
        </w:rPr>
        <w:t>cílů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objevit</w:t>
      </w:r>
      <w:proofErr w:type="spellEnd"/>
      <w:r w:rsidRPr="007808AE">
        <w:rPr>
          <w:lang w:val="sk-SK"/>
        </w:rPr>
        <w:t>/</w:t>
      </w:r>
      <w:proofErr w:type="spellStart"/>
      <w:r w:rsidRPr="007808AE">
        <w:rPr>
          <w:lang w:val="sk-SK"/>
        </w:rPr>
        <w:t>znovuobjevit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vnitřní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sílu</w:t>
      </w:r>
      <w:proofErr w:type="spellEnd"/>
      <w:r w:rsidRPr="007808AE">
        <w:rPr>
          <w:lang w:val="sk-SK"/>
        </w:rPr>
        <w:t xml:space="preserve"> a spiritualitu</w:t>
      </w:r>
      <w:r w:rsidRPr="007808AE">
        <w:t xml:space="preserve"> </w:t>
      </w:r>
    </w:p>
    <w:p w:rsidR="00000000" w:rsidRPr="007808AE" w:rsidRDefault="00204F9A" w:rsidP="0074642D">
      <w:pPr>
        <w:numPr>
          <w:ilvl w:val="1"/>
          <w:numId w:val="3"/>
        </w:numPr>
      </w:pPr>
      <w:proofErr w:type="spellStart"/>
      <w:r w:rsidRPr="007808AE">
        <w:rPr>
          <w:lang w:val="sk-SK"/>
        </w:rPr>
        <w:t>Vytváření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oboustranných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sociálních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vztahů</w:t>
      </w:r>
      <w:proofErr w:type="spellEnd"/>
      <w:r w:rsidRPr="007808AE">
        <w:t xml:space="preserve"> </w:t>
      </w:r>
    </w:p>
    <w:p w:rsidR="00000000" w:rsidRDefault="00204F9A" w:rsidP="0074642D">
      <w:pPr>
        <w:numPr>
          <w:ilvl w:val="1"/>
          <w:numId w:val="3"/>
        </w:numPr>
      </w:pPr>
      <w:proofErr w:type="spellStart"/>
      <w:r w:rsidRPr="007808AE">
        <w:rPr>
          <w:lang w:val="sk-SK"/>
        </w:rPr>
        <w:t>Získávání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pozitivních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zážitků</w:t>
      </w:r>
      <w:proofErr w:type="spellEnd"/>
      <w:r w:rsidRPr="007808AE">
        <w:t xml:space="preserve"> </w:t>
      </w:r>
    </w:p>
    <w:p w:rsidR="0074642D" w:rsidRPr="007808AE" w:rsidRDefault="0074642D" w:rsidP="0074642D">
      <w:pPr>
        <w:ind w:left="1788"/>
      </w:pPr>
    </w:p>
    <w:p w:rsidR="00000000" w:rsidRPr="0074642D" w:rsidRDefault="00204F9A" w:rsidP="007808AE">
      <w:pPr>
        <w:numPr>
          <w:ilvl w:val="0"/>
          <w:numId w:val="3"/>
        </w:numPr>
        <w:tabs>
          <w:tab w:val="num" w:pos="720"/>
        </w:tabs>
        <w:rPr>
          <w:b/>
        </w:rPr>
      </w:pPr>
      <w:r w:rsidRPr="0074642D">
        <w:rPr>
          <w:b/>
        </w:rPr>
        <w:lastRenderedPageBreak/>
        <w:t xml:space="preserve">Kvalita života u lidí se zrakovým postižením </w:t>
      </w:r>
      <w:r w:rsidRPr="0074642D">
        <w:rPr>
          <w:b/>
          <w:vertAlign w:val="subscript"/>
        </w:rPr>
        <w:t>(Jesenský 1988, 2007)</w:t>
      </w:r>
      <w:r w:rsidRPr="0074642D">
        <w:rPr>
          <w:b/>
          <w:lang w:val="fr-FR"/>
        </w:rPr>
        <w:t xml:space="preserve"> </w:t>
      </w:r>
    </w:p>
    <w:p w:rsidR="00000000" w:rsidRPr="007808AE" w:rsidRDefault="00204F9A" w:rsidP="0074642D">
      <w:pPr>
        <w:numPr>
          <w:ilvl w:val="1"/>
          <w:numId w:val="3"/>
        </w:numPr>
      </w:pPr>
      <w:r w:rsidRPr="007808AE">
        <w:t>Oblast informací (pomůcky pro snižování informačního deficitu)</w:t>
      </w:r>
    </w:p>
    <w:p w:rsidR="00000000" w:rsidRPr="007808AE" w:rsidRDefault="00204F9A" w:rsidP="0074642D">
      <w:pPr>
        <w:numPr>
          <w:ilvl w:val="1"/>
          <w:numId w:val="3"/>
        </w:numPr>
      </w:pPr>
      <w:r w:rsidRPr="007808AE">
        <w:t xml:space="preserve">Oblast samostatného a nezávislého včlenění (POSP, </w:t>
      </w:r>
      <w:proofErr w:type="spellStart"/>
      <w:r w:rsidRPr="007808AE">
        <w:t>sebeobsluha</w:t>
      </w:r>
      <w:proofErr w:type="spellEnd"/>
      <w:r w:rsidRPr="007808AE">
        <w:t>)</w:t>
      </w:r>
    </w:p>
    <w:p w:rsidR="00000000" w:rsidRDefault="00204F9A" w:rsidP="0074642D">
      <w:pPr>
        <w:numPr>
          <w:ilvl w:val="1"/>
          <w:numId w:val="3"/>
        </w:numPr>
      </w:pPr>
      <w:r w:rsidRPr="007808AE">
        <w:t xml:space="preserve">Oblast </w:t>
      </w:r>
      <w:proofErr w:type="spellStart"/>
      <w:r w:rsidRPr="007808AE">
        <w:t>socioprofesní</w:t>
      </w:r>
      <w:proofErr w:type="spellEnd"/>
      <w:r w:rsidRPr="007808AE">
        <w:t xml:space="preserve"> – společenský styk a pracovní uplatnění</w:t>
      </w:r>
    </w:p>
    <w:p w:rsidR="0074642D" w:rsidRPr="007808AE" w:rsidRDefault="0074642D" w:rsidP="0074642D">
      <w:pPr>
        <w:ind w:left="1788"/>
      </w:pPr>
    </w:p>
    <w:p w:rsidR="00000000" w:rsidRPr="007808AE" w:rsidRDefault="00204F9A" w:rsidP="0074642D">
      <w:pPr>
        <w:numPr>
          <w:ilvl w:val="1"/>
          <w:numId w:val="3"/>
        </w:numPr>
      </w:pPr>
      <w:r w:rsidRPr="007808AE">
        <w:t>U osob se získaným zrakovým postižením - f</w:t>
      </w:r>
      <w:r w:rsidRPr="007808AE">
        <w:t>aktory</w:t>
      </w:r>
    </w:p>
    <w:p w:rsidR="00000000" w:rsidRPr="007808AE" w:rsidRDefault="00204F9A" w:rsidP="0074642D">
      <w:pPr>
        <w:numPr>
          <w:ilvl w:val="2"/>
          <w:numId w:val="3"/>
        </w:numPr>
      </w:pPr>
      <w:r w:rsidRPr="007808AE">
        <w:t>Závislost</w:t>
      </w:r>
    </w:p>
    <w:p w:rsidR="00000000" w:rsidRPr="007808AE" w:rsidRDefault="00204F9A" w:rsidP="0074642D">
      <w:pPr>
        <w:numPr>
          <w:ilvl w:val="2"/>
          <w:numId w:val="3"/>
        </w:numPr>
      </w:pPr>
      <w:r w:rsidRPr="007808AE">
        <w:t>Časová náročnost</w:t>
      </w:r>
    </w:p>
    <w:p w:rsidR="00000000" w:rsidRPr="007808AE" w:rsidRDefault="00204F9A" w:rsidP="0074642D">
      <w:pPr>
        <w:numPr>
          <w:ilvl w:val="2"/>
          <w:numId w:val="3"/>
        </w:numPr>
      </w:pPr>
      <w:r w:rsidRPr="007808AE">
        <w:t>Psychická náročnost</w:t>
      </w:r>
    </w:p>
    <w:p w:rsidR="00000000" w:rsidRDefault="0074642D" w:rsidP="0074642D">
      <w:pPr>
        <w:numPr>
          <w:ilvl w:val="2"/>
          <w:numId w:val="3"/>
        </w:numPr>
      </w:pPr>
      <w:proofErr w:type="spellStart"/>
      <w:r>
        <w:t>weaop</w:t>
      </w:r>
      <w:r w:rsidR="00204F9A" w:rsidRPr="007808AE">
        <w:t>Zatěžování</w:t>
      </w:r>
      <w:proofErr w:type="spellEnd"/>
      <w:r w:rsidR="00204F9A" w:rsidRPr="007808AE">
        <w:t xml:space="preserve"> smyslů dříve nezatěžovaných</w:t>
      </w:r>
    </w:p>
    <w:p w:rsidR="0074642D" w:rsidRPr="007808AE" w:rsidRDefault="0074642D" w:rsidP="0074642D">
      <w:pPr>
        <w:ind w:left="2508"/>
      </w:pPr>
    </w:p>
    <w:p w:rsidR="00000000" w:rsidRPr="007808AE" w:rsidRDefault="00204F9A" w:rsidP="0074642D">
      <w:pPr>
        <w:numPr>
          <w:ilvl w:val="1"/>
          <w:numId w:val="3"/>
        </w:numPr>
      </w:pPr>
      <w:r w:rsidRPr="007808AE">
        <w:t>Většina považuje svou QL za dobrou (</w:t>
      </w:r>
      <w:proofErr w:type="spellStart"/>
      <w:r w:rsidRPr="007808AE">
        <w:t>Belšan</w:t>
      </w:r>
      <w:proofErr w:type="spellEnd"/>
      <w:r w:rsidRPr="007808AE">
        <w:t>, 2002 in Jesenský)</w:t>
      </w:r>
    </w:p>
    <w:p w:rsidR="00000000" w:rsidRDefault="00204F9A" w:rsidP="0074642D">
      <w:pPr>
        <w:numPr>
          <w:ilvl w:val="1"/>
          <w:numId w:val="3"/>
        </w:numPr>
      </w:pPr>
      <w:r w:rsidRPr="007808AE">
        <w:t xml:space="preserve">Vrozené </w:t>
      </w:r>
      <w:proofErr w:type="gramStart"/>
      <w:r w:rsidRPr="007808AE">
        <w:t>postižení   x   získané</w:t>
      </w:r>
      <w:proofErr w:type="gramEnd"/>
      <w:r w:rsidRPr="007808AE">
        <w:t xml:space="preserve"> postižení </w:t>
      </w:r>
    </w:p>
    <w:p w:rsidR="0074642D" w:rsidRPr="007808AE" w:rsidRDefault="0074642D" w:rsidP="0074642D">
      <w:pPr>
        <w:ind w:left="1788"/>
      </w:pPr>
    </w:p>
    <w:p w:rsidR="00000000" w:rsidRPr="0074642D" w:rsidRDefault="00204F9A" w:rsidP="0074642D">
      <w:pPr>
        <w:rPr>
          <w:b/>
          <w:sz w:val="28"/>
          <w:szCs w:val="28"/>
        </w:rPr>
      </w:pPr>
      <w:r w:rsidRPr="0074642D">
        <w:rPr>
          <w:b/>
          <w:sz w:val="28"/>
          <w:szCs w:val="28"/>
        </w:rPr>
        <w:t>Kategorie životních cílů (</w:t>
      </w:r>
      <w:proofErr w:type="spellStart"/>
      <w:r w:rsidRPr="0074642D">
        <w:rPr>
          <w:b/>
          <w:sz w:val="28"/>
          <w:szCs w:val="28"/>
        </w:rPr>
        <w:t>Hricová</w:t>
      </w:r>
      <w:proofErr w:type="spellEnd"/>
      <w:r w:rsidRPr="0074642D">
        <w:rPr>
          <w:b/>
          <w:sz w:val="28"/>
          <w:szCs w:val="28"/>
        </w:rPr>
        <w:t xml:space="preserve">, </w:t>
      </w:r>
      <w:proofErr w:type="spellStart"/>
      <w:r w:rsidRPr="0074642D">
        <w:rPr>
          <w:b/>
          <w:sz w:val="28"/>
          <w:szCs w:val="28"/>
        </w:rPr>
        <w:t>žiaková</w:t>
      </w:r>
      <w:proofErr w:type="spellEnd"/>
      <w:r w:rsidRPr="0074642D">
        <w:rPr>
          <w:b/>
          <w:sz w:val="28"/>
          <w:szCs w:val="28"/>
        </w:rPr>
        <w:t xml:space="preserve">, 2008) </w:t>
      </w:r>
    </w:p>
    <w:p w:rsidR="00000000" w:rsidRPr="007808AE" w:rsidRDefault="00204F9A" w:rsidP="007808AE">
      <w:pPr>
        <w:numPr>
          <w:ilvl w:val="0"/>
          <w:numId w:val="3"/>
        </w:numPr>
        <w:tabs>
          <w:tab w:val="num" w:pos="720"/>
        </w:tabs>
      </w:pPr>
      <w:r w:rsidRPr="007808AE">
        <w:t>U osob se ZP</w:t>
      </w:r>
    </w:p>
    <w:p w:rsidR="00000000" w:rsidRPr="007808AE" w:rsidRDefault="00204F9A" w:rsidP="007808AE">
      <w:pPr>
        <w:numPr>
          <w:ilvl w:val="0"/>
          <w:numId w:val="4"/>
        </w:numPr>
        <w:tabs>
          <w:tab w:val="num" w:pos="720"/>
        </w:tabs>
      </w:pPr>
      <w:r w:rsidRPr="007808AE">
        <w:rPr>
          <w:lang w:val="sk-SK"/>
        </w:rPr>
        <w:t xml:space="preserve">Rodina </w:t>
      </w:r>
    </w:p>
    <w:p w:rsidR="00000000" w:rsidRPr="007808AE" w:rsidRDefault="00204F9A" w:rsidP="007808AE">
      <w:pPr>
        <w:numPr>
          <w:ilvl w:val="0"/>
          <w:numId w:val="4"/>
        </w:numPr>
        <w:tabs>
          <w:tab w:val="num" w:pos="720"/>
        </w:tabs>
      </w:pPr>
      <w:proofErr w:type="spellStart"/>
      <w:r w:rsidRPr="007808AE">
        <w:rPr>
          <w:lang w:val="sk-SK"/>
        </w:rPr>
        <w:t>Mezilidské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vztahy</w:t>
      </w:r>
      <w:proofErr w:type="spellEnd"/>
      <w:r w:rsidRPr="007808AE">
        <w:rPr>
          <w:lang w:val="sk-SK"/>
        </w:rPr>
        <w:t xml:space="preserve"> </w:t>
      </w:r>
    </w:p>
    <w:p w:rsidR="00000000" w:rsidRPr="007808AE" w:rsidRDefault="00204F9A" w:rsidP="007808AE">
      <w:pPr>
        <w:numPr>
          <w:ilvl w:val="0"/>
          <w:numId w:val="4"/>
        </w:numPr>
        <w:tabs>
          <w:tab w:val="num" w:pos="720"/>
        </w:tabs>
      </w:pPr>
      <w:r w:rsidRPr="007808AE">
        <w:rPr>
          <w:lang w:val="sk-SK"/>
        </w:rPr>
        <w:t>Zdraví</w:t>
      </w:r>
      <w:r w:rsidRPr="007808AE">
        <w:t xml:space="preserve"> </w:t>
      </w:r>
    </w:p>
    <w:p w:rsidR="00000000" w:rsidRPr="007808AE" w:rsidRDefault="00204F9A" w:rsidP="007808AE">
      <w:pPr>
        <w:numPr>
          <w:ilvl w:val="0"/>
          <w:numId w:val="4"/>
        </w:numPr>
        <w:tabs>
          <w:tab w:val="num" w:pos="720"/>
        </w:tabs>
      </w:pPr>
      <w:r w:rsidRPr="007808AE">
        <w:rPr>
          <w:lang w:val="sk-SK"/>
        </w:rPr>
        <w:t>Duševní pohoda</w:t>
      </w:r>
      <w:r w:rsidRPr="007808AE">
        <w:t xml:space="preserve"> </w:t>
      </w:r>
    </w:p>
    <w:p w:rsidR="00000000" w:rsidRPr="007808AE" w:rsidRDefault="00204F9A" w:rsidP="007808AE">
      <w:pPr>
        <w:numPr>
          <w:ilvl w:val="0"/>
          <w:numId w:val="4"/>
        </w:numPr>
        <w:tabs>
          <w:tab w:val="num" w:pos="720"/>
        </w:tabs>
      </w:pPr>
      <w:proofErr w:type="spellStart"/>
      <w:r w:rsidRPr="007808AE">
        <w:rPr>
          <w:lang w:val="sk-SK"/>
        </w:rPr>
        <w:t>Seberealizace</w:t>
      </w:r>
      <w:proofErr w:type="spellEnd"/>
      <w:r w:rsidRPr="007808AE">
        <w:t xml:space="preserve"> </w:t>
      </w:r>
    </w:p>
    <w:p w:rsidR="00000000" w:rsidRPr="007808AE" w:rsidRDefault="00204F9A" w:rsidP="007808AE">
      <w:pPr>
        <w:numPr>
          <w:ilvl w:val="0"/>
          <w:numId w:val="4"/>
        </w:numPr>
        <w:tabs>
          <w:tab w:val="num" w:pos="720"/>
        </w:tabs>
      </w:pPr>
      <w:r w:rsidRPr="007808AE">
        <w:rPr>
          <w:lang w:val="sk-SK"/>
        </w:rPr>
        <w:t>Kariéra</w:t>
      </w:r>
      <w:r w:rsidRPr="007808AE">
        <w:t xml:space="preserve"> </w:t>
      </w:r>
    </w:p>
    <w:p w:rsidR="00000000" w:rsidRPr="007808AE" w:rsidRDefault="00204F9A" w:rsidP="007808AE">
      <w:pPr>
        <w:numPr>
          <w:ilvl w:val="0"/>
          <w:numId w:val="4"/>
        </w:numPr>
        <w:tabs>
          <w:tab w:val="num" w:pos="720"/>
        </w:tabs>
      </w:pPr>
      <w:r w:rsidRPr="007808AE">
        <w:rPr>
          <w:lang w:val="sk-SK"/>
        </w:rPr>
        <w:t>Finanční zabezpečení</w:t>
      </w:r>
      <w:r w:rsidRPr="007808AE">
        <w:t xml:space="preserve"> </w:t>
      </w:r>
    </w:p>
    <w:p w:rsidR="00000000" w:rsidRPr="007808AE" w:rsidRDefault="00204F9A" w:rsidP="007808AE">
      <w:pPr>
        <w:numPr>
          <w:ilvl w:val="0"/>
          <w:numId w:val="4"/>
        </w:numPr>
        <w:tabs>
          <w:tab w:val="num" w:pos="720"/>
        </w:tabs>
      </w:pPr>
      <w:proofErr w:type="spellStart"/>
      <w:r w:rsidRPr="007808AE">
        <w:rPr>
          <w:lang w:val="sk-SK"/>
        </w:rPr>
        <w:t>Víra</w:t>
      </w:r>
      <w:proofErr w:type="spellEnd"/>
      <w:r w:rsidRPr="007808AE">
        <w:t xml:space="preserve"> </w:t>
      </w:r>
    </w:p>
    <w:p w:rsidR="00000000" w:rsidRPr="007808AE" w:rsidRDefault="00204F9A" w:rsidP="007808AE">
      <w:pPr>
        <w:numPr>
          <w:ilvl w:val="0"/>
          <w:numId w:val="4"/>
        </w:numPr>
        <w:tabs>
          <w:tab w:val="num" w:pos="720"/>
        </w:tabs>
      </w:pPr>
      <w:proofErr w:type="spellStart"/>
      <w:r w:rsidRPr="007808AE">
        <w:rPr>
          <w:lang w:val="sk-SK"/>
        </w:rPr>
        <w:t>Zájmy</w:t>
      </w:r>
      <w:proofErr w:type="spellEnd"/>
      <w:r w:rsidRPr="007808AE">
        <w:t xml:space="preserve"> </w:t>
      </w:r>
    </w:p>
    <w:p w:rsidR="00000000" w:rsidRPr="007808AE" w:rsidRDefault="00204F9A" w:rsidP="007808AE">
      <w:pPr>
        <w:numPr>
          <w:ilvl w:val="0"/>
          <w:numId w:val="5"/>
        </w:numPr>
      </w:pPr>
      <w:r w:rsidRPr="007808AE">
        <w:t>U vidících</w:t>
      </w:r>
    </w:p>
    <w:p w:rsidR="00000000" w:rsidRPr="007808AE" w:rsidRDefault="00204F9A" w:rsidP="007808AE">
      <w:pPr>
        <w:numPr>
          <w:ilvl w:val="0"/>
          <w:numId w:val="6"/>
        </w:numPr>
        <w:tabs>
          <w:tab w:val="num" w:pos="720"/>
        </w:tabs>
      </w:pPr>
      <w:r w:rsidRPr="007808AE">
        <w:rPr>
          <w:lang w:val="sk-SK"/>
        </w:rPr>
        <w:t>Rodina</w:t>
      </w:r>
    </w:p>
    <w:p w:rsidR="00000000" w:rsidRPr="007808AE" w:rsidRDefault="00204F9A" w:rsidP="007808AE">
      <w:pPr>
        <w:numPr>
          <w:ilvl w:val="0"/>
          <w:numId w:val="6"/>
        </w:numPr>
        <w:tabs>
          <w:tab w:val="num" w:pos="720"/>
        </w:tabs>
      </w:pPr>
      <w:r w:rsidRPr="007808AE">
        <w:rPr>
          <w:lang w:val="sk-SK"/>
        </w:rPr>
        <w:lastRenderedPageBreak/>
        <w:t>Zdraví</w:t>
      </w:r>
    </w:p>
    <w:p w:rsidR="00000000" w:rsidRPr="007808AE" w:rsidRDefault="00204F9A" w:rsidP="007808AE">
      <w:pPr>
        <w:numPr>
          <w:ilvl w:val="0"/>
          <w:numId w:val="6"/>
        </w:numPr>
        <w:tabs>
          <w:tab w:val="num" w:pos="720"/>
        </w:tabs>
      </w:pPr>
      <w:r w:rsidRPr="007808AE">
        <w:rPr>
          <w:lang w:val="sk-SK"/>
        </w:rPr>
        <w:t>Finanční zabezpečení</w:t>
      </w:r>
    </w:p>
    <w:p w:rsidR="00000000" w:rsidRPr="007808AE" w:rsidRDefault="00204F9A" w:rsidP="007808AE">
      <w:pPr>
        <w:numPr>
          <w:ilvl w:val="0"/>
          <w:numId w:val="6"/>
        </w:numPr>
        <w:tabs>
          <w:tab w:val="num" w:pos="720"/>
        </w:tabs>
      </w:pPr>
      <w:r w:rsidRPr="007808AE">
        <w:rPr>
          <w:lang w:val="sk-SK"/>
        </w:rPr>
        <w:t>Kariéra</w:t>
      </w:r>
    </w:p>
    <w:p w:rsidR="00000000" w:rsidRPr="007808AE" w:rsidRDefault="00204F9A" w:rsidP="007808AE">
      <w:pPr>
        <w:numPr>
          <w:ilvl w:val="0"/>
          <w:numId w:val="6"/>
        </w:numPr>
        <w:tabs>
          <w:tab w:val="num" w:pos="720"/>
        </w:tabs>
      </w:pPr>
      <w:r w:rsidRPr="007808AE">
        <w:rPr>
          <w:lang w:val="sk-SK"/>
        </w:rPr>
        <w:t xml:space="preserve">Duševní pohoda </w:t>
      </w:r>
    </w:p>
    <w:p w:rsidR="00000000" w:rsidRPr="007808AE" w:rsidRDefault="00204F9A" w:rsidP="007808AE">
      <w:pPr>
        <w:numPr>
          <w:ilvl w:val="0"/>
          <w:numId w:val="6"/>
        </w:numPr>
        <w:tabs>
          <w:tab w:val="num" w:pos="720"/>
        </w:tabs>
      </w:pPr>
      <w:proofErr w:type="spellStart"/>
      <w:r w:rsidRPr="007808AE">
        <w:rPr>
          <w:lang w:val="sk-SK"/>
        </w:rPr>
        <w:t>Mezilidské</w:t>
      </w:r>
      <w:proofErr w:type="spellEnd"/>
      <w:r w:rsidRPr="007808AE">
        <w:rPr>
          <w:lang w:val="sk-SK"/>
        </w:rPr>
        <w:t xml:space="preserve"> </w:t>
      </w:r>
      <w:proofErr w:type="spellStart"/>
      <w:r w:rsidRPr="007808AE">
        <w:rPr>
          <w:lang w:val="sk-SK"/>
        </w:rPr>
        <w:t>vztahy</w:t>
      </w:r>
      <w:proofErr w:type="spellEnd"/>
      <w:r w:rsidRPr="007808AE">
        <w:rPr>
          <w:lang w:val="sk-SK"/>
        </w:rPr>
        <w:t xml:space="preserve"> </w:t>
      </w:r>
    </w:p>
    <w:p w:rsidR="00000000" w:rsidRPr="007808AE" w:rsidRDefault="00204F9A" w:rsidP="007808AE">
      <w:pPr>
        <w:numPr>
          <w:ilvl w:val="0"/>
          <w:numId w:val="6"/>
        </w:numPr>
        <w:tabs>
          <w:tab w:val="num" w:pos="720"/>
        </w:tabs>
      </w:pPr>
      <w:proofErr w:type="spellStart"/>
      <w:r w:rsidRPr="007808AE">
        <w:rPr>
          <w:lang w:val="sk-SK"/>
        </w:rPr>
        <w:t>Zájmy</w:t>
      </w:r>
      <w:proofErr w:type="spellEnd"/>
      <w:r w:rsidRPr="007808AE">
        <w:rPr>
          <w:lang w:val="sk-SK"/>
        </w:rPr>
        <w:t xml:space="preserve"> </w:t>
      </w:r>
    </w:p>
    <w:p w:rsidR="00000000" w:rsidRPr="0074642D" w:rsidRDefault="00204F9A" w:rsidP="007808AE">
      <w:pPr>
        <w:numPr>
          <w:ilvl w:val="0"/>
          <w:numId w:val="6"/>
        </w:numPr>
        <w:tabs>
          <w:tab w:val="num" w:pos="720"/>
        </w:tabs>
      </w:pPr>
      <w:proofErr w:type="spellStart"/>
      <w:r w:rsidRPr="007808AE">
        <w:rPr>
          <w:lang w:val="sk-SK"/>
        </w:rPr>
        <w:t>Víra</w:t>
      </w:r>
      <w:proofErr w:type="spellEnd"/>
      <w:r w:rsidRPr="007808AE">
        <w:rPr>
          <w:lang w:val="sk-SK"/>
        </w:rPr>
        <w:t xml:space="preserve"> </w:t>
      </w:r>
    </w:p>
    <w:p w:rsidR="0074642D" w:rsidRDefault="0074642D" w:rsidP="0074642D">
      <w:pPr>
        <w:ind w:left="1440"/>
        <w:rPr>
          <w:lang w:val="sk-SK"/>
        </w:rPr>
      </w:pPr>
    </w:p>
    <w:p w:rsidR="00000000" w:rsidRPr="0074642D" w:rsidRDefault="00204F9A" w:rsidP="007808AE">
      <w:pPr>
        <w:numPr>
          <w:ilvl w:val="0"/>
          <w:numId w:val="7"/>
        </w:numPr>
        <w:rPr>
          <w:b/>
        </w:rPr>
      </w:pPr>
      <w:r w:rsidRPr="0074642D">
        <w:rPr>
          <w:b/>
        </w:rPr>
        <w:t xml:space="preserve">Výzkum P. </w:t>
      </w:r>
      <w:proofErr w:type="spellStart"/>
      <w:r w:rsidRPr="0074642D">
        <w:rPr>
          <w:b/>
        </w:rPr>
        <w:t>Velinské</w:t>
      </w:r>
      <w:proofErr w:type="spellEnd"/>
      <w:r w:rsidRPr="0074642D">
        <w:rPr>
          <w:b/>
        </w:rPr>
        <w:t xml:space="preserve"> (2009) – mezníky v životě </w:t>
      </w:r>
      <w:r w:rsidR="0074642D">
        <w:rPr>
          <w:b/>
        </w:rPr>
        <w:t>seniorů se ZP</w:t>
      </w:r>
    </w:p>
    <w:p w:rsidR="00000000" w:rsidRPr="007808AE" w:rsidRDefault="00204F9A" w:rsidP="0074642D">
      <w:pPr>
        <w:numPr>
          <w:ilvl w:val="2"/>
          <w:numId w:val="7"/>
        </w:numPr>
      </w:pPr>
      <w:r w:rsidRPr="007808AE">
        <w:rPr>
          <w:b/>
          <w:bCs/>
        </w:rPr>
        <w:t>Rodina</w:t>
      </w:r>
      <w:r w:rsidRPr="007808AE">
        <w:rPr>
          <w:i/>
          <w:iCs/>
          <w:lang w:val="pl-PL"/>
        </w:rPr>
        <w:t xml:space="preserve"> </w:t>
      </w:r>
    </w:p>
    <w:p w:rsidR="00000000" w:rsidRPr="007808AE" w:rsidRDefault="00204F9A" w:rsidP="0074642D">
      <w:pPr>
        <w:numPr>
          <w:ilvl w:val="2"/>
          <w:numId w:val="7"/>
        </w:numPr>
      </w:pPr>
      <w:r w:rsidRPr="007808AE">
        <w:rPr>
          <w:b/>
          <w:bCs/>
        </w:rPr>
        <w:t>Ztráta gramotnosti</w:t>
      </w:r>
    </w:p>
    <w:p w:rsidR="00000000" w:rsidRPr="007808AE" w:rsidRDefault="00204F9A" w:rsidP="0074642D">
      <w:pPr>
        <w:numPr>
          <w:ilvl w:val="2"/>
          <w:numId w:val="7"/>
        </w:numPr>
      </w:pPr>
      <w:r w:rsidRPr="007808AE">
        <w:rPr>
          <w:b/>
          <w:bCs/>
        </w:rPr>
        <w:t>Práce</w:t>
      </w:r>
    </w:p>
    <w:p w:rsidR="00000000" w:rsidRPr="007808AE" w:rsidRDefault="00204F9A" w:rsidP="0074642D">
      <w:pPr>
        <w:numPr>
          <w:ilvl w:val="2"/>
          <w:numId w:val="7"/>
        </w:numPr>
      </w:pPr>
      <w:proofErr w:type="spellStart"/>
      <w:r w:rsidRPr="007808AE">
        <w:rPr>
          <w:b/>
          <w:bCs/>
        </w:rPr>
        <w:t>TyfloCentrum</w:t>
      </w:r>
      <w:proofErr w:type="spellEnd"/>
    </w:p>
    <w:p w:rsidR="00000000" w:rsidRPr="007808AE" w:rsidRDefault="00204F9A" w:rsidP="0074642D">
      <w:pPr>
        <w:numPr>
          <w:ilvl w:val="2"/>
          <w:numId w:val="7"/>
        </w:numPr>
      </w:pPr>
      <w:r w:rsidRPr="007808AE">
        <w:rPr>
          <w:b/>
          <w:bCs/>
        </w:rPr>
        <w:t>Operace</w:t>
      </w:r>
    </w:p>
    <w:p w:rsidR="00000000" w:rsidRPr="007808AE" w:rsidRDefault="00204F9A" w:rsidP="0074642D">
      <w:pPr>
        <w:numPr>
          <w:ilvl w:val="2"/>
          <w:numId w:val="7"/>
        </w:numPr>
      </w:pPr>
      <w:r w:rsidRPr="007808AE">
        <w:rPr>
          <w:b/>
          <w:bCs/>
        </w:rPr>
        <w:t>Psychické problémy</w:t>
      </w:r>
    </w:p>
    <w:p w:rsidR="00000000" w:rsidRPr="007808AE" w:rsidRDefault="00204F9A" w:rsidP="0074642D">
      <w:pPr>
        <w:numPr>
          <w:ilvl w:val="2"/>
          <w:numId w:val="7"/>
        </w:numPr>
      </w:pPr>
      <w:r w:rsidRPr="007808AE">
        <w:rPr>
          <w:b/>
          <w:bCs/>
        </w:rPr>
        <w:t>Pomůcky</w:t>
      </w:r>
    </w:p>
    <w:p w:rsidR="00000000" w:rsidRPr="007808AE" w:rsidRDefault="00204F9A" w:rsidP="0074642D">
      <w:pPr>
        <w:numPr>
          <w:ilvl w:val="2"/>
          <w:numId w:val="7"/>
        </w:numPr>
      </w:pPr>
      <w:r w:rsidRPr="007808AE">
        <w:rPr>
          <w:b/>
          <w:bCs/>
        </w:rPr>
        <w:t>Lékaři</w:t>
      </w:r>
    </w:p>
    <w:p w:rsidR="00000000" w:rsidRPr="007808AE" w:rsidRDefault="00204F9A" w:rsidP="0074642D">
      <w:pPr>
        <w:numPr>
          <w:ilvl w:val="2"/>
          <w:numId w:val="7"/>
        </w:numPr>
      </w:pPr>
      <w:r w:rsidRPr="007808AE">
        <w:rPr>
          <w:b/>
          <w:bCs/>
        </w:rPr>
        <w:t>Aktivita/zájmy</w:t>
      </w:r>
    </w:p>
    <w:p w:rsidR="00000000" w:rsidRPr="007808AE" w:rsidRDefault="00204F9A" w:rsidP="0074642D">
      <w:pPr>
        <w:numPr>
          <w:ilvl w:val="2"/>
          <w:numId w:val="7"/>
        </w:numPr>
      </w:pPr>
      <w:r w:rsidRPr="007808AE">
        <w:rPr>
          <w:b/>
          <w:bCs/>
        </w:rPr>
        <w:t>Pes</w:t>
      </w:r>
      <w:r w:rsidRPr="007808AE">
        <w:t xml:space="preserve"> </w:t>
      </w:r>
    </w:p>
    <w:p w:rsidR="00000000" w:rsidRPr="007808AE" w:rsidRDefault="00204F9A" w:rsidP="007808AE">
      <w:pPr>
        <w:numPr>
          <w:ilvl w:val="0"/>
          <w:numId w:val="7"/>
        </w:numPr>
      </w:pPr>
      <w:r w:rsidRPr="007808AE">
        <w:t xml:space="preserve">Literatura a videomateriál </w:t>
      </w:r>
    </w:p>
    <w:p w:rsidR="00000000" w:rsidRPr="007808AE" w:rsidRDefault="00204F9A" w:rsidP="007808AE">
      <w:pPr>
        <w:numPr>
          <w:ilvl w:val="0"/>
          <w:numId w:val="7"/>
        </w:numPr>
      </w:pPr>
      <w:r w:rsidRPr="007808AE">
        <w:t xml:space="preserve">HELUS, Z. Dítě v </w:t>
      </w:r>
      <w:r w:rsidRPr="007808AE">
        <w:t>osobnostním pojetí. Praha: Portál, 2004.</w:t>
      </w:r>
    </w:p>
    <w:p w:rsidR="00000000" w:rsidRPr="007808AE" w:rsidRDefault="00204F9A" w:rsidP="007808AE">
      <w:pPr>
        <w:numPr>
          <w:ilvl w:val="0"/>
          <w:numId w:val="7"/>
        </w:numPr>
      </w:pPr>
      <w:r w:rsidRPr="007808AE">
        <w:t xml:space="preserve">HRICOVÁ, J, ŽIAKOVÁ. </w:t>
      </w:r>
      <w:r w:rsidRPr="007808AE">
        <w:rPr>
          <w:i/>
          <w:iCs/>
        </w:rPr>
        <w:t xml:space="preserve">Životné </w:t>
      </w:r>
      <w:proofErr w:type="spellStart"/>
      <w:r w:rsidRPr="007808AE">
        <w:rPr>
          <w:i/>
          <w:iCs/>
        </w:rPr>
        <w:t>ciele</w:t>
      </w:r>
      <w:proofErr w:type="spellEnd"/>
      <w:r w:rsidRPr="007808AE">
        <w:rPr>
          <w:i/>
          <w:iCs/>
        </w:rPr>
        <w:t xml:space="preserve"> </w:t>
      </w:r>
      <w:proofErr w:type="spellStart"/>
      <w:r w:rsidRPr="007808AE">
        <w:rPr>
          <w:i/>
          <w:iCs/>
        </w:rPr>
        <w:t>zrakovo</w:t>
      </w:r>
      <w:proofErr w:type="spellEnd"/>
      <w:r w:rsidRPr="007808AE">
        <w:rPr>
          <w:i/>
          <w:iCs/>
        </w:rPr>
        <w:t xml:space="preserve"> postihnutých z </w:t>
      </w:r>
      <w:proofErr w:type="spellStart"/>
      <w:r w:rsidRPr="007808AE">
        <w:rPr>
          <w:i/>
          <w:iCs/>
        </w:rPr>
        <w:t>pohľadu</w:t>
      </w:r>
      <w:proofErr w:type="spellEnd"/>
      <w:r w:rsidRPr="007808AE">
        <w:rPr>
          <w:i/>
          <w:iCs/>
        </w:rPr>
        <w:br/>
      </w:r>
      <w:proofErr w:type="spellStart"/>
      <w:r w:rsidRPr="007808AE">
        <w:rPr>
          <w:i/>
          <w:iCs/>
        </w:rPr>
        <w:t>ich</w:t>
      </w:r>
      <w:proofErr w:type="spellEnd"/>
      <w:r w:rsidRPr="007808AE">
        <w:rPr>
          <w:i/>
          <w:iCs/>
        </w:rPr>
        <w:t xml:space="preserve"> kvality života</w:t>
      </w:r>
      <w:r w:rsidRPr="007808AE">
        <w:t xml:space="preserve">. In </w:t>
      </w:r>
      <w:proofErr w:type="spellStart"/>
      <w:r w:rsidRPr="007808AE">
        <w:t>Zborník</w:t>
      </w:r>
      <w:proofErr w:type="spellEnd"/>
      <w:r w:rsidRPr="007808AE">
        <w:t xml:space="preserve"> </w:t>
      </w:r>
      <w:proofErr w:type="spellStart"/>
      <w:r w:rsidRPr="007808AE">
        <w:t>vedeckých</w:t>
      </w:r>
      <w:proofErr w:type="spellEnd"/>
      <w:r w:rsidRPr="007808AE">
        <w:t xml:space="preserve"> </w:t>
      </w:r>
      <w:proofErr w:type="spellStart"/>
      <w:r w:rsidRPr="007808AE">
        <w:t>štúdií</w:t>
      </w:r>
      <w:proofErr w:type="spellEnd"/>
      <w:r w:rsidRPr="007808AE">
        <w:t xml:space="preserve"> k </w:t>
      </w:r>
      <w:proofErr w:type="spellStart"/>
      <w:r w:rsidRPr="007808AE">
        <w:t>problematike</w:t>
      </w:r>
      <w:proofErr w:type="spellEnd"/>
      <w:r w:rsidRPr="007808AE">
        <w:t xml:space="preserve"> </w:t>
      </w:r>
      <w:proofErr w:type="spellStart"/>
      <w:r w:rsidRPr="007808AE">
        <w:t>stratégií</w:t>
      </w:r>
      <w:proofErr w:type="spellEnd"/>
      <w:r w:rsidRPr="007808AE">
        <w:t xml:space="preserve"> </w:t>
      </w:r>
      <w:proofErr w:type="spellStart"/>
      <w:r w:rsidRPr="007808AE">
        <w:t>vo</w:t>
      </w:r>
      <w:proofErr w:type="spellEnd"/>
      <w:r w:rsidRPr="007808AE">
        <w:br/>
      </w:r>
      <w:proofErr w:type="spellStart"/>
      <w:r w:rsidRPr="007808AE">
        <w:t>vzťahu</w:t>
      </w:r>
      <w:proofErr w:type="spellEnd"/>
      <w:r w:rsidRPr="007808AE">
        <w:t xml:space="preserve"> k </w:t>
      </w:r>
      <w:proofErr w:type="spellStart"/>
      <w:r w:rsidRPr="007808AE">
        <w:t>marginalizovaným</w:t>
      </w:r>
      <w:proofErr w:type="spellEnd"/>
      <w:r w:rsidRPr="007808AE">
        <w:t xml:space="preserve"> skupinám. Košice, 2008. </w:t>
      </w:r>
    </w:p>
    <w:p w:rsidR="00000000" w:rsidRPr="007808AE" w:rsidRDefault="00204F9A" w:rsidP="007808AE">
      <w:pPr>
        <w:numPr>
          <w:ilvl w:val="0"/>
          <w:numId w:val="7"/>
        </w:numPr>
      </w:pPr>
      <w:r w:rsidRPr="007808AE">
        <w:t xml:space="preserve">JESENSKÝ, J. a kol. </w:t>
      </w:r>
      <w:r w:rsidRPr="007808AE">
        <w:rPr>
          <w:i/>
          <w:iCs/>
        </w:rPr>
        <w:t xml:space="preserve">Prolegomena systému </w:t>
      </w:r>
      <w:proofErr w:type="spellStart"/>
      <w:r w:rsidRPr="007808AE">
        <w:rPr>
          <w:i/>
          <w:iCs/>
        </w:rPr>
        <w:t>tyflorehabilitace</w:t>
      </w:r>
      <w:proofErr w:type="spellEnd"/>
      <w:r w:rsidRPr="007808AE">
        <w:rPr>
          <w:i/>
          <w:iCs/>
        </w:rPr>
        <w:t xml:space="preserve"> a metodiky </w:t>
      </w:r>
      <w:proofErr w:type="spellStart"/>
      <w:r w:rsidRPr="007808AE">
        <w:rPr>
          <w:i/>
          <w:iCs/>
        </w:rPr>
        <w:t>tyflorehabilitačních</w:t>
      </w:r>
      <w:proofErr w:type="spellEnd"/>
      <w:r w:rsidRPr="007808AE">
        <w:rPr>
          <w:i/>
          <w:iCs/>
        </w:rPr>
        <w:t xml:space="preserve"> výcviků. </w:t>
      </w:r>
      <w:r w:rsidRPr="007808AE">
        <w:t>Praha: UJAK, 2007.</w:t>
      </w:r>
    </w:p>
    <w:p w:rsidR="00000000" w:rsidRPr="007808AE" w:rsidRDefault="00204F9A" w:rsidP="007808AE">
      <w:pPr>
        <w:numPr>
          <w:ilvl w:val="0"/>
          <w:numId w:val="7"/>
        </w:numPr>
      </w:pPr>
      <w:r w:rsidRPr="007808AE">
        <w:t xml:space="preserve">KEBZA, V. </w:t>
      </w:r>
      <w:r w:rsidRPr="007808AE">
        <w:rPr>
          <w:i/>
          <w:iCs/>
        </w:rPr>
        <w:t xml:space="preserve">Psychosociální determinanty zdraví. </w:t>
      </w:r>
      <w:r w:rsidRPr="007808AE">
        <w:t>Praha: Academia, 2005.</w:t>
      </w:r>
    </w:p>
    <w:p w:rsidR="00000000" w:rsidRPr="007808AE" w:rsidRDefault="00204F9A" w:rsidP="007808AE">
      <w:pPr>
        <w:numPr>
          <w:ilvl w:val="0"/>
          <w:numId w:val="7"/>
        </w:numPr>
      </w:pPr>
      <w:r w:rsidRPr="007808AE">
        <w:t xml:space="preserve">KŘIVÁNKOVÁ, H. Kvalita </w:t>
      </w:r>
      <w:r w:rsidRPr="007808AE">
        <w:t xml:space="preserve">života osob se zrakovým postižením. Prezentace v předmětu Specializace více vad – </w:t>
      </w:r>
      <w:proofErr w:type="spellStart"/>
      <w:r w:rsidRPr="007808AE">
        <w:t>oftalmopedie</w:t>
      </w:r>
      <w:proofErr w:type="spellEnd"/>
      <w:r w:rsidRPr="007808AE">
        <w:t>.</w:t>
      </w:r>
    </w:p>
    <w:p w:rsidR="00000000" w:rsidRPr="007808AE" w:rsidRDefault="00204F9A" w:rsidP="007808AE">
      <w:pPr>
        <w:numPr>
          <w:ilvl w:val="0"/>
          <w:numId w:val="7"/>
        </w:numPr>
      </w:pPr>
      <w:r w:rsidRPr="007808AE">
        <w:lastRenderedPageBreak/>
        <w:t xml:space="preserve">SVOBODA, M.; KREJČÍŘOVÁ, D.; VÁGNEROVÁ, M. </w:t>
      </w:r>
      <w:r w:rsidRPr="007808AE">
        <w:rPr>
          <w:i/>
          <w:iCs/>
        </w:rPr>
        <w:t xml:space="preserve">Psychodiagnostika dětí a dospívajících. </w:t>
      </w:r>
      <w:r w:rsidRPr="007808AE">
        <w:t>Praha: Portál, 2001.</w:t>
      </w:r>
    </w:p>
    <w:p w:rsidR="00000000" w:rsidRPr="007808AE" w:rsidRDefault="00204F9A" w:rsidP="007808AE">
      <w:pPr>
        <w:numPr>
          <w:ilvl w:val="0"/>
          <w:numId w:val="7"/>
        </w:numPr>
      </w:pPr>
      <w:hyperlink r:id="rId5" w:history="1">
        <w:r w:rsidRPr="007808AE">
          <w:rPr>
            <w:rStyle w:val="Hypertextovodkaz"/>
          </w:rPr>
          <w:t>http://www.</w:t>
        </w:r>
      </w:hyperlink>
      <w:hyperlink r:id="rId6" w:history="1">
        <w:r w:rsidRPr="007808AE">
          <w:rPr>
            <w:rStyle w:val="Hypertextovodkaz"/>
          </w:rPr>
          <w:t>ceskatelevize.cz</w:t>
        </w:r>
      </w:hyperlink>
      <w:hyperlink r:id="rId7" w:history="1">
        <w:r w:rsidRPr="007808AE">
          <w:rPr>
            <w:rStyle w:val="Hypertextovodkaz"/>
          </w:rPr>
          <w:t>/program/10090652060-07.01.2007-</w:t>
        </w:r>
        <w:proofErr w:type="gramStart"/>
        <w:r w:rsidRPr="007808AE">
          <w:rPr>
            <w:rStyle w:val="Hypertextovodkaz"/>
          </w:rPr>
          <w:t>07:15-2-</w:t>
        </w:r>
      </w:hyperlink>
      <w:hyperlink r:id="rId8" w:history="1">
        <w:r w:rsidRPr="007808AE">
          <w:rPr>
            <w:rStyle w:val="Hypertextovodkaz"/>
          </w:rPr>
          <w:t>klic</w:t>
        </w:r>
        <w:proofErr w:type="gramEnd"/>
        <w:r w:rsidRPr="007808AE">
          <w:rPr>
            <w:rStyle w:val="Hypertextovodkaz"/>
          </w:rPr>
          <w:t>.html</w:t>
        </w:r>
      </w:hyperlink>
      <w:hyperlink r:id="rId9" w:history="1">
        <w:r w:rsidRPr="007808AE">
          <w:rPr>
            <w:rStyle w:val="Hypertextovodkaz"/>
          </w:rPr>
          <w:t>?online=1</w:t>
        </w:r>
      </w:hyperlink>
      <w:r w:rsidRPr="007808AE">
        <w:t xml:space="preserve"> </w:t>
      </w:r>
    </w:p>
    <w:p w:rsidR="00A22855" w:rsidRDefault="00A22855"/>
    <w:p w:rsidR="00000000" w:rsidRDefault="00204F9A" w:rsidP="007808AE">
      <w:pPr>
        <w:numPr>
          <w:ilvl w:val="0"/>
          <w:numId w:val="8"/>
        </w:numPr>
        <w:rPr>
          <w:b/>
        </w:rPr>
      </w:pPr>
      <w:r w:rsidRPr="009564E7">
        <w:rPr>
          <w:b/>
        </w:rPr>
        <w:t>POSTIŽENÍ JAKO NÁROČNÁ ŽIVOTNÍ SITUACE</w:t>
      </w:r>
      <w:r w:rsidRPr="009564E7">
        <w:rPr>
          <w:b/>
        </w:rPr>
        <w:t xml:space="preserve"> </w:t>
      </w:r>
    </w:p>
    <w:p w:rsidR="009564E7" w:rsidRPr="009564E7" w:rsidRDefault="009564E7" w:rsidP="009564E7">
      <w:pPr>
        <w:ind w:left="720"/>
        <w:rPr>
          <w:b/>
        </w:rPr>
      </w:pPr>
    </w:p>
    <w:p w:rsidR="00000000" w:rsidRPr="007808AE" w:rsidRDefault="00204F9A" w:rsidP="007808AE">
      <w:pPr>
        <w:numPr>
          <w:ilvl w:val="0"/>
          <w:numId w:val="8"/>
        </w:numPr>
      </w:pPr>
      <w:r w:rsidRPr="007808AE">
        <w:t xml:space="preserve">Akceptace postižení </w:t>
      </w:r>
    </w:p>
    <w:p w:rsidR="00000000" w:rsidRPr="007808AE" w:rsidRDefault="00204F9A" w:rsidP="009564E7">
      <w:pPr>
        <w:numPr>
          <w:ilvl w:val="1"/>
          <w:numId w:val="8"/>
        </w:numPr>
      </w:pPr>
      <w:r w:rsidRPr="007808AE">
        <w:t xml:space="preserve">Dlouhodobý proces – </w:t>
      </w:r>
      <w:r w:rsidRPr="007808AE">
        <w:t>náročná situace a konfrontace s nezvládnutím situace může vrát</w:t>
      </w:r>
      <w:r w:rsidRPr="007808AE">
        <w:t>it prožité „fáze“</w:t>
      </w:r>
    </w:p>
    <w:p w:rsidR="00000000" w:rsidRPr="007808AE" w:rsidRDefault="00204F9A" w:rsidP="009564E7">
      <w:pPr>
        <w:numPr>
          <w:ilvl w:val="1"/>
          <w:numId w:val="8"/>
        </w:numPr>
      </w:pPr>
      <w:r w:rsidRPr="007808AE">
        <w:t>Individuální zvládnutí</w:t>
      </w:r>
    </w:p>
    <w:p w:rsidR="00000000" w:rsidRPr="007808AE" w:rsidRDefault="00204F9A" w:rsidP="009564E7">
      <w:pPr>
        <w:numPr>
          <w:ilvl w:val="1"/>
          <w:numId w:val="8"/>
        </w:numPr>
      </w:pPr>
      <w:r w:rsidRPr="007808AE">
        <w:t>Klíčová role sociální sítě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t>důležitá je snaha okolí vytvářet pozitivní klima a přijímat člověka v těžké životní situaci a jeho změněné jednání, reakce, komunikaci</w:t>
      </w:r>
    </w:p>
    <w:p w:rsidR="00000000" w:rsidRDefault="00204F9A" w:rsidP="009564E7">
      <w:pPr>
        <w:numPr>
          <w:ilvl w:val="1"/>
          <w:numId w:val="8"/>
        </w:numPr>
      </w:pPr>
      <w:r w:rsidRPr="007808AE">
        <w:t xml:space="preserve">Rozdíly vrozené X </w:t>
      </w:r>
      <w:r w:rsidRPr="007808AE">
        <w:t>získané postižení, děti X dospělí</w:t>
      </w:r>
    </w:p>
    <w:p w:rsidR="009564E7" w:rsidRPr="007808AE" w:rsidRDefault="009564E7" w:rsidP="009564E7">
      <w:pPr>
        <w:ind w:left="1440"/>
      </w:pPr>
    </w:p>
    <w:p w:rsidR="00000000" w:rsidRDefault="00204F9A" w:rsidP="009564E7">
      <w:pPr>
        <w:numPr>
          <w:ilvl w:val="1"/>
          <w:numId w:val="8"/>
        </w:numPr>
      </w:pPr>
      <w:r w:rsidRPr="007808AE">
        <w:t xml:space="preserve">Obranné reakce na zátěžovou situaci (únik a útok) – uchovávají psychickou pohodu a rovnováhu </w:t>
      </w:r>
    </w:p>
    <w:p w:rsidR="009564E7" w:rsidRDefault="009564E7" w:rsidP="009564E7">
      <w:pPr>
        <w:pStyle w:val="Odstavecseseznamem"/>
      </w:pPr>
    </w:p>
    <w:p w:rsidR="009564E7" w:rsidRPr="007808AE" w:rsidRDefault="009564E7" w:rsidP="009564E7">
      <w:pPr>
        <w:ind w:left="1440"/>
      </w:pPr>
    </w:p>
    <w:p w:rsidR="00000000" w:rsidRPr="009564E7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9564E7">
        <w:rPr>
          <w:b/>
          <w:sz w:val="28"/>
          <w:szCs w:val="28"/>
        </w:rPr>
        <w:t xml:space="preserve">  1) </w:t>
      </w:r>
      <w:r w:rsidRPr="009564E7">
        <w:rPr>
          <w:b/>
          <w:sz w:val="28"/>
          <w:szCs w:val="28"/>
        </w:rPr>
        <w:t>Techniky aktivního řešení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Fyzická agrese</w:t>
      </w:r>
      <w:r w:rsidRPr="007808AE">
        <w:t xml:space="preserve">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Verbální agrese</w:t>
      </w:r>
      <w:r w:rsidRPr="007808AE">
        <w:t xml:space="preserve"> (urážky, nadávky, </w:t>
      </w:r>
      <w:proofErr w:type="gramStart"/>
      <w:r w:rsidRPr="007808AE">
        <w:t>jízlivost...)</w:t>
      </w:r>
      <w:proofErr w:type="gramEnd"/>
      <w:r w:rsidRPr="007808AE">
        <w:t xml:space="preserve">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Agresivita</w:t>
      </w:r>
      <w:r w:rsidRPr="007808AE">
        <w:t xml:space="preserve"> </w:t>
      </w:r>
      <w:r w:rsidRPr="007808AE">
        <w:t xml:space="preserve">se může přenést na jiné osoby nebo na objekty, které je možné ničit. Jedinec může agresivitu obrátit i proti sobě (sebepoškozování). 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Upoutávání pozornosti</w:t>
      </w:r>
      <w:r w:rsidRPr="007808AE">
        <w:t xml:space="preserve">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Hledání viníka</w:t>
      </w:r>
      <w:r w:rsidRPr="007808AE">
        <w:t xml:space="preserve"> vlastní situace, kterým postižený člověk přenáší své vlastní problémy na okolí, č</w:t>
      </w:r>
      <w:r w:rsidRPr="007808AE">
        <w:t xml:space="preserve">ímž se zbavuje zodpovědnosti za své jednání.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Negativismus</w:t>
      </w:r>
      <w:r w:rsidRPr="007808AE">
        <w:t xml:space="preserve">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 xml:space="preserve">Identifikace </w:t>
      </w:r>
      <w:r w:rsidRPr="007808AE">
        <w:t xml:space="preserve">se silnější osobností, skupinou či institucí.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Kompenzace</w:t>
      </w:r>
      <w:r w:rsidRPr="007808AE">
        <w:t>, která napomáhá jedinci s postižením vyrovnat deficit v jedné oblasti zvýšenou výkonností v oblasti jiné (Vágnerová a kol.</w:t>
      </w:r>
      <w:r w:rsidRPr="007808AE">
        <w:t>, 2000).</w:t>
      </w:r>
    </w:p>
    <w:p w:rsidR="00000000" w:rsidRPr="009564E7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9564E7">
        <w:rPr>
          <w:b/>
          <w:sz w:val="28"/>
          <w:szCs w:val="28"/>
        </w:rPr>
        <w:lastRenderedPageBreak/>
        <w:t xml:space="preserve"> </w:t>
      </w:r>
      <w:r w:rsidRPr="009564E7">
        <w:rPr>
          <w:b/>
          <w:sz w:val="28"/>
          <w:szCs w:val="28"/>
        </w:rPr>
        <w:t>2) Únikové techniky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Přímý únik z tíživé situace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Činnost, která jedinci pomáhá zapomenout na problémy</w:t>
      </w:r>
      <w:r w:rsidRPr="007808AE">
        <w:t xml:space="preserve"> (alkohol, drogy, denní snění…).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Izolace</w:t>
      </w:r>
      <w:r w:rsidRPr="007808AE">
        <w:t xml:space="preserve"> před vnějším světem (vnitřně/ reálná izolace)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Únik do nemoci</w:t>
      </w:r>
      <w:r w:rsidRPr="007808AE">
        <w:t xml:space="preserve"> -  jedinec používá své postižení jako </w:t>
      </w:r>
      <w:r w:rsidRPr="007808AE">
        <w:t xml:space="preserve">zdůvodnění, proč nemůže to či ono.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>Racionalizace</w:t>
      </w:r>
      <w:r w:rsidRPr="007808AE">
        <w:t xml:space="preserve"> - rezignaci na dosažení nějakého cíle jedinec „racionálně“ vysvětluje, i když zdůvodnění často mohou být velmi iracionální.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 xml:space="preserve">Regrese - </w:t>
      </w:r>
      <w:r w:rsidRPr="007808AE">
        <w:t>jedinec</w:t>
      </w:r>
      <w:r w:rsidRPr="007808AE">
        <w:rPr>
          <w:i/>
          <w:iCs/>
        </w:rPr>
        <w:t xml:space="preserve"> </w:t>
      </w:r>
      <w:r w:rsidRPr="007808AE">
        <w:t>se</w:t>
      </w:r>
      <w:r w:rsidRPr="007808AE">
        <w:rPr>
          <w:i/>
          <w:iCs/>
        </w:rPr>
        <w:t xml:space="preserve"> </w:t>
      </w:r>
      <w:r w:rsidRPr="007808AE">
        <w:t>navrací na nižší vývojovou úroveň chování.</w:t>
      </w:r>
    </w:p>
    <w:p w:rsidR="00000000" w:rsidRDefault="00204F9A" w:rsidP="009564E7">
      <w:pPr>
        <w:numPr>
          <w:ilvl w:val="2"/>
          <w:numId w:val="8"/>
        </w:numPr>
      </w:pPr>
      <w:r w:rsidRPr="007808AE">
        <w:rPr>
          <w:i/>
          <w:iCs/>
        </w:rPr>
        <w:t xml:space="preserve">Popření </w:t>
      </w:r>
      <w:r w:rsidRPr="007808AE">
        <w:rPr>
          <w:i/>
          <w:iCs/>
        </w:rPr>
        <w:t xml:space="preserve">nebo potlačení </w:t>
      </w:r>
      <w:r w:rsidRPr="007808AE">
        <w:t>nepřijatelné skutečnosti (Vágnerová a kol., 2000).</w:t>
      </w:r>
    </w:p>
    <w:p w:rsidR="009564E7" w:rsidRPr="007808AE" w:rsidRDefault="009564E7" w:rsidP="009564E7">
      <w:pPr>
        <w:ind w:left="2160"/>
      </w:pPr>
    </w:p>
    <w:p w:rsidR="00000000" w:rsidRPr="009564E7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9564E7">
        <w:rPr>
          <w:b/>
          <w:sz w:val="28"/>
          <w:szCs w:val="28"/>
        </w:rPr>
        <w:t xml:space="preserve">Fáze akceptace postižení – Vágnerová (2000, 2004) 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t>1. Šok a popření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t>2. Fáze bezmocnosti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t>3. Postupná akceptace a vyrovnávání</w:t>
      </w:r>
    </w:p>
    <w:p w:rsidR="00000000" w:rsidRPr="007808AE" w:rsidRDefault="00204F9A" w:rsidP="009564E7">
      <w:pPr>
        <w:numPr>
          <w:ilvl w:val="2"/>
          <w:numId w:val="8"/>
        </w:numPr>
      </w:pPr>
      <w:r w:rsidRPr="007808AE">
        <w:t>4. Fáze smlouvání</w:t>
      </w:r>
    </w:p>
    <w:p w:rsidR="00000000" w:rsidRDefault="00204F9A" w:rsidP="009564E7">
      <w:pPr>
        <w:numPr>
          <w:ilvl w:val="2"/>
          <w:numId w:val="8"/>
        </w:numPr>
      </w:pPr>
      <w:r w:rsidRPr="007808AE">
        <w:t>5. Fáze realismu</w:t>
      </w:r>
    </w:p>
    <w:p w:rsidR="009564E7" w:rsidRPr="007808AE" w:rsidRDefault="009564E7" w:rsidP="009564E7">
      <w:pPr>
        <w:ind w:left="2160"/>
      </w:pPr>
    </w:p>
    <w:p w:rsidR="00000000" w:rsidRPr="009564E7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9564E7">
        <w:rPr>
          <w:b/>
          <w:sz w:val="28"/>
          <w:szCs w:val="28"/>
        </w:rPr>
        <w:t>Fáze akceptace postižení</w:t>
      </w:r>
      <w:r w:rsidRPr="009564E7">
        <w:rPr>
          <w:b/>
          <w:sz w:val="28"/>
          <w:szCs w:val="28"/>
        </w:rPr>
        <w:t xml:space="preserve"> – REAKCE (</w:t>
      </w:r>
      <w:proofErr w:type="spellStart"/>
      <w:r w:rsidRPr="009564E7">
        <w:rPr>
          <w:b/>
          <w:sz w:val="28"/>
          <w:szCs w:val="28"/>
        </w:rPr>
        <w:t>Tuttle</w:t>
      </w:r>
      <w:proofErr w:type="spellEnd"/>
      <w:r w:rsidRPr="009564E7">
        <w:rPr>
          <w:b/>
          <w:sz w:val="28"/>
          <w:szCs w:val="28"/>
        </w:rPr>
        <w:t xml:space="preserve">, </w:t>
      </w:r>
      <w:proofErr w:type="spellStart"/>
      <w:r w:rsidRPr="009564E7">
        <w:rPr>
          <w:b/>
          <w:sz w:val="28"/>
          <w:szCs w:val="28"/>
        </w:rPr>
        <w:t>Tuttle</w:t>
      </w:r>
      <w:proofErr w:type="spellEnd"/>
      <w:r w:rsidRPr="009564E7">
        <w:rPr>
          <w:b/>
          <w:sz w:val="28"/>
          <w:szCs w:val="28"/>
        </w:rPr>
        <w:t xml:space="preserve">, 2004) </w:t>
      </w:r>
    </w:p>
    <w:p w:rsidR="00000000" w:rsidRPr="007808AE" w:rsidRDefault="00204F9A" w:rsidP="007808AE">
      <w:pPr>
        <w:numPr>
          <w:ilvl w:val="2"/>
          <w:numId w:val="8"/>
        </w:numPr>
      </w:pPr>
      <w:r w:rsidRPr="007808AE">
        <w:t>1. trauma</w:t>
      </w:r>
    </w:p>
    <w:p w:rsidR="00000000" w:rsidRPr="007808AE" w:rsidRDefault="00204F9A" w:rsidP="007808AE">
      <w:pPr>
        <w:numPr>
          <w:ilvl w:val="3"/>
          <w:numId w:val="8"/>
        </w:numPr>
      </w:pPr>
      <w:r w:rsidRPr="007808AE">
        <w:t xml:space="preserve">Provází pocity strachu a úzkosti, ohrožení vlastního </w:t>
      </w:r>
      <w:proofErr w:type="spellStart"/>
      <w:r w:rsidRPr="007808AE">
        <w:t>sebepojetí</w:t>
      </w:r>
      <w:proofErr w:type="spellEnd"/>
      <w:r w:rsidRPr="007808AE">
        <w:t xml:space="preserve"> </w:t>
      </w:r>
    </w:p>
    <w:p w:rsidR="00000000" w:rsidRPr="007808AE" w:rsidRDefault="00204F9A" w:rsidP="007808AE">
      <w:pPr>
        <w:numPr>
          <w:ilvl w:val="2"/>
          <w:numId w:val="8"/>
        </w:numPr>
      </w:pPr>
      <w:r w:rsidRPr="007808AE">
        <w:t>2. šok a popření</w:t>
      </w:r>
    </w:p>
    <w:p w:rsidR="00000000" w:rsidRPr="007808AE" w:rsidRDefault="00204F9A" w:rsidP="007808AE">
      <w:pPr>
        <w:numPr>
          <w:ilvl w:val="3"/>
          <w:numId w:val="8"/>
        </w:numPr>
      </w:pPr>
      <w:r w:rsidRPr="007808AE">
        <w:t>Provází zmatek mezi pocity, myšlenkami, jednáním a nadějí</w:t>
      </w:r>
    </w:p>
    <w:p w:rsidR="00000000" w:rsidRPr="007808AE" w:rsidRDefault="00204F9A" w:rsidP="007808AE">
      <w:pPr>
        <w:numPr>
          <w:ilvl w:val="2"/>
          <w:numId w:val="8"/>
        </w:numPr>
      </w:pPr>
      <w:r w:rsidRPr="007808AE">
        <w:t>3. smutek a izolace</w:t>
      </w:r>
    </w:p>
    <w:p w:rsidR="00000000" w:rsidRPr="007808AE" w:rsidRDefault="00204F9A" w:rsidP="007808AE">
      <w:pPr>
        <w:numPr>
          <w:ilvl w:val="3"/>
          <w:numId w:val="8"/>
        </w:numPr>
      </w:pPr>
      <w:r w:rsidRPr="007808AE">
        <w:t>Provází pocit beznaděje, strach, frustrace, tr</w:t>
      </w:r>
      <w:r w:rsidRPr="007808AE">
        <w:t>uchlení a sebelítost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 xml:space="preserve">4. Deprese </w:t>
      </w:r>
    </w:p>
    <w:p w:rsidR="00000000" w:rsidRPr="007808AE" w:rsidRDefault="00204F9A" w:rsidP="009D69E1">
      <w:pPr>
        <w:numPr>
          <w:ilvl w:val="3"/>
          <w:numId w:val="8"/>
        </w:numPr>
      </w:pPr>
      <w:r w:rsidRPr="007808AE">
        <w:t>Provází pocit sebelítosti, negativismus a pesimismus, frustrace, izolace</w:t>
      </w:r>
    </w:p>
    <w:p w:rsidR="00000000" w:rsidRPr="009D69E1" w:rsidRDefault="00204F9A" w:rsidP="007808AE">
      <w:pPr>
        <w:numPr>
          <w:ilvl w:val="1"/>
          <w:numId w:val="8"/>
        </w:numPr>
        <w:rPr>
          <w:b/>
        </w:rPr>
      </w:pPr>
      <w:r w:rsidRPr="009D69E1">
        <w:rPr>
          <w:b/>
        </w:rPr>
        <w:lastRenderedPageBreak/>
        <w:t>1. TRAUMA - ZÍSKANÉ POSTIŽENÍ: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Neočekávaná, náhlá situace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Určující je předchozí postoj k lidem se zrakovým postižením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Sdělení lékařem – jak a kdy!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Traumatem i pro blízké osoby, důležitá je jejich podpora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U očekávané ztráty zraku postupné vyrovnávání</w:t>
      </w:r>
    </w:p>
    <w:p w:rsidR="00000000" w:rsidRDefault="00204F9A" w:rsidP="009D69E1">
      <w:pPr>
        <w:numPr>
          <w:ilvl w:val="2"/>
          <w:numId w:val="8"/>
        </w:numPr>
      </w:pPr>
      <w:r w:rsidRPr="007808AE">
        <w:t xml:space="preserve">Čím mladší člověk, tím menší trauma (utvoření </w:t>
      </w:r>
      <w:proofErr w:type="spellStart"/>
      <w:r w:rsidRPr="007808AE">
        <w:t>sebepo</w:t>
      </w:r>
      <w:r w:rsidRPr="007808AE">
        <w:t>jetí</w:t>
      </w:r>
      <w:proofErr w:type="spellEnd"/>
      <w:r w:rsidRPr="007808AE">
        <w:t>)</w:t>
      </w:r>
    </w:p>
    <w:p w:rsidR="009D69E1" w:rsidRPr="007808AE" w:rsidRDefault="009D69E1" w:rsidP="009D69E1">
      <w:pPr>
        <w:ind w:left="2160"/>
      </w:pPr>
    </w:p>
    <w:p w:rsidR="00000000" w:rsidRPr="009D69E1" w:rsidRDefault="00204F9A" w:rsidP="007808AE">
      <w:pPr>
        <w:numPr>
          <w:ilvl w:val="1"/>
          <w:numId w:val="8"/>
        </w:numPr>
        <w:rPr>
          <w:b/>
        </w:rPr>
      </w:pPr>
      <w:r w:rsidRPr="009D69E1">
        <w:rPr>
          <w:b/>
        </w:rPr>
        <w:t>1. TRAUMA - VROZENÉ POSTIŽENÍ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 xml:space="preserve">Opakovaná zkušenost – </w:t>
      </w:r>
      <w:r w:rsidRPr="007808AE">
        <w:t>ostatní vidí a já ne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Rozdíl mezi osobními aspiracemi a realitou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 xml:space="preserve">Důležité první setkání se sociální stigmatizací (jsem jiný než ostatní a nevím konkrétně, čím – co to znamená </w:t>
      </w:r>
      <w:proofErr w:type="gramStart"/>
      <w:r w:rsidRPr="007808AE">
        <w:t>vidět..)</w:t>
      </w:r>
      <w:proofErr w:type="gramEnd"/>
    </w:p>
    <w:p w:rsidR="00000000" w:rsidRPr="007808AE" w:rsidRDefault="00204F9A" w:rsidP="009D69E1">
      <w:pPr>
        <w:numPr>
          <w:ilvl w:val="3"/>
          <w:numId w:val="8"/>
        </w:numPr>
      </w:pPr>
      <w:r w:rsidRPr="007808AE">
        <w:t>Stigma může vést k pocitu studu, bezvýznamnosti, což snižuje sebevědom</w:t>
      </w:r>
      <w:r w:rsidRPr="007808AE">
        <w:t xml:space="preserve">í nebo zapříčiní </w:t>
      </w:r>
      <w:proofErr w:type="spellStart"/>
      <w:r w:rsidRPr="007808AE">
        <w:t>sebeodmítnutí</w:t>
      </w:r>
      <w:proofErr w:type="spellEnd"/>
    </w:p>
    <w:p w:rsidR="00000000" w:rsidRPr="009D69E1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9D69E1">
        <w:rPr>
          <w:b/>
          <w:sz w:val="28"/>
          <w:szCs w:val="28"/>
        </w:rPr>
        <w:t xml:space="preserve">2. Šok a popření </w:t>
      </w:r>
    </w:p>
    <w:p w:rsidR="00000000" w:rsidRPr="007808AE" w:rsidRDefault="00204F9A" w:rsidP="007808AE">
      <w:pPr>
        <w:numPr>
          <w:ilvl w:val="3"/>
          <w:numId w:val="8"/>
        </w:numPr>
      </w:pPr>
      <w:r w:rsidRPr="007808AE">
        <w:t>Šok může trvat hodiny či týdny, stav provázen citovou otupělostí</w:t>
      </w:r>
    </w:p>
    <w:p w:rsidR="00000000" w:rsidRPr="007808AE" w:rsidRDefault="00204F9A" w:rsidP="007808AE">
      <w:pPr>
        <w:numPr>
          <w:ilvl w:val="3"/>
          <w:numId w:val="8"/>
        </w:numPr>
      </w:pPr>
      <w:r w:rsidRPr="007808AE">
        <w:t>Popření – popření traumatu a celé situace nebo nerealistická očekávání, že se stane zázrak.</w:t>
      </w:r>
    </w:p>
    <w:p w:rsidR="00000000" w:rsidRPr="007808AE" w:rsidRDefault="00204F9A" w:rsidP="007808AE">
      <w:pPr>
        <w:numPr>
          <w:ilvl w:val="4"/>
          <w:numId w:val="8"/>
        </w:numPr>
      </w:pPr>
      <w:r w:rsidRPr="007808AE">
        <w:t xml:space="preserve">Může se </w:t>
      </w:r>
      <w:r w:rsidRPr="007808AE">
        <w:t>projevit odmítáním pomoci a speciálních pomůcek nebo naopak riskantním jednáním, jako by dobře viděl</w:t>
      </w:r>
    </w:p>
    <w:p w:rsidR="00000000" w:rsidRPr="007808AE" w:rsidRDefault="00204F9A" w:rsidP="007808AE">
      <w:pPr>
        <w:numPr>
          <w:ilvl w:val="3"/>
          <w:numId w:val="8"/>
        </w:numPr>
      </w:pPr>
      <w:r w:rsidRPr="007808AE">
        <w:t>Čím déle šok a popření trvá, tím obtížnější akceptace postižení</w:t>
      </w:r>
    </w:p>
    <w:p w:rsidR="00000000" w:rsidRPr="009D69E1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9D69E1">
        <w:rPr>
          <w:b/>
          <w:sz w:val="28"/>
          <w:szCs w:val="28"/>
        </w:rPr>
        <w:t xml:space="preserve">3. Smutek a izolace 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 xml:space="preserve">Smutek </w:t>
      </w:r>
    </w:p>
    <w:p w:rsidR="00000000" w:rsidRPr="007808AE" w:rsidRDefault="00204F9A" w:rsidP="009D69E1">
      <w:pPr>
        <w:numPr>
          <w:ilvl w:val="3"/>
          <w:numId w:val="8"/>
        </w:numPr>
      </w:pPr>
      <w:r w:rsidRPr="007808AE">
        <w:t>nutná fáze, přechod od snů do reality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 xml:space="preserve">Sebelítost </w:t>
      </w:r>
    </w:p>
    <w:p w:rsidR="00000000" w:rsidRPr="007808AE" w:rsidRDefault="00204F9A" w:rsidP="009D69E1">
      <w:pPr>
        <w:numPr>
          <w:ilvl w:val="3"/>
          <w:numId w:val="8"/>
        </w:numPr>
      </w:pPr>
      <w:r w:rsidRPr="007808AE">
        <w:t xml:space="preserve"> zaměř</w:t>
      </w:r>
      <w:r w:rsidRPr="007808AE">
        <w:t>í pozornost na sebe sama, chybí kapacita pro druhé a pro každodenní život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Sociální izolace</w:t>
      </w:r>
    </w:p>
    <w:p w:rsidR="00000000" w:rsidRPr="007808AE" w:rsidRDefault="00204F9A" w:rsidP="009D69E1">
      <w:pPr>
        <w:numPr>
          <w:ilvl w:val="3"/>
          <w:numId w:val="8"/>
        </w:numPr>
      </w:pPr>
      <w:r w:rsidRPr="007808AE">
        <w:lastRenderedPageBreak/>
        <w:t xml:space="preserve">Někteří autoři uvádějí, že se může stát </w:t>
      </w:r>
      <w:proofErr w:type="gramStart"/>
      <w:r w:rsidRPr="007808AE">
        <w:t>strategií  řešení</w:t>
      </w:r>
      <w:proofErr w:type="gramEnd"/>
      <w:r w:rsidRPr="007808AE">
        <w:t xml:space="preserve"> situace – reality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 xml:space="preserve">Vztek </w:t>
      </w:r>
    </w:p>
    <w:p w:rsidR="00000000" w:rsidRPr="007808AE" w:rsidRDefault="00204F9A" w:rsidP="009D69E1">
      <w:pPr>
        <w:numPr>
          <w:ilvl w:val="3"/>
          <w:numId w:val="8"/>
        </w:numPr>
      </w:pPr>
      <w:r w:rsidRPr="007808AE">
        <w:t>reakce na frustraci, pocity nekompetentnosti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Stále nezralost pro rehabilitaci</w:t>
      </w:r>
    </w:p>
    <w:p w:rsidR="00000000" w:rsidRPr="009D69E1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9D69E1">
        <w:rPr>
          <w:b/>
          <w:sz w:val="28"/>
          <w:szCs w:val="28"/>
        </w:rPr>
        <w:t xml:space="preserve">4. Deprese </w:t>
      </w:r>
    </w:p>
    <w:p w:rsidR="00000000" w:rsidRPr="007808AE" w:rsidRDefault="00204F9A" w:rsidP="009D69E1">
      <w:pPr>
        <w:numPr>
          <w:ilvl w:val="1"/>
          <w:numId w:val="8"/>
        </w:numPr>
      </w:pPr>
      <w:r w:rsidRPr="007808AE">
        <w:t>Zdůraznění toho, co nedokážu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Snížení sebevědomí, „už nikdy nebudu schopen žít normálně“</w:t>
      </w:r>
    </w:p>
    <w:p w:rsidR="00000000" w:rsidRPr="007808AE" w:rsidRDefault="00204F9A" w:rsidP="009D69E1">
      <w:pPr>
        <w:numPr>
          <w:ilvl w:val="1"/>
          <w:numId w:val="8"/>
        </w:numPr>
      </w:pPr>
      <w:r w:rsidRPr="007808AE">
        <w:t xml:space="preserve">Nezájem, nejistota, sebevražedné myšlenky 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>(u některých osob může vést až do stavu těžké deprese, nenávist vůči celému světu a Bohu; agrese, úzkost)</w:t>
      </w:r>
    </w:p>
    <w:p w:rsidR="00000000" w:rsidRPr="007808AE" w:rsidRDefault="00204F9A" w:rsidP="009D69E1">
      <w:pPr>
        <w:numPr>
          <w:ilvl w:val="1"/>
          <w:numId w:val="8"/>
        </w:numPr>
      </w:pPr>
      <w:r w:rsidRPr="007808AE">
        <w:t>Podpora nejbližším okolí</w:t>
      </w:r>
    </w:p>
    <w:p w:rsidR="00000000" w:rsidRDefault="00204F9A" w:rsidP="009D69E1">
      <w:pPr>
        <w:numPr>
          <w:ilvl w:val="2"/>
          <w:numId w:val="8"/>
        </w:numPr>
      </w:pPr>
      <w:r w:rsidRPr="007808AE">
        <w:t>Potřeba udržet realistický pohled a pozitivní přístup</w:t>
      </w:r>
    </w:p>
    <w:p w:rsidR="009D69E1" w:rsidRPr="007808AE" w:rsidRDefault="009D69E1" w:rsidP="009D69E1">
      <w:pPr>
        <w:ind w:left="2160"/>
      </w:pPr>
    </w:p>
    <w:p w:rsidR="00000000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9D69E1">
        <w:rPr>
          <w:b/>
          <w:sz w:val="28"/>
          <w:szCs w:val="28"/>
        </w:rPr>
        <w:t>Fáze akceptace postižení – POSTUPNÁ AKCEPTACE (</w:t>
      </w:r>
      <w:proofErr w:type="spellStart"/>
      <w:r w:rsidRPr="009D69E1">
        <w:rPr>
          <w:b/>
          <w:sz w:val="28"/>
          <w:szCs w:val="28"/>
        </w:rPr>
        <w:t>Tuttle</w:t>
      </w:r>
      <w:proofErr w:type="spellEnd"/>
      <w:r w:rsidRPr="009D69E1">
        <w:rPr>
          <w:b/>
          <w:sz w:val="28"/>
          <w:szCs w:val="28"/>
        </w:rPr>
        <w:t xml:space="preserve">, </w:t>
      </w:r>
      <w:proofErr w:type="spellStart"/>
      <w:r w:rsidRPr="009D69E1">
        <w:rPr>
          <w:b/>
          <w:sz w:val="28"/>
          <w:szCs w:val="28"/>
        </w:rPr>
        <w:t>Tuttle</w:t>
      </w:r>
      <w:proofErr w:type="spellEnd"/>
      <w:r w:rsidRPr="009D69E1">
        <w:rPr>
          <w:b/>
          <w:sz w:val="28"/>
          <w:szCs w:val="28"/>
        </w:rPr>
        <w:t xml:space="preserve">, 2004) </w:t>
      </w:r>
    </w:p>
    <w:p w:rsidR="00000000" w:rsidRPr="007808AE" w:rsidRDefault="00204F9A" w:rsidP="009D69E1">
      <w:pPr>
        <w:numPr>
          <w:ilvl w:val="1"/>
          <w:numId w:val="8"/>
        </w:numPr>
      </w:pPr>
      <w:r w:rsidRPr="007808AE">
        <w:t>Postupné vytváření sebevědomí, nalezení vlastní hodnoty a kompetentnosti.</w:t>
      </w:r>
    </w:p>
    <w:p w:rsidR="00000000" w:rsidRPr="007808AE" w:rsidRDefault="00204F9A" w:rsidP="009D69E1">
      <w:pPr>
        <w:numPr>
          <w:ilvl w:val="1"/>
          <w:numId w:val="8"/>
        </w:numPr>
      </w:pPr>
      <w:r w:rsidRPr="007808AE">
        <w:t>5. Přehodnocení a opětovné po</w:t>
      </w:r>
      <w:r w:rsidRPr="007808AE">
        <w:t>tvrzení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 xml:space="preserve">„život stojí za </w:t>
      </w:r>
      <w:proofErr w:type="gramStart"/>
      <w:r w:rsidRPr="007808AE">
        <w:t>to..“</w:t>
      </w:r>
      <w:proofErr w:type="gramEnd"/>
      <w:r w:rsidRPr="007808AE">
        <w:t xml:space="preserve"> </w:t>
      </w:r>
    </w:p>
    <w:p w:rsidR="00000000" w:rsidRPr="007808AE" w:rsidRDefault="00204F9A" w:rsidP="009D69E1">
      <w:pPr>
        <w:numPr>
          <w:ilvl w:val="1"/>
          <w:numId w:val="8"/>
        </w:numPr>
      </w:pPr>
      <w:r w:rsidRPr="007808AE">
        <w:t>6. Zvládnutí (</w:t>
      </w:r>
      <w:proofErr w:type="spellStart"/>
      <w:r w:rsidRPr="007808AE">
        <w:t>coping</w:t>
      </w:r>
      <w:proofErr w:type="spellEnd"/>
      <w:r w:rsidRPr="007808AE">
        <w:t>) a mobilizace</w:t>
      </w:r>
    </w:p>
    <w:p w:rsidR="00000000" w:rsidRPr="007808AE" w:rsidRDefault="00204F9A" w:rsidP="009D69E1">
      <w:pPr>
        <w:numPr>
          <w:ilvl w:val="2"/>
          <w:numId w:val="8"/>
        </w:numPr>
      </w:pPr>
      <w:r w:rsidRPr="007808AE">
        <w:t xml:space="preserve">„mohu a </w:t>
      </w:r>
      <w:proofErr w:type="gramStart"/>
      <w:r w:rsidRPr="007808AE">
        <w:t>zvládám..“ – vědomí</w:t>
      </w:r>
      <w:proofErr w:type="gramEnd"/>
      <w:r w:rsidRPr="007808AE">
        <w:t xml:space="preserve"> možností a kompetencí, pozitivní pohled</w:t>
      </w:r>
    </w:p>
    <w:p w:rsidR="00000000" w:rsidRDefault="00204F9A" w:rsidP="009D69E1">
      <w:pPr>
        <w:numPr>
          <w:ilvl w:val="1"/>
          <w:numId w:val="8"/>
        </w:numPr>
      </w:pPr>
      <w:r w:rsidRPr="007808AE">
        <w:t xml:space="preserve">7. </w:t>
      </w:r>
      <w:proofErr w:type="spellStart"/>
      <w:r w:rsidRPr="007808AE">
        <w:t>Sebepřijetí</w:t>
      </w:r>
      <w:proofErr w:type="spellEnd"/>
      <w:r w:rsidRPr="007808AE">
        <w:t xml:space="preserve"> a sebevědomí</w:t>
      </w:r>
    </w:p>
    <w:p w:rsidR="009D69E1" w:rsidRPr="007808AE" w:rsidRDefault="009D69E1" w:rsidP="009D69E1">
      <w:pPr>
        <w:ind w:left="1211"/>
      </w:pPr>
    </w:p>
    <w:p w:rsidR="00000000" w:rsidRPr="009D69E1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9D69E1">
        <w:rPr>
          <w:b/>
          <w:sz w:val="28"/>
          <w:szCs w:val="28"/>
        </w:rPr>
        <w:t>5. Přehodnocení a opětovné potvrzení</w:t>
      </w:r>
    </w:p>
    <w:p w:rsidR="00000000" w:rsidRPr="007808AE" w:rsidRDefault="00204F9A" w:rsidP="00204F9A">
      <w:pPr>
        <w:numPr>
          <w:ilvl w:val="2"/>
          <w:numId w:val="8"/>
        </w:numPr>
      </w:pPr>
      <w:r w:rsidRPr="007808AE">
        <w:t xml:space="preserve">Přehodnocení hodnot, postojů, </w:t>
      </w:r>
      <w:proofErr w:type="gramStart"/>
      <w:r w:rsidRPr="007808AE">
        <w:t>priorit..</w:t>
      </w:r>
      <w:proofErr w:type="gramEnd"/>
    </w:p>
    <w:p w:rsidR="00000000" w:rsidRPr="007808AE" w:rsidRDefault="00204F9A" w:rsidP="00204F9A">
      <w:pPr>
        <w:numPr>
          <w:ilvl w:val="2"/>
          <w:numId w:val="8"/>
        </w:numPr>
      </w:pPr>
      <w:r w:rsidRPr="007808AE">
        <w:t>Krize ide</w:t>
      </w:r>
      <w:r w:rsidRPr="007808AE">
        <w:t>ntity</w:t>
      </w:r>
    </w:p>
    <w:p w:rsidR="00000000" w:rsidRPr="007808AE" w:rsidRDefault="00204F9A" w:rsidP="00204F9A">
      <w:pPr>
        <w:numPr>
          <w:ilvl w:val="4"/>
          <w:numId w:val="8"/>
        </w:numPr>
      </w:pPr>
      <w:r w:rsidRPr="007808AE">
        <w:t xml:space="preserve">není jako u adolescentů. Je to snaha integrovat zrakové postižení do svého </w:t>
      </w:r>
      <w:proofErr w:type="spellStart"/>
      <w:r w:rsidRPr="007808AE">
        <w:t>sebepojetí</w:t>
      </w:r>
      <w:proofErr w:type="spellEnd"/>
      <w:r w:rsidRPr="007808AE">
        <w:t xml:space="preserve"> – jsem to stále já, ale špatně vidím</w:t>
      </w:r>
    </w:p>
    <w:p w:rsidR="00000000" w:rsidRPr="007808AE" w:rsidRDefault="00204F9A" w:rsidP="00204F9A">
      <w:pPr>
        <w:numPr>
          <w:ilvl w:val="2"/>
          <w:numId w:val="8"/>
        </w:numPr>
      </w:pPr>
      <w:r w:rsidRPr="007808AE">
        <w:lastRenderedPageBreak/>
        <w:t>Nejistota, co zvládnu a co ne</w:t>
      </w:r>
    </w:p>
    <w:p w:rsidR="00000000" w:rsidRPr="007808AE" w:rsidRDefault="00204F9A" w:rsidP="00204F9A">
      <w:pPr>
        <w:numPr>
          <w:ilvl w:val="3"/>
          <w:numId w:val="8"/>
        </w:numPr>
      </w:pPr>
      <w:r w:rsidRPr="007808AE">
        <w:t>Okolí výrazně pomáhá a potvrzuje (např. rodiče, kteří nedělají rozdíl a nemění životní styl)</w:t>
      </w:r>
    </w:p>
    <w:p w:rsidR="00000000" w:rsidRDefault="00204F9A" w:rsidP="00204F9A">
      <w:pPr>
        <w:numPr>
          <w:ilvl w:val="2"/>
          <w:numId w:val="8"/>
        </w:numPr>
      </w:pPr>
      <w:r w:rsidRPr="007808AE">
        <w:t>Fáze realistických představ, ne falešných snů</w:t>
      </w:r>
    </w:p>
    <w:p w:rsidR="009D69E1" w:rsidRPr="007808AE" w:rsidRDefault="009D69E1" w:rsidP="009D69E1">
      <w:pPr>
        <w:ind w:left="1211"/>
      </w:pPr>
    </w:p>
    <w:p w:rsidR="00000000" w:rsidRPr="009D69E1" w:rsidRDefault="00204F9A" w:rsidP="009D69E1">
      <w:pPr>
        <w:numPr>
          <w:ilvl w:val="0"/>
          <w:numId w:val="8"/>
        </w:numPr>
        <w:rPr>
          <w:b/>
          <w:sz w:val="28"/>
          <w:szCs w:val="28"/>
        </w:rPr>
      </w:pPr>
      <w:r w:rsidRPr="009D69E1">
        <w:rPr>
          <w:b/>
          <w:sz w:val="28"/>
          <w:szCs w:val="28"/>
        </w:rPr>
        <w:t>6. Zvládnutí (</w:t>
      </w:r>
      <w:proofErr w:type="spellStart"/>
      <w:r w:rsidRPr="009D69E1">
        <w:rPr>
          <w:b/>
          <w:sz w:val="28"/>
          <w:szCs w:val="28"/>
        </w:rPr>
        <w:t>coping</w:t>
      </w:r>
      <w:proofErr w:type="spellEnd"/>
      <w:r w:rsidRPr="009D69E1">
        <w:rPr>
          <w:b/>
          <w:sz w:val="28"/>
          <w:szCs w:val="28"/>
        </w:rPr>
        <w:t>) a mobilizace</w:t>
      </w:r>
    </w:p>
    <w:p w:rsidR="00000000" w:rsidRPr="007808AE" w:rsidRDefault="00204F9A" w:rsidP="00204F9A">
      <w:pPr>
        <w:numPr>
          <w:ilvl w:val="2"/>
          <w:numId w:val="8"/>
        </w:numPr>
      </w:pPr>
      <w:r w:rsidRPr="007808AE">
        <w:t xml:space="preserve">Substituce - </w:t>
      </w:r>
      <w:r w:rsidRPr="007808AE">
        <w:t>snaha nahradit rovnocenným způsobem to, co už nemohu dělat (tenis jízdou na tandemu apod.)</w:t>
      </w:r>
    </w:p>
    <w:p w:rsidR="00000000" w:rsidRPr="007808AE" w:rsidRDefault="00204F9A" w:rsidP="00204F9A">
      <w:pPr>
        <w:numPr>
          <w:ilvl w:val="2"/>
          <w:numId w:val="8"/>
        </w:numPr>
      </w:pPr>
      <w:r w:rsidRPr="007808AE">
        <w:t xml:space="preserve">Nutný čas </w:t>
      </w:r>
      <w:r w:rsidRPr="007808AE">
        <w:t>pro přetvoření návyků a uvědomění si, že něco nemohu</w:t>
      </w:r>
    </w:p>
    <w:p w:rsidR="00000000" w:rsidRPr="007808AE" w:rsidRDefault="00204F9A" w:rsidP="00204F9A">
      <w:pPr>
        <w:numPr>
          <w:ilvl w:val="2"/>
          <w:numId w:val="8"/>
        </w:numPr>
      </w:pPr>
      <w:r w:rsidRPr="007808AE">
        <w:t xml:space="preserve">Pozitivní postoj – </w:t>
      </w:r>
      <w:r w:rsidRPr="007808AE">
        <w:t>koncentrace na přínos pro můj život</w:t>
      </w:r>
    </w:p>
    <w:p w:rsidR="00000000" w:rsidRPr="007808AE" w:rsidRDefault="00204F9A" w:rsidP="00204F9A">
      <w:pPr>
        <w:numPr>
          <w:ilvl w:val="2"/>
          <w:numId w:val="8"/>
        </w:numPr>
      </w:pPr>
      <w:r w:rsidRPr="007808AE">
        <w:t xml:space="preserve">Efektivní </w:t>
      </w:r>
      <w:proofErr w:type="spellStart"/>
      <w:r w:rsidRPr="007808AE">
        <w:t>coping</w:t>
      </w:r>
      <w:proofErr w:type="spellEnd"/>
      <w:r w:rsidRPr="007808AE">
        <w:t xml:space="preserve"> – </w:t>
      </w:r>
      <w:r w:rsidRPr="007808AE">
        <w:t>potřeba vědět, jak zvládat běžné situace a „nevyčerpat se“</w:t>
      </w:r>
    </w:p>
    <w:p w:rsidR="00000000" w:rsidRPr="007808AE" w:rsidRDefault="00204F9A" w:rsidP="00204F9A">
      <w:pPr>
        <w:numPr>
          <w:ilvl w:val="2"/>
          <w:numId w:val="8"/>
        </w:numPr>
      </w:pPr>
      <w:proofErr w:type="spellStart"/>
      <w:r w:rsidRPr="007808AE">
        <w:t>Maladaptivní</w:t>
      </w:r>
      <w:proofErr w:type="spellEnd"/>
      <w:r w:rsidRPr="007808AE">
        <w:t xml:space="preserve"> </w:t>
      </w:r>
      <w:proofErr w:type="spellStart"/>
      <w:r w:rsidRPr="007808AE">
        <w:t>coping</w:t>
      </w:r>
      <w:proofErr w:type="spellEnd"/>
      <w:r w:rsidRPr="007808AE">
        <w:t xml:space="preserve">  a jednání</w:t>
      </w:r>
    </w:p>
    <w:p w:rsidR="00000000" w:rsidRPr="007808AE" w:rsidRDefault="00204F9A" w:rsidP="00204F9A">
      <w:pPr>
        <w:numPr>
          <w:ilvl w:val="3"/>
          <w:numId w:val="8"/>
        </w:numPr>
      </w:pPr>
      <w:r w:rsidRPr="007808AE">
        <w:t>Aktivní a pasivní techniky (např. výmluvy na ZP, skrývání postižení, rezignace)</w:t>
      </w:r>
    </w:p>
    <w:p w:rsidR="00000000" w:rsidRDefault="00204F9A" w:rsidP="00204F9A">
      <w:pPr>
        <w:numPr>
          <w:ilvl w:val="2"/>
          <w:numId w:val="8"/>
        </w:numPr>
      </w:pPr>
      <w:r w:rsidRPr="007808AE">
        <w:t xml:space="preserve">Peer </w:t>
      </w:r>
      <w:proofErr w:type="spellStart"/>
      <w:r w:rsidRPr="007808AE">
        <w:t>cou</w:t>
      </w:r>
      <w:r w:rsidRPr="007808AE">
        <w:t>ncelling</w:t>
      </w:r>
      <w:proofErr w:type="spellEnd"/>
      <w:r w:rsidRPr="007808AE">
        <w:t>, svépomocné skupiny, skupinová práce</w:t>
      </w:r>
    </w:p>
    <w:p w:rsidR="00204F9A" w:rsidRPr="007808AE" w:rsidRDefault="00204F9A" w:rsidP="00204F9A">
      <w:pPr>
        <w:ind w:left="2160"/>
      </w:pPr>
    </w:p>
    <w:p w:rsidR="00000000" w:rsidRPr="00204F9A" w:rsidRDefault="00204F9A" w:rsidP="007808AE">
      <w:pPr>
        <w:numPr>
          <w:ilvl w:val="0"/>
          <w:numId w:val="8"/>
        </w:numPr>
        <w:rPr>
          <w:b/>
          <w:sz w:val="28"/>
          <w:szCs w:val="28"/>
        </w:rPr>
      </w:pPr>
      <w:r w:rsidRPr="00204F9A">
        <w:rPr>
          <w:b/>
          <w:sz w:val="28"/>
          <w:szCs w:val="28"/>
        </w:rPr>
        <w:t xml:space="preserve">7. </w:t>
      </w:r>
      <w:proofErr w:type="spellStart"/>
      <w:r w:rsidRPr="00204F9A">
        <w:rPr>
          <w:b/>
          <w:sz w:val="28"/>
          <w:szCs w:val="28"/>
        </w:rPr>
        <w:t>Sebepřijetí</w:t>
      </w:r>
      <w:proofErr w:type="spellEnd"/>
      <w:r w:rsidRPr="00204F9A">
        <w:rPr>
          <w:b/>
          <w:sz w:val="28"/>
          <w:szCs w:val="28"/>
        </w:rPr>
        <w:t xml:space="preserve"> a sebevědomí </w:t>
      </w:r>
    </w:p>
    <w:p w:rsidR="00000000" w:rsidRPr="007808AE" w:rsidRDefault="00204F9A" w:rsidP="00204F9A">
      <w:pPr>
        <w:numPr>
          <w:ilvl w:val="1"/>
          <w:numId w:val="8"/>
        </w:numPr>
      </w:pPr>
      <w:r w:rsidRPr="007808AE">
        <w:t>Přijetí reality osvobozuje</w:t>
      </w:r>
    </w:p>
    <w:p w:rsidR="00000000" w:rsidRPr="007808AE" w:rsidRDefault="00204F9A" w:rsidP="00204F9A">
      <w:pPr>
        <w:numPr>
          <w:ilvl w:val="1"/>
          <w:numId w:val="8"/>
        </w:numPr>
      </w:pPr>
      <w:r w:rsidRPr="007808AE">
        <w:t xml:space="preserve">Důležité je bezpodmínečné přijetí </w:t>
      </w:r>
      <w:r w:rsidRPr="007808AE">
        <w:t>(</w:t>
      </w:r>
      <w:proofErr w:type="spellStart"/>
      <w:r w:rsidRPr="007808AE">
        <w:t>Rogers</w:t>
      </w:r>
      <w:proofErr w:type="spellEnd"/>
      <w:r w:rsidRPr="007808AE">
        <w:t xml:space="preserve">, 1959, sec. </w:t>
      </w:r>
      <w:proofErr w:type="gramStart"/>
      <w:r w:rsidRPr="007808AE">
        <w:t>cit</w:t>
      </w:r>
      <w:proofErr w:type="gramEnd"/>
      <w:r w:rsidRPr="007808AE">
        <w:t xml:space="preserve">. </w:t>
      </w:r>
      <w:proofErr w:type="spellStart"/>
      <w:r w:rsidRPr="007808AE">
        <w:t>Tuttle</w:t>
      </w:r>
      <w:proofErr w:type="spellEnd"/>
      <w:r w:rsidRPr="007808AE">
        <w:t>, 2004, s. 204)</w:t>
      </w:r>
    </w:p>
    <w:p w:rsidR="00000000" w:rsidRPr="007808AE" w:rsidRDefault="00204F9A" w:rsidP="00204F9A">
      <w:pPr>
        <w:numPr>
          <w:ilvl w:val="1"/>
          <w:numId w:val="8"/>
        </w:numPr>
      </w:pPr>
      <w:r w:rsidRPr="007808AE">
        <w:t>Akceptace ostatních a přijetí okolím</w:t>
      </w:r>
    </w:p>
    <w:p w:rsidR="00000000" w:rsidRPr="007808AE" w:rsidRDefault="00204F9A" w:rsidP="00204F9A">
      <w:pPr>
        <w:numPr>
          <w:ilvl w:val="1"/>
          <w:numId w:val="8"/>
        </w:numPr>
      </w:pPr>
      <w:r w:rsidRPr="007808AE">
        <w:t xml:space="preserve">Projevy </w:t>
      </w:r>
      <w:proofErr w:type="spellStart"/>
      <w:r w:rsidRPr="007808AE">
        <w:t>sebepřijetí</w:t>
      </w:r>
      <w:proofErr w:type="spellEnd"/>
      <w:r w:rsidRPr="007808AE">
        <w:t xml:space="preserve"> </w:t>
      </w:r>
      <w:r w:rsidRPr="007808AE">
        <w:t>a akceptace postižení:</w:t>
      </w:r>
    </w:p>
    <w:p w:rsidR="00000000" w:rsidRDefault="00204F9A" w:rsidP="00204F9A">
      <w:pPr>
        <w:numPr>
          <w:ilvl w:val="2"/>
          <w:numId w:val="8"/>
        </w:numPr>
      </w:pPr>
      <w:r w:rsidRPr="007808AE">
        <w:t xml:space="preserve">Psychická stabilita,samostatnost, dobré mezilidské vztahy, asertivita, schopnost řešit problémy, nezávislost na mínění druhých, účast na volnočasových aktivitách, specifické kompetence, užívání </w:t>
      </w:r>
      <w:proofErr w:type="spellStart"/>
      <w:r w:rsidRPr="007808AE">
        <w:t>spec</w:t>
      </w:r>
      <w:proofErr w:type="spellEnd"/>
      <w:r w:rsidRPr="007808AE">
        <w:t xml:space="preserve">. </w:t>
      </w:r>
      <w:proofErr w:type="gramStart"/>
      <w:r w:rsidRPr="007808AE">
        <w:t>pomůcek</w:t>
      </w:r>
      <w:proofErr w:type="gramEnd"/>
      <w:r w:rsidRPr="007808AE">
        <w:t>, patřím k lidem s postiž</w:t>
      </w:r>
      <w:r w:rsidRPr="007808AE">
        <w:t>ením zraku, ale také mezi lidi bez postižení</w:t>
      </w:r>
    </w:p>
    <w:p w:rsidR="00204F9A" w:rsidRPr="007808AE" w:rsidRDefault="00204F9A" w:rsidP="00204F9A">
      <w:pPr>
        <w:ind w:left="2160"/>
      </w:pPr>
    </w:p>
    <w:p w:rsidR="00000000" w:rsidRPr="00204F9A" w:rsidRDefault="00204F9A" w:rsidP="007808AE">
      <w:pPr>
        <w:numPr>
          <w:ilvl w:val="0"/>
          <w:numId w:val="8"/>
        </w:numPr>
        <w:rPr>
          <w:b/>
        </w:rPr>
      </w:pPr>
      <w:r w:rsidRPr="00204F9A">
        <w:rPr>
          <w:b/>
        </w:rPr>
        <w:t>Použité zdroje</w:t>
      </w:r>
    </w:p>
    <w:p w:rsidR="007808AE" w:rsidRPr="007808AE" w:rsidRDefault="007808AE" w:rsidP="007808AE">
      <w:r w:rsidRPr="007808AE">
        <w:t>Literatura:</w:t>
      </w:r>
    </w:p>
    <w:p w:rsidR="00000000" w:rsidRPr="007808AE" w:rsidRDefault="00204F9A" w:rsidP="007808AE">
      <w:pPr>
        <w:numPr>
          <w:ilvl w:val="0"/>
          <w:numId w:val="9"/>
        </w:numPr>
      </w:pPr>
      <w:r w:rsidRPr="007808AE">
        <w:t xml:space="preserve">TUTTLE, D., W., TUTTLE, N., R. </w:t>
      </w:r>
      <w:proofErr w:type="spellStart"/>
      <w:r w:rsidRPr="007808AE">
        <w:t>Self</w:t>
      </w:r>
      <w:proofErr w:type="spellEnd"/>
      <w:r w:rsidRPr="007808AE">
        <w:t xml:space="preserve"> </w:t>
      </w:r>
      <w:proofErr w:type="spellStart"/>
      <w:r w:rsidRPr="007808AE">
        <w:t>esteem</w:t>
      </w:r>
      <w:proofErr w:type="spellEnd"/>
      <w:r w:rsidRPr="007808AE">
        <w:t xml:space="preserve"> </w:t>
      </w:r>
      <w:proofErr w:type="spellStart"/>
      <w:r w:rsidRPr="007808AE">
        <w:t>and</w:t>
      </w:r>
      <w:proofErr w:type="spellEnd"/>
      <w:r w:rsidRPr="007808AE">
        <w:t xml:space="preserve"> </w:t>
      </w:r>
      <w:proofErr w:type="spellStart"/>
      <w:r w:rsidRPr="007808AE">
        <w:t>adjusting</w:t>
      </w:r>
      <w:proofErr w:type="spellEnd"/>
      <w:r w:rsidRPr="007808AE">
        <w:t xml:space="preserve"> </w:t>
      </w:r>
      <w:proofErr w:type="spellStart"/>
      <w:r w:rsidRPr="007808AE">
        <w:t>with</w:t>
      </w:r>
      <w:proofErr w:type="spellEnd"/>
      <w:r w:rsidRPr="007808AE">
        <w:t xml:space="preserve"> </w:t>
      </w:r>
      <w:proofErr w:type="spellStart"/>
      <w:r w:rsidRPr="007808AE">
        <w:t>blindness</w:t>
      </w:r>
      <w:proofErr w:type="spellEnd"/>
      <w:r w:rsidRPr="007808AE">
        <w:t xml:space="preserve">. </w:t>
      </w:r>
      <w:proofErr w:type="spellStart"/>
      <w:r w:rsidRPr="007808AE">
        <w:t>Springfield</w:t>
      </w:r>
      <w:proofErr w:type="spellEnd"/>
      <w:r w:rsidRPr="007808AE">
        <w:t>: Charles C Thomas. 2004. ISBN: 0-398-07509-3</w:t>
      </w:r>
    </w:p>
    <w:p w:rsidR="00000000" w:rsidRPr="007808AE" w:rsidRDefault="00204F9A" w:rsidP="007808AE">
      <w:pPr>
        <w:numPr>
          <w:ilvl w:val="0"/>
          <w:numId w:val="9"/>
        </w:numPr>
      </w:pPr>
      <w:r w:rsidRPr="007808AE">
        <w:lastRenderedPageBreak/>
        <w:t xml:space="preserve">VÁGNEROVÁ, M. </w:t>
      </w:r>
      <w:r w:rsidRPr="007808AE">
        <w:t xml:space="preserve">Psychopatologie pro pomáhající profese. 3.vyd. </w:t>
      </w:r>
      <w:proofErr w:type="gramStart"/>
      <w:r w:rsidRPr="007808AE">
        <w:t>Praha : Portál</w:t>
      </w:r>
      <w:proofErr w:type="gramEnd"/>
      <w:r w:rsidRPr="007808AE">
        <w:t>, 2004. ISBN 807178802</w:t>
      </w:r>
    </w:p>
    <w:p w:rsidR="00000000" w:rsidRPr="007808AE" w:rsidRDefault="00204F9A" w:rsidP="007808AE">
      <w:pPr>
        <w:numPr>
          <w:ilvl w:val="0"/>
          <w:numId w:val="9"/>
        </w:numPr>
      </w:pPr>
      <w:r w:rsidRPr="007808AE">
        <w:t xml:space="preserve">VÁGNEROVÁ, M. a kol. Psychologie handicapu. 1. </w:t>
      </w:r>
      <w:proofErr w:type="spellStart"/>
      <w:r w:rsidRPr="007808AE">
        <w:t>vyd</w:t>
      </w:r>
      <w:proofErr w:type="spellEnd"/>
      <w:r w:rsidRPr="007808AE">
        <w:t xml:space="preserve">. </w:t>
      </w:r>
      <w:proofErr w:type="gramStart"/>
      <w:r w:rsidRPr="007808AE">
        <w:t>Praha : Karolinum</w:t>
      </w:r>
      <w:proofErr w:type="gramEnd"/>
      <w:r w:rsidRPr="007808AE">
        <w:t>, 2001. ISBN 8071849294</w:t>
      </w:r>
    </w:p>
    <w:p w:rsidR="007808AE" w:rsidRDefault="007808AE"/>
    <w:sectPr w:rsidR="007808AE" w:rsidSect="00A2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BC3"/>
    <w:multiLevelType w:val="hybridMultilevel"/>
    <w:tmpl w:val="C672828C"/>
    <w:lvl w:ilvl="0" w:tplc="DC82F9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76B4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443B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8EA1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825F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8CB2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4E81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40D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5249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973703"/>
    <w:multiLevelType w:val="hybridMultilevel"/>
    <w:tmpl w:val="7656255A"/>
    <w:lvl w:ilvl="0" w:tplc="675E00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0A5C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CA670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1E7D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42D4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E084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8FE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C8B0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618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5327A45"/>
    <w:multiLevelType w:val="hybridMultilevel"/>
    <w:tmpl w:val="0BFE590A"/>
    <w:lvl w:ilvl="0" w:tplc="31D66D4A">
      <w:start w:val="1"/>
      <w:numFmt w:val="bullet"/>
      <w:lvlText w:val="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50BEF638">
      <w:start w:val="929"/>
      <w:numFmt w:val="bullet"/>
      <w:lvlText w:val="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806AEBDA">
      <w:start w:val="1"/>
      <w:numFmt w:val="bullet"/>
      <w:lvlText w:val="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AB24F21E" w:tentative="1">
      <w:start w:val="1"/>
      <w:numFmt w:val="bullet"/>
      <w:lvlText w:val="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00483D7A" w:tentative="1">
      <w:start w:val="1"/>
      <w:numFmt w:val="bullet"/>
      <w:lvlText w:val="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BBF2C90C" w:tentative="1">
      <w:start w:val="1"/>
      <w:numFmt w:val="bullet"/>
      <w:lvlText w:val="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4FE20484" w:tentative="1">
      <w:start w:val="1"/>
      <w:numFmt w:val="bullet"/>
      <w:lvlText w:val="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A288DDC0" w:tentative="1">
      <w:start w:val="1"/>
      <w:numFmt w:val="bullet"/>
      <w:lvlText w:val="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B810F600" w:tentative="1">
      <w:start w:val="1"/>
      <w:numFmt w:val="bullet"/>
      <w:lvlText w:val="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3">
    <w:nsid w:val="3E1021BE"/>
    <w:multiLevelType w:val="hybridMultilevel"/>
    <w:tmpl w:val="4C4A0CBE"/>
    <w:lvl w:ilvl="0" w:tplc="215ACB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C90BCB8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9508F91C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7096B0B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3AD2F0F8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D8FCD080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682832AE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A90821EA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933C0F5E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452E3533"/>
    <w:multiLevelType w:val="hybridMultilevel"/>
    <w:tmpl w:val="0646EB20"/>
    <w:lvl w:ilvl="0" w:tplc="DE481A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C8E330">
      <w:start w:val="929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5EFF66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FC46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B0A3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E6C5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1A25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D2E2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7663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022049"/>
    <w:multiLevelType w:val="hybridMultilevel"/>
    <w:tmpl w:val="7D62A9E4"/>
    <w:lvl w:ilvl="0" w:tplc="212E2A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FE0B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6284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A2E4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4C91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EB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2A5E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282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34D9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0E43C6A"/>
    <w:multiLevelType w:val="hybridMultilevel"/>
    <w:tmpl w:val="E0AEFB76"/>
    <w:lvl w:ilvl="0" w:tplc="6714C8E0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C1127810">
      <w:start w:val="1490"/>
      <w:numFmt w:val="bullet"/>
      <w:lvlText w:val="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2" w:tplc="9CEA4574">
      <w:start w:val="1490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6A1ABC">
      <w:start w:val="1490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607D3E">
      <w:start w:val="1490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E64B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AE43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3A05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C27B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91A21BD"/>
    <w:multiLevelType w:val="hybridMultilevel"/>
    <w:tmpl w:val="18A84964"/>
    <w:lvl w:ilvl="0" w:tplc="E9CA92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A20382">
      <w:start w:val="929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34EF6C">
      <w:start w:val="929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203D7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1CB1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A8D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00FD2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2E6C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02EE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CEC4EA6"/>
    <w:multiLevelType w:val="hybridMultilevel"/>
    <w:tmpl w:val="09F65DDC"/>
    <w:lvl w:ilvl="0" w:tplc="55F4DA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210BCC4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1E6E5B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0BABC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2984D3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F1A6DC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5142A9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76A7CCA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C2F25C0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7808AE"/>
    <w:rsid w:val="00204F9A"/>
    <w:rsid w:val="0074642D"/>
    <w:rsid w:val="007808AE"/>
    <w:rsid w:val="00787120"/>
    <w:rsid w:val="009564E7"/>
    <w:rsid w:val="009D69E1"/>
    <w:rsid w:val="00A22855"/>
    <w:rsid w:val="00E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8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8A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08A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25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1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77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82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9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65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36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88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63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2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8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1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57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70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927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507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471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48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152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84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4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5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6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5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3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7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3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3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33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10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3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1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3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5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6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6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8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7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8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4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6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9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0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0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36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7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2721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34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502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25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21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95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25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50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6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22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41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5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375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85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848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342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212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56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11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998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01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189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42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2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782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98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9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69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382">
          <w:marLeft w:val="148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17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75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29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70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7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71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17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2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81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3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66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554">
          <w:marLeft w:val="115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33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62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29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114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rogram/10090652060-07.01.2007-07:15-2-klic.html?onlin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program/10090652060-07.01.2007-07:15-2-klic.html?onlin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rogram/10090652060-07.01.2007-07:15-2-klic.html?online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skatelevize.cz/program/10090652060-07.01.2007-07:15-2-klic.html?online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program/10090652060-07.01.2007-07:15-2-klic.html?online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2802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6</cp:revision>
  <dcterms:created xsi:type="dcterms:W3CDTF">2012-11-30T20:31:00Z</dcterms:created>
  <dcterms:modified xsi:type="dcterms:W3CDTF">2012-11-30T21:00:00Z</dcterms:modified>
</cp:coreProperties>
</file>