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6F" w:rsidRDefault="000C326F" w:rsidP="000C326F">
      <w:pPr>
        <w:rPr>
          <w:b/>
          <w:sz w:val="28"/>
          <w:u w:val="single"/>
        </w:rPr>
      </w:pPr>
      <w:r>
        <w:rPr>
          <w:b/>
          <w:sz w:val="28"/>
          <w:u w:val="single"/>
        </w:rPr>
        <w:t>GRAFIKA2:</w:t>
      </w:r>
      <w:r>
        <w:rPr>
          <w:b/>
          <w:sz w:val="28"/>
        </w:rPr>
        <w:t xml:space="preserve">       </w:t>
      </w:r>
      <w:r>
        <w:rPr>
          <w:bCs/>
          <w:sz w:val="28"/>
        </w:rPr>
        <w:t>p2013</w:t>
      </w:r>
    </w:p>
    <w:p w:rsidR="000C326F" w:rsidRDefault="000C326F" w:rsidP="000C326F">
      <w:pPr>
        <w:rPr>
          <w:b/>
          <w:sz w:val="28"/>
          <w:u w:val="single"/>
        </w:rPr>
      </w:pPr>
    </w:p>
    <w:p w:rsidR="001B6E84" w:rsidRPr="00475B34" w:rsidRDefault="000C326F" w:rsidP="000C326F">
      <w:pPr>
        <w:rPr>
          <w:b/>
          <w:sz w:val="22"/>
          <w:szCs w:val="22"/>
        </w:rPr>
      </w:pPr>
      <w:r w:rsidRPr="00475B34">
        <w:rPr>
          <w:sz w:val="22"/>
          <w:szCs w:val="22"/>
        </w:rPr>
        <w:t xml:space="preserve">Vzhledem k letošnímu přesunu GR2 z předmětů volitelných do povinných došlo k velkému navýšení počtu studentů </w:t>
      </w:r>
      <w:r w:rsidR="00830745" w:rsidRPr="00475B34">
        <w:rPr>
          <w:sz w:val="22"/>
          <w:szCs w:val="22"/>
        </w:rPr>
        <w:t xml:space="preserve">ve skupinách. To sebou samozřejmě přináší problémy a vyžádalo si změny v organizaci výuky. Předpokládaný počet l0 lidí ve skupině je </w:t>
      </w:r>
      <w:r w:rsidR="001B6E84" w:rsidRPr="00475B34">
        <w:rPr>
          <w:sz w:val="22"/>
          <w:szCs w:val="22"/>
        </w:rPr>
        <w:t xml:space="preserve">především </w:t>
      </w:r>
      <w:r w:rsidR="00830745" w:rsidRPr="00475B34">
        <w:rPr>
          <w:sz w:val="22"/>
          <w:szCs w:val="22"/>
        </w:rPr>
        <w:t xml:space="preserve">z bezpečnostního hlediska v našich podmínkách </w:t>
      </w:r>
      <w:r w:rsidR="00041A70" w:rsidRPr="00475B34">
        <w:rPr>
          <w:sz w:val="22"/>
          <w:szCs w:val="22"/>
        </w:rPr>
        <w:t>neúnosný</w:t>
      </w:r>
      <w:r w:rsidR="00830745" w:rsidRPr="00475B34">
        <w:rPr>
          <w:sz w:val="22"/>
          <w:szCs w:val="22"/>
        </w:rPr>
        <w:t xml:space="preserve"> a </w:t>
      </w:r>
      <w:r w:rsidR="00830745" w:rsidRPr="00475B34">
        <w:rPr>
          <w:b/>
          <w:sz w:val="22"/>
          <w:szCs w:val="22"/>
        </w:rPr>
        <w:t>proto počítám s čtrnáctidenním režime</w:t>
      </w:r>
      <w:r w:rsidR="001B6E84" w:rsidRPr="00475B34">
        <w:rPr>
          <w:b/>
          <w:sz w:val="22"/>
          <w:szCs w:val="22"/>
        </w:rPr>
        <w:t>m</w:t>
      </w:r>
      <w:r w:rsidR="00830745" w:rsidRPr="00475B34">
        <w:rPr>
          <w:b/>
          <w:sz w:val="22"/>
          <w:szCs w:val="22"/>
        </w:rPr>
        <w:t xml:space="preserve"> praktické výuky</w:t>
      </w:r>
      <w:r w:rsidR="001B6E84" w:rsidRPr="00475B34">
        <w:rPr>
          <w:b/>
          <w:sz w:val="22"/>
          <w:szCs w:val="22"/>
        </w:rPr>
        <w:t>, kdy jedna část bude</w:t>
      </w:r>
      <w:r w:rsidR="00830745" w:rsidRPr="00475B34">
        <w:rPr>
          <w:b/>
          <w:sz w:val="22"/>
          <w:szCs w:val="22"/>
        </w:rPr>
        <w:t xml:space="preserve"> </w:t>
      </w:r>
      <w:r w:rsidR="001B6E84" w:rsidRPr="00475B34">
        <w:rPr>
          <w:b/>
          <w:sz w:val="22"/>
          <w:szCs w:val="22"/>
        </w:rPr>
        <w:t xml:space="preserve">pracovat v grafické dílně a druhá část má rozvrhem vymezenu učebnu 14 na návrhy, přípravné práce, rytí matrice atp. Samozřejmě i nadále </w:t>
      </w:r>
      <w:r w:rsidR="00C8746B" w:rsidRPr="00475B34">
        <w:rPr>
          <w:b/>
          <w:sz w:val="22"/>
          <w:szCs w:val="22"/>
        </w:rPr>
        <w:t xml:space="preserve">trvá </w:t>
      </w:r>
      <w:r w:rsidR="001B6E84" w:rsidRPr="00475B34">
        <w:rPr>
          <w:b/>
          <w:sz w:val="22"/>
          <w:szCs w:val="22"/>
        </w:rPr>
        <w:t>možnost domácí přípravy.</w:t>
      </w:r>
    </w:p>
    <w:p w:rsidR="000C326F" w:rsidRPr="00C8746B" w:rsidRDefault="001B6E84" w:rsidP="000C326F">
      <w:pPr>
        <w:rPr>
          <w:b/>
          <w:bCs/>
          <w:sz w:val="22"/>
          <w:u w:val="single"/>
        </w:rPr>
      </w:pPr>
      <w:r w:rsidRPr="00C8746B">
        <w:rPr>
          <w:b/>
          <w:sz w:val="22"/>
          <w:u w:val="single"/>
        </w:rPr>
        <w:t>J</w:t>
      </w:r>
      <w:r w:rsidR="000C326F" w:rsidRPr="00C8746B">
        <w:rPr>
          <w:b/>
          <w:sz w:val="22"/>
          <w:u w:val="single"/>
        </w:rPr>
        <w:t xml:space="preserve">e třeba mít u mne </w:t>
      </w:r>
      <w:r w:rsidR="000C326F" w:rsidRPr="00C8746B">
        <w:rPr>
          <w:b/>
          <w:bCs/>
          <w:sz w:val="22"/>
          <w:u w:val="single"/>
        </w:rPr>
        <w:t>zapsanou registraci</w:t>
      </w:r>
      <w:r w:rsidR="0095676D">
        <w:rPr>
          <w:b/>
          <w:bCs/>
          <w:sz w:val="22"/>
          <w:u w:val="single"/>
        </w:rPr>
        <w:t xml:space="preserve"> k bezpečnosti práce v grafické dílně</w:t>
      </w:r>
      <w:r w:rsidR="000C326F" w:rsidRPr="00C8746B">
        <w:rPr>
          <w:b/>
          <w:bCs/>
          <w:sz w:val="22"/>
          <w:u w:val="single"/>
        </w:rPr>
        <w:t>!!</w:t>
      </w:r>
    </w:p>
    <w:p w:rsidR="000C326F" w:rsidRDefault="000C326F" w:rsidP="000C326F">
      <w:pPr>
        <w:rPr>
          <w:sz w:val="22"/>
        </w:rPr>
      </w:pPr>
      <w:r>
        <w:rPr>
          <w:b/>
          <w:bCs/>
          <w:sz w:val="22"/>
          <w:u w:val="single"/>
        </w:rPr>
        <w:t>Konzultace jsou nedílnou součástí výuky</w:t>
      </w:r>
      <w:r>
        <w:rPr>
          <w:b/>
          <w:bCs/>
          <w:sz w:val="22"/>
        </w:rPr>
        <w:t>.</w:t>
      </w:r>
      <w:r>
        <w:rPr>
          <w:sz w:val="22"/>
        </w:rPr>
        <w:t xml:space="preserve"> Student je má využívat k představení svého projektu a k řešení výtvarných i technologických problémů. Konzultace mají být průběžné po celý semestr, ale nejdůležitější jsou v prvních návrhových fázích projektu. Povinných je </w:t>
      </w:r>
      <w:r>
        <w:rPr>
          <w:b/>
          <w:bCs/>
          <w:sz w:val="22"/>
        </w:rPr>
        <w:t>minimálně 5 konzultací za semestr,</w:t>
      </w:r>
      <w:r>
        <w:rPr>
          <w:sz w:val="22"/>
        </w:rPr>
        <w:t xml:space="preserve"> ale ne formálně. Každá konzultace by se měla opírat o přinesené konkrétní podklady.</w:t>
      </w:r>
    </w:p>
    <w:p w:rsidR="000C326F" w:rsidRDefault="000C326F" w:rsidP="000C326F">
      <w:pPr>
        <w:rPr>
          <w:b/>
          <w:sz w:val="22"/>
          <w:u w:val="single"/>
        </w:rPr>
      </w:pPr>
    </w:p>
    <w:p w:rsidR="000C326F" w:rsidRDefault="000C326F" w:rsidP="000C326F">
      <w:pPr>
        <w:rPr>
          <w:b/>
          <w:sz w:val="22"/>
        </w:rPr>
      </w:pPr>
      <w:r>
        <w:rPr>
          <w:b/>
          <w:sz w:val="22"/>
          <w:u w:val="single"/>
        </w:rPr>
        <w:t>Obsah práce v semestru:</w:t>
      </w:r>
      <w:r>
        <w:rPr>
          <w:b/>
          <w:sz w:val="22"/>
        </w:rPr>
        <w:t xml:space="preserve"> </w:t>
      </w:r>
    </w:p>
    <w:p w:rsidR="000C326F" w:rsidRDefault="000A5BBF" w:rsidP="000C326F">
      <w:pPr>
        <w:numPr>
          <w:ilvl w:val="0"/>
          <w:numId w:val="2"/>
        </w:numPr>
        <w:rPr>
          <w:bCs/>
          <w:sz w:val="22"/>
        </w:rPr>
      </w:pPr>
      <w:r>
        <w:rPr>
          <w:bCs/>
          <w:sz w:val="22"/>
          <w:u w:val="single"/>
        </w:rPr>
        <w:t>Praktické</w:t>
      </w:r>
      <w:r w:rsidR="000C326F">
        <w:rPr>
          <w:bCs/>
          <w:sz w:val="22"/>
          <w:u w:val="single"/>
        </w:rPr>
        <w:t xml:space="preserve"> seznámení s technologií </w:t>
      </w:r>
      <w:r>
        <w:rPr>
          <w:bCs/>
          <w:sz w:val="22"/>
          <w:u w:val="single"/>
        </w:rPr>
        <w:t xml:space="preserve">některých </w:t>
      </w:r>
      <w:r w:rsidR="000C326F">
        <w:rPr>
          <w:bCs/>
          <w:sz w:val="22"/>
          <w:u w:val="single"/>
        </w:rPr>
        <w:t xml:space="preserve">dalších grafických </w:t>
      </w:r>
      <w:proofErr w:type="gramStart"/>
      <w:r w:rsidR="000C326F">
        <w:rPr>
          <w:bCs/>
          <w:sz w:val="22"/>
          <w:u w:val="single"/>
        </w:rPr>
        <w:t>postupů</w:t>
      </w:r>
      <w:r>
        <w:rPr>
          <w:bCs/>
          <w:sz w:val="22"/>
          <w:u w:val="single"/>
        </w:rPr>
        <w:t xml:space="preserve"> –  </w:t>
      </w:r>
      <w:r>
        <w:rPr>
          <w:bCs/>
          <w:sz w:val="22"/>
        </w:rPr>
        <w:t>leptací</w:t>
      </w:r>
      <w:proofErr w:type="gramEnd"/>
      <w:r>
        <w:rPr>
          <w:bCs/>
          <w:sz w:val="22"/>
        </w:rPr>
        <w:t xml:space="preserve"> postupy</w:t>
      </w:r>
      <w:r w:rsidR="000C326F">
        <w:rPr>
          <w:bCs/>
          <w:sz w:val="22"/>
        </w:rPr>
        <w:t>, slepotisk,  možnosti tisku z materiálů a struktur apod. Tyto práce budou probíhat v rámci pravidelné výuky v grafické dílně a předpokládají předchozí</w:t>
      </w:r>
      <w:r w:rsidR="00690B4F">
        <w:rPr>
          <w:bCs/>
          <w:sz w:val="22"/>
        </w:rPr>
        <w:t xml:space="preserve"> </w:t>
      </w:r>
      <w:proofErr w:type="gramStart"/>
      <w:r w:rsidR="00690B4F">
        <w:rPr>
          <w:bCs/>
          <w:sz w:val="22"/>
        </w:rPr>
        <w:t xml:space="preserve">samostatnou </w:t>
      </w:r>
      <w:r w:rsidR="000C326F">
        <w:rPr>
          <w:bCs/>
          <w:sz w:val="22"/>
        </w:rPr>
        <w:t xml:space="preserve"> materiální</w:t>
      </w:r>
      <w:proofErr w:type="gramEnd"/>
      <w:r w:rsidR="000C326F">
        <w:rPr>
          <w:bCs/>
          <w:sz w:val="22"/>
        </w:rPr>
        <w:t xml:space="preserve"> přípravu</w:t>
      </w:r>
      <w:r w:rsidR="00D141BF">
        <w:rPr>
          <w:bCs/>
          <w:sz w:val="22"/>
        </w:rPr>
        <w:t xml:space="preserve">  a invenční přístup</w:t>
      </w:r>
      <w:r w:rsidR="000C326F">
        <w:rPr>
          <w:bCs/>
          <w:sz w:val="22"/>
        </w:rPr>
        <w:t>.</w:t>
      </w:r>
    </w:p>
    <w:p w:rsidR="000C326F" w:rsidRDefault="000C326F" w:rsidP="000C326F">
      <w:pPr>
        <w:numPr>
          <w:ilvl w:val="0"/>
          <w:numId w:val="2"/>
        </w:numPr>
        <w:rPr>
          <w:b/>
          <w:u w:val="single"/>
        </w:rPr>
      </w:pPr>
      <w:r>
        <w:rPr>
          <w:sz w:val="22"/>
          <w:u w:val="single"/>
        </w:rPr>
        <w:t>Samostatné řešení výtvarného záměru (zvoleného tématu) vybranou grafickou technikou</w:t>
      </w:r>
      <w:r>
        <w:rPr>
          <w:sz w:val="22"/>
        </w:rPr>
        <w:t xml:space="preserve">. Zde půjde o vytvoření grafické práce, vycházející z technologií již poznaných a vyzkoušených tak, aby hlavní těžiště práce nespočívalo v technologickém tápání, ale ve výtvarné práci. Doporučuji proto volit techniku, se kterou již máte základní technologické zkušenosti a hlavní akcent položit na tvůrčí zhodnocení možností, které technika nabízí. Domnívám se, že např. linoryt nebo dřevořez nabízejí stejně zajímavé možností jako složité kombinované techniky, které ovšem předpokládají více zkušeností. Hlavním cílem tohoto semestru není </w:t>
      </w:r>
      <w:r w:rsidR="000A5BBF">
        <w:rPr>
          <w:sz w:val="22"/>
        </w:rPr>
        <w:t xml:space="preserve">jen </w:t>
      </w:r>
      <w:r>
        <w:rPr>
          <w:sz w:val="22"/>
        </w:rPr>
        <w:t>poznání dalších technik, ale</w:t>
      </w:r>
      <w:r w:rsidR="000A5BBF">
        <w:rPr>
          <w:sz w:val="22"/>
        </w:rPr>
        <w:t xml:space="preserve"> především</w:t>
      </w:r>
      <w:r>
        <w:rPr>
          <w:sz w:val="22"/>
        </w:rPr>
        <w:t xml:space="preserve"> kultiv</w:t>
      </w:r>
      <w:r w:rsidR="000A5BBF">
        <w:rPr>
          <w:sz w:val="22"/>
        </w:rPr>
        <w:t>ace</w:t>
      </w:r>
      <w:r>
        <w:rPr>
          <w:sz w:val="22"/>
        </w:rPr>
        <w:t xml:space="preserve"> a obohac</w:t>
      </w:r>
      <w:r w:rsidR="000A5BBF">
        <w:rPr>
          <w:sz w:val="22"/>
        </w:rPr>
        <w:t>ení grafického jazyka</w:t>
      </w:r>
      <w:r>
        <w:rPr>
          <w:sz w:val="22"/>
        </w:rPr>
        <w:t xml:space="preserve">. </w:t>
      </w:r>
    </w:p>
    <w:p w:rsidR="000C326F" w:rsidRDefault="000C326F" w:rsidP="000C326F">
      <w:pPr>
        <w:rPr>
          <w:b/>
          <w:u w:val="single"/>
        </w:rPr>
      </w:pPr>
    </w:p>
    <w:p w:rsidR="000C326F" w:rsidRPr="00D75413" w:rsidRDefault="000C326F" w:rsidP="000C326F">
      <w:pPr>
        <w:rPr>
          <w:b/>
          <w:sz w:val="22"/>
          <w:szCs w:val="22"/>
          <w:u w:val="single"/>
        </w:rPr>
      </w:pPr>
      <w:r w:rsidRPr="00D75413">
        <w:rPr>
          <w:b/>
          <w:sz w:val="22"/>
          <w:szCs w:val="22"/>
          <w:u w:val="single"/>
        </w:rPr>
        <w:t>Podmínky udělení zápočtu:</w:t>
      </w:r>
    </w:p>
    <w:p w:rsidR="000C326F" w:rsidRPr="00D75413" w:rsidRDefault="000C326F" w:rsidP="000C326F">
      <w:pPr>
        <w:rPr>
          <w:b/>
          <w:sz w:val="22"/>
          <w:szCs w:val="22"/>
          <w:u w:val="single"/>
        </w:rPr>
      </w:pPr>
    </w:p>
    <w:p w:rsidR="000C326F" w:rsidRPr="00D75413" w:rsidRDefault="000C326F" w:rsidP="000C326F">
      <w:pPr>
        <w:numPr>
          <w:ilvl w:val="0"/>
          <w:numId w:val="1"/>
        </w:numPr>
        <w:rPr>
          <w:sz w:val="22"/>
          <w:szCs w:val="22"/>
        </w:rPr>
      </w:pPr>
      <w:r w:rsidRPr="00D75413">
        <w:rPr>
          <w:sz w:val="22"/>
          <w:szCs w:val="22"/>
        </w:rPr>
        <w:t>Plná a aktivní účast v seminářích a individuální konzultac</w:t>
      </w:r>
      <w:r w:rsidR="00690B4F" w:rsidRPr="00D75413">
        <w:rPr>
          <w:sz w:val="22"/>
          <w:szCs w:val="22"/>
        </w:rPr>
        <w:t>e – zejména v počátečních návrhových fázích výuky</w:t>
      </w:r>
      <w:r w:rsidRPr="00D75413">
        <w:rPr>
          <w:sz w:val="22"/>
          <w:szCs w:val="22"/>
        </w:rPr>
        <w:t>.</w:t>
      </w:r>
    </w:p>
    <w:p w:rsidR="000C326F" w:rsidRPr="00D75413" w:rsidRDefault="000C326F" w:rsidP="000C326F">
      <w:pPr>
        <w:numPr>
          <w:ilvl w:val="0"/>
          <w:numId w:val="1"/>
        </w:numPr>
        <w:rPr>
          <w:sz w:val="22"/>
          <w:szCs w:val="22"/>
        </w:rPr>
      </w:pPr>
      <w:r w:rsidRPr="00D75413">
        <w:rPr>
          <w:sz w:val="22"/>
          <w:szCs w:val="22"/>
        </w:rPr>
        <w:t>Teoretický přehled technologie základních grafických technik - způsoby zpracování matrice a způsoby tisku. Schopnost pojmenovat výrazové možnosti jednotlivých grafických technik. Identifikace předložené grafické techniky na základě typických znaků. Přehled o současné grafické tvorbě.</w:t>
      </w:r>
    </w:p>
    <w:p w:rsidR="000C326F" w:rsidRPr="00D75413" w:rsidRDefault="000C326F" w:rsidP="000C326F">
      <w:pPr>
        <w:numPr>
          <w:ilvl w:val="0"/>
          <w:numId w:val="1"/>
        </w:numPr>
        <w:rPr>
          <w:sz w:val="22"/>
          <w:szCs w:val="22"/>
        </w:rPr>
      </w:pPr>
      <w:r w:rsidRPr="00D75413">
        <w:rPr>
          <w:sz w:val="22"/>
          <w:szCs w:val="22"/>
        </w:rPr>
        <w:t xml:space="preserve">Odevzdání praktických úkolů </w:t>
      </w:r>
      <w:r w:rsidRPr="00D75413">
        <w:rPr>
          <w:b/>
          <w:sz w:val="22"/>
          <w:szCs w:val="22"/>
        </w:rPr>
        <w:t>v požadované kvalitě a rozsahu odpovídajícím časovým podmínkám jednoho semestru</w:t>
      </w:r>
      <w:r w:rsidRPr="00D75413">
        <w:rPr>
          <w:sz w:val="22"/>
          <w:szCs w:val="22"/>
        </w:rPr>
        <w:t>. Průběžná práce na úkolech a jejich odevzdání v požadovaných termínech.</w:t>
      </w:r>
    </w:p>
    <w:p w:rsidR="00D75413" w:rsidRDefault="000C326F" w:rsidP="00D75413">
      <w:pPr>
        <w:rPr>
          <w:sz w:val="22"/>
          <w:szCs w:val="22"/>
        </w:rPr>
      </w:pPr>
      <w:r w:rsidRPr="00D75413">
        <w:rPr>
          <w:b/>
          <w:sz w:val="22"/>
          <w:szCs w:val="22"/>
        </w:rPr>
        <w:t xml:space="preserve">      K zápočtu je třeba odevzdat dva úkoly</w:t>
      </w:r>
      <w:r w:rsidRPr="00D75413">
        <w:rPr>
          <w:sz w:val="22"/>
          <w:szCs w:val="22"/>
        </w:rPr>
        <w:t xml:space="preserve">- </w:t>
      </w:r>
    </w:p>
    <w:p w:rsidR="000C326F" w:rsidRPr="00D75413" w:rsidRDefault="00D75413" w:rsidP="00D75413">
      <w:pPr>
        <w:ind w:left="993"/>
        <w:rPr>
          <w:b/>
          <w:bCs/>
          <w:sz w:val="22"/>
          <w:szCs w:val="22"/>
        </w:rPr>
      </w:pPr>
      <w:r w:rsidRPr="00D75413">
        <w:rPr>
          <w:b/>
          <w:sz w:val="22"/>
          <w:szCs w:val="22"/>
        </w:rPr>
        <w:t>1</w:t>
      </w:r>
      <w:r>
        <w:rPr>
          <w:sz w:val="22"/>
          <w:szCs w:val="22"/>
        </w:rPr>
        <w:t xml:space="preserve">. </w:t>
      </w:r>
      <w:proofErr w:type="gramStart"/>
      <w:r w:rsidR="000C326F" w:rsidRPr="00D75413">
        <w:rPr>
          <w:b/>
          <w:bCs/>
          <w:sz w:val="22"/>
          <w:szCs w:val="22"/>
        </w:rPr>
        <w:t>úkol:  výsledky</w:t>
      </w:r>
      <w:proofErr w:type="gramEnd"/>
      <w:r w:rsidR="000C326F" w:rsidRPr="00D75413">
        <w:rPr>
          <w:b/>
          <w:bCs/>
          <w:sz w:val="22"/>
          <w:szCs w:val="22"/>
        </w:rPr>
        <w:t xml:space="preserve"> práce z oblasti rozšiřujících technik </w:t>
      </w:r>
    </w:p>
    <w:p w:rsidR="000C326F" w:rsidRPr="00D75413" w:rsidRDefault="000C326F" w:rsidP="000C326F">
      <w:pPr>
        <w:rPr>
          <w:b/>
          <w:bCs/>
          <w:sz w:val="22"/>
          <w:szCs w:val="22"/>
        </w:rPr>
      </w:pPr>
      <w:r w:rsidRPr="00D75413">
        <w:rPr>
          <w:b/>
          <w:bCs/>
          <w:sz w:val="22"/>
          <w:szCs w:val="22"/>
        </w:rPr>
        <w:t xml:space="preserve">                  2. </w:t>
      </w:r>
      <w:proofErr w:type="gramStart"/>
      <w:r w:rsidRPr="00D75413">
        <w:rPr>
          <w:b/>
          <w:bCs/>
          <w:sz w:val="22"/>
          <w:szCs w:val="22"/>
        </w:rPr>
        <w:t>úkol:  samostatný</w:t>
      </w:r>
      <w:proofErr w:type="gramEnd"/>
      <w:r w:rsidRPr="00D75413">
        <w:rPr>
          <w:b/>
          <w:bCs/>
          <w:sz w:val="22"/>
          <w:szCs w:val="22"/>
        </w:rPr>
        <w:t xml:space="preserve"> cyklus grafických listů na dané téma:</w:t>
      </w:r>
    </w:p>
    <w:p w:rsidR="000C326F" w:rsidRPr="00D75413" w:rsidRDefault="000C326F" w:rsidP="000C326F">
      <w:pPr>
        <w:rPr>
          <w:b/>
          <w:bCs/>
          <w:sz w:val="22"/>
          <w:szCs w:val="22"/>
        </w:rPr>
      </w:pPr>
      <w:r w:rsidRPr="00D75413">
        <w:rPr>
          <w:b/>
          <w:bCs/>
          <w:sz w:val="22"/>
          <w:szCs w:val="22"/>
        </w:rPr>
        <w:t xml:space="preserve">                  Témata si volí posluchač sám.  Pro první fázi je třeba mít připraveno více možností. </w:t>
      </w:r>
    </w:p>
    <w:p w:rsidR="000C326F" w:rsidRPr="00D75413" w:rsidRDefault="000C326F" w:rsidP="000C326F">
      <w:pPr>
        <w:rPr>
          <w:b/>
          <w:bCs/>
          <w:sz w:val="22"/>
          <w:szCs w:val="22"/>
        </w:rPr>
      </w:pPr>
      <w:r w:rsidRPr="00D75413">
        <w:rPr>
          <w:b/>
          <w:bCs/>
          <w:sz w:val="22"/>
          <w:szCs w:val="22"/>
        </w:rPr>
        <w:tab/>
      </w:r>
    </w:p>
    <w:p w:rsidR="000C326F" w:rsidRPr="00FB0C12" w:rsidRDefault="000C326F" w:rsidP="000C326F">
      <w:pPr>
        <w:rPr>
          <w:b/>
          <w:bCs/>
          <w:sz w:val="22"/>
          <w:szCs w:val="22"/>
          <w:u w:val="single"/>
        </w:rPr>
      </w:pPr>
      <w:r w:rsidRPr="00FB0C12">
        <w:rPr>
          <w:b/>
          <w:bCs/>
          <w:sz w:val="22"/>
          <w:szCs w:val="22"/>
          <w:u w:val="single"/>
        </w:rPr>
        <w:t>Termíny plnění prací:</w:t>
      </w:r>
      <w:r w:rsidRPr="00FB0C12">
        <w:rPr>
          <w:b/>
          <w:bCs/>
          <w:sz w:val="22"/>
          <w:szCs w:val="22"/>
          <w:u w:val="single"/>
        </w:rPr>
        <w:tab/>
        <w:t>(týká se především 2. úkolu)</w:t>
      </w:r>
    </w:p>
    <w:p w:rsidR="000C326F" w:rsidRPr="00FB0C12" w:rsidRDefault="000C326F" w:rsidP="000C326F">
      <w:pPr>
        <w:tabs>
          <w:tab w:val="left" w:pos="1620"/>
        </w:tabs>
        <w:rPr>
          <w:b/>
          <w:sz w:val="22"/>
          <w:szCs w:val="22"/>
          <w:u w:val="single"/>
        </w:rPr>
      </w:pPr>
      <w:r w:rsidRPr="00FB0C12">
        <w:rPr>
          <w:b/>
          <w:sz w:val="22"/>
          <w:szCs w:val="22"/>
          <w:u w:val="single"/>
        </w:rPr>
        <w:t xml:space="preserve">do </w:t>
      </w:r>
      <w:r w:rsidR="00BE017A">
        <w:rPr>
          <w:b/>
          <w:sz w:val="22"/>
          <w:szCs w:val="22"/>
          <w:u w:val="single"/>
        </w:rPr>
        <w:t>10</w:t>
      </w:r>
      <w:r w:rsidRPr="00FB0C12">
        <w:rPr>
          <w:b/>
          <w:sz w:val="22"/>
          <w:szCs w:val="22"/>
          <w:u w:val="single"/>
        </w:rPr>
        <w:t>.</w:t>
      </w:r>
      <w:r w:rsidR="008137EC">
        <w:rPr>
          <w:b/>
          <w:sz w:val="22"/>
          <w:szCs w:val="22"/>
          <w:u w:val="single"/>
        </w:rPr>
        <w:t xml:space="preserve"> </w:t>
      </w:r>
      <w:r w:rsidRPr="00FB0C12">
        <w:rPr>
          <w:b/>
          <w:sz w:val="22"/>
          <w:szCs w:val="22"/>
          <w:u w:val="single"/>
        </w:rPr>
        <w:t>října 201</w:t>
      </w:r>
      <w:r w:rsidR="00BE017A">
        <w:rPr>
          <w:b/>
          <w:sz w:val="22"/>
          <w:szCs w:val="22"/>
          <w:u w:val="single"/>
        </w:rPr>
        <w:t>3</w:t>
      </w:r>
      <w:r w:rsidRPr="00FB0C12">
        <w:rPr>
          <w:b/>
          <w:sz w:val="22"/>
          <w:szCs w:val="22"/>
          <w:u w:val="single"/>
        </w:rPr>
        <w:t xml:space="preserve">      </w:t>
      </w:r>
    </w:p>
    <w:p w:rsidR="00A32550" w:rsidRPr="00FB0C12" w:rsidRDefault="000C326F" w:rsidP="000C326F">
      <w:pPr>
        <w:tabs>
          <w:tab w:val="left" w:pos="1620"/>
        </w:tabs>
        <w:rPr>
          <w:sz w:val="22"/>
          <w:szCs w:val="22"/>
        </w:rPr>
      </w:pPr>
      <w:r w:rsidRPr="00FB0C12">
        <w:rPr>
          <w:sz w:val="22"/>
          <w:szCs w:val="22"/>
        </w:rPr>
        <w:t xml:space="preserve">odevzdat stručný popis zvoleného úkolu – tedy název/téma, stručný popis </w:t>
      </w:r>
      <w:r w:rsidR="00A32550" w:rsidRPr="00FB0C12">
        <w:rPr>
          <w:sz w:val="22"/>
          <w:szCs w:val="22"/>
        </w:rPr>
        <w:t xml:space="preserve">svého záměru a </w:t>
      </w:r>
      <w:r w:rsidRPr="00FB0C12">
        <w:rPr>
          <w:sz w:val="22"/>
          <w:szCs w:val="22"/>
        </w:rPr>
        <w:t>předpokládané techniky</w:t>
      </w:r>
      <w:r w:rsidR="00A32550" w:rsidRPr="00FB0C12">
        <w:rPr>
          <w:sz w:val="22"/>
          <w:szCs w:val="22"/>
        </w:rPr>
        <w:t xml:space="preserve"> </w:t>
      </w:r>
      <w:r w:rsidRPr="00FB0C12">
        <w:rPr>
          <w:sz w:val="22"/>
          <w:szCs w:val="22"/>
        </w:rPr>
        <w:t>+ předložit v </w:t>
      </w:r>
      <w:r w:rsidRPr="00FB0C12">
        <w:rPr>
          <w:sz w:val="22"/>
          <w:szCs w:val="22"/>
          <w:u w:val="single"/>
        </w:rPr>
        <w:t>konzultačních hodinách</w:t>
      </w:r>
      <w:r w:rsidRPr="00FB0C12">
        <w:rPr>
          <w:sz w:val="22"/>
          <w:szCs w:val="22"/>
        </w:rPr>
        <w:t xml:space="preserve"> několik </w:t>
      </w:r>
      <w:r w:rsidR="00A32550" w:rsidRPr="00FB0C12">
        <w:rPr>
          <w:sz w:val="22"/>
          <w:szCs w:val="22"/>
        </w:rPr>
        <w:t xml:space="preserve">prvních </w:t>
      </w:r>
      <w:r w:rsidRPr="00FB0C12">
        <w:rPr>
          <w:sz w:val="22"/>
          <w:szCs w:val="22"/>
        </w:rPr>
        <w:t xml:space="preserve">náčrtů - kompozičních </w:t>
      </w:r>
      <w:proofErr w:type="gramStart"/>
      <w:r w:rsidRPr="00FB0C12">
        <w:rPr>
          <w:sz w:val="22"/>
          <w:szCs w:val="22"/>
        </w:rPr>
        <w:t xml:space="preserve">skic </w:t>
      </w:r>
      <w:r w:rsidR="00A32550" w:rsidRPr="00FB0C12">
        <w:rPr>
          <w:sz w:val="22"/>
          <w:szCs w:val="22"/>
        </w:rPr>
        <w:t>.</w:t>
      </w:r>
      <w:proofErr w:type="gramEnd"/>
    </w:p>
    <w:p w:rsidR="000C326F" w:rsidRPr="00FB0C12" w:rsidRDefault="000C326F" w:rsidP="000C326F">
      <w:pPr>
        <w:tabs>
          <w:tab w:val="left" w:pos="1620"/>
        </w:tabs>
        <w:rPr>
          <w:b/>
          <w:sz w:val="22"/>
          <w:szCs w:val="22"/>
          <w:u w:val="single"/>
        </w:rPr>
      </w:pPr>
      <w:r w:rsidRPr="00FB0C12">
        <w:rPr>
          <w:b/>
          <w:sz w:val="22"/>
          <w:szCs w:val="22"/>
          <w:u w:val="single"/>
        </w:rPr>
        <w:t>do 30. října 201</w:t>
      </w:r>
      <w:r w:rsidR="00BE017A">
        <w:rPr>
          <w:b/>
          <w:sz w:val="22"/>
          <w:szCs w:val="22"/>
          <w:u w:val="single"/>
        </w:rPr>
        <w:t>3</w:t>
      </w:r>
    </w:p>
    <w:p w:rsidR="000C326F" w:rsidRPr="00FB0C12" w:rsidRDefault="000C326F" w:rsidP="000C326F">
      <w:pPr>
        <w:tabs>
          <w:tab w:val="left" w:pos="1620"/>
        </w:tabs>
        <w:rPr>
          <w:sz w:val="22"/>
          <w:szCs w:val="22"/>
        </w:rPr>
      </w:pPr>
      <w:r w:rsidRPr="00FB0C12">
        <w:rPr>
          <w:sz w:val="22"/>
          <w:szCs w:val="22"/>
        </w:rPr>
        <w:t xml:space="preserve"> v konzultačních hodinách ukázka stavu práce na úkolu </w:t>
      </w:r>
      <w:proofErr w:type="gramStart"/>
      <w:r w:rsidRPr="00FB0C12">
        <w:rPr>
          <w:sz w:val="22"/>
          <w:szCs w:val="22"/>
        </w:rPr>
        <w:t>č.2</w:t>
      </w:r>
      <w:proofErr w:type="gramEnd"/>
    </w:p>
    <w:p w:rsidR="000C326F" w:rsidRPr="00FB0C12" w:rsidRDefault="000C326F" w:rsidP="000C326F">
      <w:pPr>
        <w:tabs>
          <w:tab w:val="left" w:pos="1701"/>
        </w:tabs>
        <w:ind w:left="1620" w:hanging="1620"/>
        <w:rPr>
          <w:b/>
          <w:sz w:val="22"/>
          <w:szCs w:val="22"/>
        </w:rPr>
      </w:pPr>
      <w:r w:rsidRPr="00FB0C12">
        <w:rPr>
          <w:b/>
          <w:sz w:val="22"/>
          <w:szCs w:val="22"/>
          <w:u w:val="single"/>
        </w:rPr>
        <w:t xml:space="preserve">do </w:t>
      </w:r>
      <w:r w:rsidR="00BE017A">
        <w:rPr>
          <w:b/>
          <w:sz w:val="22"/>
          <w:szCs w:val="22"/>
          <w:u w:val="single"/>
        </w:rPr>
        <w:t>28</w:t>
      </w:r>
      <w:r w:rsidRPr="00FB0C12">
        <w:rPr>
          <w:b/>
          <w:sz w:val="22"/>
          <w:szCs w:val="22"/>
          <w:u w:val="single"/>
        </w:rPr>
        <w:t xml:space="preserve">. </w:t>
      </w:r>
      <w:r w:rsidR="00BE017A">
        <w:rPr>
          <w:b/>
          <w:sz w:val="22"/>
          <w:szCs w:val="22"/>
          <w:u w:val="single"/>
        </w:rPr>
        <w:t>listopadu 2013</w:t>
      </w:r>
    </w:p>
    <w:p w:rsidR="008137EC" w:rsidRDefault="000C326F" w:rsidP="000C326F">
      <w:pPr>
        <w:rPr>
          <w:sz w:val="22"/>
          <w:szCs w:val="22"/>
        </w:rPr>
      </w:pPr>
      <w:r w:rsidRPr="00FB0C12">
        <w:rPr>
          <w:sz w:val="22"/>
          <w:szCs w:val="22"/>
        </w:rPr>
        <w:t xml:space="preserve"> další konzultace s ukázkami práce na úkolech </w:t>
      </w:r>
      <w:r w:rsidRPr="00FB0C12">
        <w:rPr>
          <w:sz w:val="22"/>
          <w:szCs w:val="22"/>
          <w:u w:val="single"/>
        </w:rPr>
        <w:t>2</w:t>
      </w:r>
      <w:r w:rsidRPr="00FB0C12">
        <w:rPr>
          <w:sz w:val="22"/>
          <w:szCs w:val="22"/>
        </w:rPr>
        <w:t xml:space="preserve">. i </w:t>
      </w:r>
      <w:r w:rsidRPr="00FB0C12">
        <w:rPr>
          <w:sz w:val="22"/>
          <w:szCs w:val="22"/>
          <w:u w:val="single"/>
        </w:rPr>
        <w:t>1</w:t>
      </w:r>
      <w:r w:rsidRPr="00FB0C12">
        <w:rPr>
          <w:sz w:val="22"/>
          <w:szCs w:val="22"/>
        </w:rPr>
        <w:t xml:space="preserve">. </w:t>
      </w:r>
      <w:r w:rsidRPr="008137EC">
        <w:rPr>
          <w:sz w:val="22"/>
          <w:szCs w:val="22"/>
          <w:u w:val="single"/>
        </w:rPr>
        <w:t xml:space="preserve">Úkoly </w:t>
      </w:r>
      <w:r w:rsidR="00BE017A">
        <w:rPr>
          <w:sz w:val="22"/>
          <w:szCs w:val="22"/>
          <w:u w:val="single"/>
        </w:rPr>
        <w:t>(</w:t>
      </w:r>
      <w:r w:rsidR="00BE017A" w:rsidRPr="00BE017A">
        <w:rPr>
          <w:b/>
          <w:sz w:val="22"/>
          <w:szCs w:val="22"/>
          <w:u w:val="single"/>
        </w:rPr>
        <w:t>pro mé skupiny</w:t>
      </w:r>
      <w:r w:rsidR="00BE017A">
        <w:rPr>
          <w:sz w:val="22"/>
          <w:szCs w:val="22"/>
          <w:u w:val="single"/>
        </w:rPr>
        <w:t xml:space="preserve">) </w:t>
      </w:r>
      <w:r w:rsidR="00A32550" w:rsidRPr="008137EC">
        <w:rPr>
          <w:b/>
          <w:sz w:val="22"/>
          <w:szCs w:val="22"/>
          <w:u w:val="single"/>
        </w:rPr>
        <w:t>MUSÍ</w:t>
      </w:r>
      <w:r w:rsidRPr="008137EC">
        <w:rPr>
          <w:sz w:val="22"/>
          <w:szCs w:val="22"/>
          <w:u w:val="single"/>
        </w:rPr>
        <w:t xml:space="preserve">  být </w:t>
      </w:r>
      <w:r w:rsidR="00A32550" w:rsidRPr="008137EC">
        <w:rPr>
          <w:sz w:val="22"/>
          <w:szCs w:val="22"/>
          <w:u w:val="single"/>
        </w:rPr>
        <w:t>splněny a odevzdány</w:t>
      </w:r>
      <w:r w:rsidR="0078258F" w:rsidRPr="008137EC">
        <w:rPr>
          <w:sz w:val="22"/>
          <w:szCs w:val="22"/>
          <w:u w:val="single"/>
        </w:rPr>
        <w:t xml:space="preserve"> k zápočtu</w:t>
      </w:r>
      <w:r w:rsidR="00A32550" w:rsidRPr="008137EC">
        <w:rPr>
          <w:sz w:val="22"/>
          <w:szCs w:val="22"/>
          <w:u w:val="single"/>
        </w:rPr>
        <w:t xml:space="preserve"> do 10</w:t>
      </w:r>
      <w:r w:rsidRPr="008137EC">
        <w:rPr>
          <w:sz w:val="22"/>
          <w:szCs w:val="22"/>
          <w:u w:val="single"/>
        </w:rPr>
        <w:t xml:space="preserve">. </w:t>
      </w:r>
      <w:r w:rsidR="00077706" w:rsidRPr="008137EC">
        <w:rPr>
          <w:sz w:val="22"/>
          <w:szCs w:val="22"/>
          <w:u w:val="single"/>
        </w:rPr>
        <w:t>prosince</w:t>
      </w:r>
      <w:r w:rsidR="00A32550" w:rsidRPr="008137EC">
        <w:rPr>
          <w:sz w:val="22"/>
          <w:szCs w:val="22"/>
          <w:u w:val="single"/>
        </w:rPr>
        <w:t xml:space="preserve"> </w:t>
      </w:r>
      <w:proofErr w:type="spellStart"/>
      <w:proofErr w:type="gramStart"/>
      <w:r w:rsidR="00A32550" w:rsidRPr="008137EC">
        <w:rPr>
          <w:sz w:val="22"/>
          <w:szCs w:val="22"/>
          <w:u w:val="single"/>
        </w:rPr>
        <w:t>t.r</w:t>
      </w:r>
      <w:proofErr w:type="spellEnd"/>
      <w:r w:rsidR="00A32550" w:rsidRPr="008137EC">
        <w:rPr>
          <w:sz w:val="22"/>
          <w:szCs w:val="22"/>
          <w:u w:val="single"/>
        </w:rPr>
        <w:t>.</w:t>
      </w:r>
      <w:proofErr w:type="gramEnd"/>
      <w:r w:rsidR="00A32550" w:rsidRPr="00FB0C12">
        <w:rPr>
          <w:sz w:val="22"/>
          <w:szCs w:val="22"/>
        </w:rPr>
        <w:t xml:space="preserve"> </w:t>
      </w:r>
      <w:r w:rsidRPr="00FB0C12">
        <w:rPr>
          <w:sz w:val="22"/>
          <w:szCs w:val="22"/>
        </w:rPr>
        <w:t>Nespoléhat na práci v </w:t>
      </w:r>
      <w:proofErr w:type="spellStart"/>
      <w:r w:rsidRPr="00FB0C12">
        <w:rPr>
          <w:sz w:val="22"/>
          <w:szCs w:val="22"/>
        </w:rPr>
        <w:t>gr</w:t>
      </w:r>
      <w:proofErr w:type="spellEnd"/>
      <w:r w:rsidRPr="00FB0C12">
        <w:rPr>
          <w:sz w:val="22"/>
          <w:szCs w:val="22"/>
        </w:rPr>
        <w:t>. dílně ve zkuš</w:t>
      </w:r>
      <w:r w:rsidR="00475B34">
        <w:rPr>
          <w:sz w:val="22"/>
          <w:szCs w:val="22"/>
        </w:rPr>
        <w:t>ebním</w:t>
      </w:r>
      <w:r w:rsidRPr="00FB0C12">
        <w:rPr>
          <w:sz w:val="22"/>
          <w:szCs w:val="22"/>
        </w:rPr>
        <w:t xml:space="preserve"> období. Dá se předpokládat omezení provozu v</w:t>
      </w:r>
      <w:r w:rsidR="00A32550" w:rsidRPr="00FB0C12">
        <w:rPr>
          <w:sz w:val="22"/>
          <w:szCs w:val="22"/>
        </w:rPr>
        <w:t> </w:t>
      </w:r>
      <w:r w:rsidRPr="00FB0C12">
        <w:rPr>
          <w:sz w:val="22"/>
          <w:szCs w:val="22"/>
        </w:rPr>
        <w:t>dílně</w:t>
      </w:r>
      <w:r w:rsidR="00A32550" w:rsidRPr="00FB0C12">
        <w:rPr>
          <w:sz w:val="22"/>
          <w:szCs w:val="22"/>
        </w:rPr>
        <w:t xml:space="preserve"> a především pak ukončení mého „osobního provozu“ na této katedře.</w:t>
      </w:r>
      <w:r w:rsidR="008137EC">
        <w:rPr>
          <w:sz w:val="22"/>
          <w:szCs w:val="22"/>
        </w:rPr>
        <w:t xml:space="preserve">        </w:t>
      </w:r>
    </w:p>
    <w:p w:rsidR="000C326F" w:rsidRPr="008137EC" w:rsidRDefault="008137EC" w:rsidP="000C326F">
      <w:pPr>
        <w:rPr>
          <w:sz w:val="22"/>
          <w:szCs w:val="22"/>
        </w:rPr>
      </w:pPr>
      <w:r w:rsidRPr="008137EC">
        <w:rPr>
          <w:sz w:val="22"/>
          <w:szCs w:val="22"/>
        </w:rPr>
        <w:t xml:space="preserve">  J. Vaněk</w:t>
      </w:r>
    </w:p>
    <w:p w:rsidR="00321B85" w:rsidRPr="00FB0C12" w:rsidRDefault="00321B85">
      <w:pPr>
        <w:rPr>
          <w:sz w:val="22"/>
          <w:szCs w:val="22"/>
        </w:rPr>
      </w:pPr>
    </w:p>
    <w:sectPr w:rsidR="00321B85" w:rsidRPr="00FB0C12" w:rsidSect="00A32550">
      <w:pgSz w:w="11906" w:h="16838"/>
      <w:pgMar w:top="993"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altName w:val="Charis SIL"/>
    <w:panose1 w:val="020F0502020204030204"/>
    <w:charset w:val="00"/>
    <w:family w:val="roman"/>
    <w:notTrueType/>
    <w:pitch w:val="default"/>
    <w:sig w:usb0="00000000" w:usb1="00000000" w:usb2="00000000" w:usb3="00000000" w:csb0="00000000" w:csb1="00000000"/>
  </w:font>
  <w:font w:name="Cambria">
    <w:altName w:val="Charis SIL"/>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791"/>
    <w:multiLevelType w:val="hybridMultilevel"/>
    <w:tmpl w:val="6B96B1D8"/>
    <w:lvl w:ilvl="0" w:tplc="0405000F">
      <w:start w:val="1"/>
      <w:numFmt w:val="decimal"/>
      <w:lvlText w:val="%1."/>
      <w:lvlJc w:val="left"/>
      <w:pPr>
        <w:tabs>
          <w:tab w:val="num" w:pos="720"/>
        </w:tabs>
        <w:ind w:left="720" w:hanging="360"/>
      </w:pPr>
    </w:lvl>
    <w:lvl w:ilvl="1" w:tplc="2DDE0DE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6862273"/>
    <w:multiLevelType w:val="hybridMultilevel"/>
    <w:tmpl w:val="916690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C326F"/>
    <w:rsid w:val="00041A70"/>
    <w:rsid w:val="00077706"/>
    <w:rsid w:val="000A5BBF"/>
    <w:rsid w:val="000C326F"/>
    <w:rsid w:val="001378AF"/>
    <w:rsid w:val="001B6977"/>
    <w:rsid w:val="001B6E84"/>
    <w:rsid w:val="00233521"/>
    <w:rsid w:val="00321B85"/>
    <w:rsid w:val="00475B34"/>
    <w:rsid w:val="004D3C86"/>
    <w:rsid w:val="00603ECC"/>
    <w:rsid w:val="00631799"/>
    <w:rsid w:val="006705F8"/>
    <w:rsid w:val="00690B4F"/>
    <w:rsid w:val="0078258F"/>
    <w:rsid w:val="008137EC"/>
    <w:rsid w:val="00830745"/>
    <w:rsid w:val="0095676D"/>
    <w:rsid w:val="00A32550"/>
    <w:rsid w:val="00BE017A"/>
    <w:rsid w:val="00BF6AD5"/>
    <w:rsid w:val="00C8746B"/>
    <w:rsid w:val="00D034A0"/>
    <w:rsid w:val="00D141BF"/>
    <w:rsid w:val="00D75413"/>
    <w:rsid w:val="00D76E93"/>
    <w:rsid w:val="00DA4354"/>
    <w:rsid w:val="00FA0185"/>
    <w:rsid w:val="00FB0C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18"/>
        <w:szCs w:val="18"/>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26F"/>
    <w:pPr>
      <w:spacing w:after="0" w:line="240" w:lineRule="auto"/>
    </w:pPr>
    <w:rPr>
      <w:rFonts w:eastAsia="Times New Roman"/>
      <w:b w:val="0"/>
      <w:bCs w:val="0"/>
      <w:sz w:val="24"/>
      <w:szCs w:val="24"/>
      <w:u w:val="non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527</Words>
  <Characters>3111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Vanek</dc:creator>
  <cp:keywords/>
  <dc:description/>
  <cp:lastModifiedBy>Vanek</cp:lastModifiedBy>
  <cp:revision>20</cp:revision>
  <dcterms:created xsi:type="dcterms:W3CDTF">2013-09-10T08:43:00Z</dcterms:created>
  <dcterms:modified xsi:type="dcterms:W3CDTF">2013-09-23T12:46:00Z</dcterms:modified>
</cp:coreProperties>
</file>